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BBFE7" w14:textId="77777777" w:rsidR="002204D5" w:rsidRDefault="002204D5" w:rsidP="00993E21">
      <w:pPr>
        <w:rPr>
          <w:rFonts w:ascii="Times New Roman" w:hAnsi="Times New Roman"/>
          <w:sz w:val="24"/>
          <w:szCs w:val="24"/>
        </w:rPr>
      </w:pPr>
      <w:bookmarkStart w:id="0" w:name="_top"/>
      <w:bookmarkEnd w:id="0"/>
    </w:p>
    <w:tbl>
      <w:tblPr>
        <w:tblStyle w:val="Grilledutableau"/>
        <w:tblW w:w="0" w:type="auto"/>
        <w:tblLook w:val="04A0" w:firstRow="1" w:lastRow="0" w:firstColumn="1" w:lastColumn="0" w:noHBand="0" w:noVBand="1"/>
      </w:tblPr>
      <w:tblGrid>
        <w:gridCol w:w="9629"/>
      </w:tblGrid>
      <w:tr w:rsidR="002204D5" w14:paraId="45324F5A" w14:textId="77777777" w:rsidTr="002204D5">
        <w:tc>
          <w:tcPr>
            <w:tcW w:w="9629" w:type="dxa"/>
          </w:tcPr>
          <w:p w14:paraId="4777422B" w14:textId="2F76FC4F" w:rsidR="002204D5" w:rsidRPr="002204D5" w:rsidRDefault="002204D5" w:rsidP="00993E21">
            <w:pPr>
              <w:rPr>
                <w:rFonts w:ascii="Marianne" w:hAnsi="Marianne"/>
                <w:sz w:val="28"/>
                <w:szCs w:val="28"/>
              </w:rPr>
            </w:pPr>
            <w:r w:rsidRPr="002204D5">
              <w:rPr>
                <w:rFonts w:ascii="Marianne" w:hAnsi="Marianne"/>
                <w:b/>
                <w:bCs/>
                <w:sz w:val="28"/>
                <w:szCs w:val="28"/>
              </w:rPr>
              <w:t>MOYEN MARITIME</w:t>
            </w:r>
            <w:r w:rsidRPr="002204D5">
              <w:rPr>
                <w:rFonts w:ascii="Marianne" w:hAnsi="Marianne"/>
                <w:sz w:val="28"/>
                <w:szCs w:val="28"/>
              </w:rPr>
              <w:t xml:space="preserve"> UTILIS</w:t>
            </w:r>
            <w:r>
              <w:rPr>
                <w:rFonts w:ascii="Marianne" w:hAnsi="Marianne"/>
                <w:sz w:val="28"/>
                <w:szCs w:val="28"/>
              </w:rPr>
              <w:t>É</w:t>
            </w:r>
            <w:r w:rsidRPr="002204D5">
              <w:rPr>
                <w:rFonts w:ascii="Marianne" w:hAnsi="Marianne"/>
                <w:sz w:val="28"/>
                <w:szCs w:val="28"/>
              </w:rPr>
              <w:t xml:space="preserve"> DANS LES TERRES AUSTRALES FRANÇAISES ET LES ÎLES ÉPARSES</w:t>
            </w:r>
          </w:p>
        </w:tc>
      </w:tr>
    </w:tbl>
    <w:p w14:paraId="0CAAC634" w14:textId="77777777" w:rsidR="002204D5" w:rsidRPr="002204D5" w:rsidRDefault="002204D5" w:rsidP="00993E21">
      <w:pPr>
        <w:rPr>
          <w:rFonts w:ascii="Marianne" w:hAnsi="Marianne"/>
        </w:rPr>
      </w:pPr>
    </w:p>
    <w:p w14:paraId="3AFBAB0A" w14:textId="77777777" w:rsidR="002204D5" w:rsidRPr="002204D5" w:rsidRDefault="002204D5" w:rsidP="002204D5">
      <w:pPr>
        <w:spacing w:after="120"/>
        <w:jc w:val="both"/>
        <w:rPr>
          <w:rFonts w:ascii="Marianne" w:hAnsi="Marianne" w:cs="Arial"/>
          <w:b/>
          <w:bCs/>
          <w:sz w:val="20"/>
          <w:szCs w:val="20"/>
        </w:rPr>
      </w:pPr>
      <w:r w:rsidRPr="002204D5">
        <w:rPr>
          <w:rFonts w:ascii="Marianne" w:hAnsi="Marianne" w:cs="Arial"/>
          <w:b/>
          <w:bCs/>
          <w:sz w:val="20"/>
          <w:szCs w:val="20"/>
        </w:rPr>
        <w:t>FORMULAIRE COMPLEMENTAIRE AU FORMULAIRE GENERAL</w:t>
      </w:r>
    </w:p>
    <w:p w14:paraId="3F4A23E1" w14:textId="7EEFCEF1" w:rsidR="002204D5" w:rsidRPr="002204D5" w:rsidRDefault="002204D5" w:rsidP="00993E21">
      <w:pPr>
        <w:rPr>
          <w:rFonts w:ascii="Marianne" w:hAnsi="Marianne"/>
          <w:sz w:val="20"/>
          <w:szCs w:val="20"/>
        </w:rPr>
      </w:pPr>
      <w:r>
        <w:rPr>
          <w:rFonts w:ascii="Marianne" w:hAnsi="Marianne"/>
          <w:sz w:val="20"/>
          <w:szCs w:val="20"/>
        </w:rPr>
        <w:t>Vu l’a</w:t>
      </w:r>
      <w:r w:rsidRPr="002204D5">
        <w:rPr>
          <w:rFonts w:ascii="Marianne" w:hAnsi="Marianne"/>
          <w:sz w:val="20"/>
          <w:szCs w:val="20"/>
        </w:rPr>
        <w:t>rrêté 2022-102 du 22 juillet 2022 fixant les conditions d’accès aux territoires des Terres australes et antarctiques françaises et les conditions de mouillage et de stationnement dans leurs mers territoriales et eaux intérieures et abrogeant diverses dispositions ;</w:t>
      </w:r>
    </w:p>
    <w:tbl>
      <w:tblPr>
        <w:tblStyle w:val="Grilledutableau"/>
        <w:tblW w:w="0" w:type="auto"/>
        <w:tblLook w:val="04A0" w:firstRow="1" w:lastRow="0" w:firstColumn="1" w:lastColumn="0" w:noHBand="0" w:noVBand="1"/>
      </w:tblPr>
      <w:tblGrid>
        <w:gridCol w:w="9213"/>
      </w:tblGrid>
      <w:tr w:rsidR="008F139B" w14:paraId="23F0ADFB" w14:textId="77777777" w:rsidTr="002906BE">
        <w:tc>
          <w:tcPr>
            <w:tcW w:w="9213" w:type="dxa"/>
          </w:tcPr>
          <w:p w14:paraId="008412D4" w14:textId="77777777" w:rsidR="008F139B" w:rsidRDefault="008F139B" w:rsidP="002906BE">
            <w:pPr>
              <w:spacing w:after="0" w:line="240" w:lineRule="auto"/>
              <w:jc w:val="center"/>
              <w:rPr>
                <w:rFonts w:ascii="Marianne" w:hAnsi="Marianne"/>
              </w:rPr>
            </w:pPr>
            <w:r>
              <w:rPr>
                <w:rFonts w:ascii="Marianne" w:hAnsi="Marianne"/>
              </w:rPr>
              <w:t>Ce formulaire et les documents annexes doivent être envoyés à</w:t>
            </w:r>
            <w:r>
              <w:rPr>
                <w:rFonts w:ascii="Cambria" w:hAnsi="Cambria" w:cs="Cambria"/>
              </w:rPr>
              <w:t> </w:t>
            </w:r>
            <w:r>
              <w:rPr>
                <w:rFonts w:ascii="Marianne" w:hAnsi="Marianne"/>
              </w:rPr>
              <w:t>:</w:t>
            </w:r>
          </w:p>
          <w:p w14:paraId="65D31273" w14:textId="77777777" w:rsidR="008F139B" w:rsidRDefault="008F139B" w:rsidP="002906BE">
            <w:pPr>
              <w:spacing w:after="0" w:line="240" w:lineRule="auto"/>
              <w:jc w:val="center"/>
              <w:rPr>
                <w:rStyle w:val="Lienhypertexte"/>
                <w:rFonts w:ascii="Marianne" w:hAnsi="Marianne"/>
              </w:rPr>
            </w:pPr>
            <w:hyperlink r:id="rId8" w:history="1">
              <w:r w:rsidRPr="00BD2B3C">
                <w:rPr>
                  <w:rStyle w:val="Lienhypertexte"/>
                  <w:rFonts w:ascii="Marianne" w:hAnsi="Marianne"/>
                </w:rPr>
                <w:t>saji@taaf.fr</w:t>
              </w:r>
            </w:hyperlink>
          </w:p>
          <w:p w14:paraId="6D77B1E6" w14:textId="77777777" w:rsidR="008F139B" w:rsidRDefault="008F139B" w:rsidP="002906BE">
            <w:pPr>
              <w:spacing w:after="0" w:line="240" w:lineRule="auto"/>
              <w:jc w:val="center"/>
              <w:rPr>
                <w:rFonts w:cstheme="minorHAnsi"/>
              </w:rPr>
            </w:pPr>
          </w:p>
        </w:tc>
      </w:tr>
    </w:tbl>
    <w:p w14:paraId="62DA349F" w14:textId="77777777" w:rsidR="00252E52" w:rsidRPr="00796D4E" w:rsidRDefault="00252E52" w:rsidP="00252E52">
      <w:pPr>
        <w:spacing w:after="0" w:line="240" w:lineRule="auto"/>
        <w:jc w:val="both"/>
        <w:rPr>
          <w:rFonts w:ascii="Marianne" w:hAnsi="Marianne"/>
          <w:bCs/>
          <w:sz w:val="20"/>
          <w:szCs w:val="20"/>
        </w:rPr>
      </w:pPr>
    </w:p>
    <w:p w14:paraId="139C6EB4" w14:textId="77777777" w:rsidR="001266F9" w:rsidRPr="001266F9" w:rsidRDefault="001266F9" w:rsidP="001266F9">
      <w:pPr>
        <w:spacing w:after="0" w:line="240" w:lineRule="auto"/>
        <w:rPr>
          <w:rFonts w:ascii="Marianne" w:hAnsi="Marianne"/>
          <w:b/>
          <w:u w:val="single"/>
        </w:rPr>
      </w:pPr>
      <w:r w:rsidRPr="001266F9">
        <w:rPr>
          <w:rFonts w:ascii="Marianne" w:hAnsi="Marianne"/>
          <w:b/>
          <w:u w:val="single"/>
        </w:rPr>
        <w:t>Gestion des données personnelles</w:t>
      </w:r>
      <w:r w:rsidRPr="001266F9">
        <w:rPr>
          <w:rFonts w:ascii="Cambria" w:hAnsi="Cambria" w:cs="Cambria"/>
          <w:b/>
          <w:u w:val="single"/>
        </w:rPr>
        <w:t> </w:t>
      </w:r>
      <w:r w:rsidRPr="001266F9">
        <w:rPr>
          <w:rFonts w:ascii="Marianne" w:hAnsi="Marianne"/>
          <w:b/>
          <w:u w:val="single"/>
        </w:rPr>
        <w:t xml:space="preserve">: </w:t>
      </w:r>
    </w:p>
    <w:p w14:paraId="777CC687" w14:textId="77777777" w:rsidR="00552506" w:rsidRDefault="00552506" w:rsidP="00552506">
      <w:pPr>
        <w:spacing w:after="0" w:line="240" w:lineRule="auto"/>
        <w:jc w:val="both"/>
        <w:rPr>
          <w:rFonts w:ascii="Marianne" w:hAnsi="Marianne"/>
          <w:bCs/>
          <w:sz w:val="20"/>
          <w:szCs w:val="20"/>
        </w:rPr>
      </w:pPr>
    </w:p>
    <w:p w14:paraId="1E5FC637" w14:textId="0246F6F5" w:rsidR="00552506" w:rsidRPr="007A4E08" w:rsidRDefault="00552506" w:rsidP="00552506">
      <w:pPr>
        <w:spacing w:after="0" w:line="240" w:lineRule="auto"/>
        <w:jc w:val="both"/>
        <w:rPr>
          <w:rFonts w:ascii="Marianne" w:hAnsi="Marianne"/>
          <w:bCs/>
          <w:sz w:val="20"/>
          <w:szCs w:val="20"/>
        </w:rPr>
      </w:pPr>
      <w:r w:rsidRPr="007A4E08">
        <w:rPr>
          <w:rFonts w:ascii="Marianne" w:hAnsi="Marianne"/>
          <w:bCs/>
          <w:sz w:val="20"/>
          <w:szCs w:val="20"/>
        </w:rPr>
        <w:t xml:space="preserve">Les TAAF se conforment à la loi n° 78-17 du 6 janvier 1978 relative à l'informatique, aux fichiers et aux libertés, notamment en ce qui concerne les dispositions applicables aux données à caractère personnel. </w:t>
      </w:r>
    </w:p>
    <w:p w14:paraId="5B43DFE8" w14:textId="2CE7E33F" w:rsidR="00552506" w:rsidRPr="007A4E08" w:rsidRDefault="00552506" w:rsidP="00552506">
      <w:pPr>
        <w:spacing w:after="0" w:line="240" w:lineRule="auto"/>
        <w:jc w:val="both"/>
        <w:rPr>
          <w:rFonts w:ascii="Marianne" w:hAnsi="Marianne"/>
          <w:bCs/>
          <w:sz w:val="20"/>
          <w:szCs w:val="20"/>
        </w:rPr>
      </w:pPr>
      <w:r w:rsidRPr="007A4E08">
        <w:rPr>
          <w:rFonts w:ascii="Marianne" w:hAnsi="Marianne"/>
          <w:bCs/>
          <w:sz w:val="20"/>
          <w:szCs w:val="20"/>
        </w:rPr>
        <w:t xml:space="preserve">Les données à caractère personnel pouvant être transmises et collectées dans le cadre ou à l’occasion de l’instruction de la présente demande sont traitées de façon confidentielle. Elles sont </w:t>
      </w:r>
      <w:r w:rsidR="008020FD">
        <w:rPr>
          <w:rFonts w:ascii="Marianne" w:hAnsi="Marianne"/>
          <w:bCs/>
          <w:sz w:val="20"/>
          <w:szCs w:val="20"/>
        </w:rPr>
        <w:t>recueillies</w:t>
      </w:r>
      <w:r w:rsidR="008020FD" w:rsidRPr="007A4E08">
        <w:rPr>
          <w:rFonts w:ascii="Marianne" w:hAnsi="Marianne"/>
          <w:bCs/>
          <w:sz w:val="20"/>
          <w:szCs w:val="20"/>
        </w:rPr>
        <w:t xml:space="preserve"> </w:t>
      </w:r>
      <w:r w:rsidR="008020FD">
        <w:rPr>
          <w:rFonts w:ascii="Marianne" w:hAnsi="Marianne"/>
          <w:bCs/>
          <w:sz w:val="20"/>
          <w:szCs w:val="20"/>
        </w:rPr>
        <w:t>pour l’examen de la demande</w:t>
      </w:r>
      <w:r w:rsidRPr="007A4E08">
        <w:rPr>
          <w:rFonts w:ascii="Marianne" w:hAnsi="Marianne"/>
          <w:bCs/>
          <w:sz w:val="20"/>
          <w:szCs w:val="20"/>
        </w:rPr>
        <w:t xml:space="preserve"> par l’administration des TAAF et pa</w:t>
      </w:r>
      <w:r w:rsidR="008020FD">
        <w:rPr>
          <w:rFonts w:ascii="Marianne" w:hAnsi="Marianne"/>
          <w:bCs/>
          <w:sz w:val="20"/>
          <w:szCs w:val="20"/>
        </w:rPr>
        <w:t>r</w:t>
      </w:r>
      <w:r w:rsidRPr="007A4E08">
        <w:rPr>
          <w:rFonts w:ascii="Marianne" w:hAnsi="Marianne"/>
          <w:bCs/>
          <w:sz w:val="20"/>
          <w:szCs w:val="20"/>
        </w:rPr>
        <w:t xml:space="preserve"> les membres du Comité de l’environnement polaire, et sont transmise</w:t>
      </w:r>
      <w:r w:rsidR="00341F68">
        <w:rPr>
          <w:rFonts w:ascii="Marianne" w:hAnsi="Marianne"/>
          <w:bCs/>
          <w:sz w:val="20"/>
          <w:szCs w:val="20"/>
        </w:rPr>
        <w:t>s</w:t>
      </w:r>
      <w:r w:rsidRPr="007A4E08">
        <w:rPr>
          <w:rFonts w:ascii="Marianne" w:hAnsi="Marianne"/>
          <w:bCs/>
          <w:sz w:val="20"/>
          <w:szCs w:val="20"/>
        </w:rPr>
        <w:t xml:space="preserve"> pour information au secrétariat du Traité sur l’Antarctique qui publie l’intégralité de l’EPIE sur son site internet.</w:t>
      </w:r>
    </w:p>
    <w:p w14:paraId="55F19C66" w14:textId="43233CB7" w:rsidR="00552506" w:rsidRPr="007A4E08" w:rsidRDefault="00552506" w:rsidP="00552506">
      <w:pPr>
        <w:spacing w:after="0" w:line="240" w:lineRule="auto"/>
        <w:jc w:val="both"/>
        <w:rPr>
          <w:rFonts w:ascii="Marianne" w:hAnsi="Marianne"/>
          <w:bCs/>
          <w:sz w:val="20"/>
          <w:szCs w:val="20"/>
        </w:rPr>
      </w:pPr>
      <w:r w:rsidRPr="007A4E08">
        <w:rPr>
          <w:rFonts w:ascii="Marianne" w:hAnsi="Marianne"/>
          <w:bCs/>
          <w:sz w:val="20"/>
          <w:szCs w:val="20"/>
        </w:rPr>
        <w:t xml:space="preserve">Ces données sont conservées pour la durée de la saison </w:t>
      </w:r>
      <w:r w:rsidR="008020FD">
        <w:rPr>
          <w:rFonts w:ascii="Marianne" w:hAnsi="Marianne"/>
          <w:bCs/>
          <w:sz w:val="20"/>
          <w:szCs w:val="20"/>
        </w:rPr>
        <w:t xml:space="preserve">puis </w:t>
      </w:r>
      <w:r w:rsidRPr="007A4E08">
        <w:rPr>
          <w:rFonts w:ascii="Marianne" w:hAnsi="Marianne"/>
          <w:bCs/>
          <w:sz w:val="20"/>
          <w:szCs w:val="20"/>
        </w:rPr>
        <w:t>archivées ou détruites sur demande de l’intéressé(e).</w:t>
      </w:r>
    </w:p>
    <w:p w14:paraId="39B452C7" w14:textId="08A6E132" w:rsidR="00793A24" w:rsidRDefault="002114FA" w:rsidP="00552506">
      <w:pPr>
        <w:spacing w:after="0" w:line="240" w:lineRule="auto"/>
        <w:jc w:val="both"/>
        <w:rPr>
          <w:rFonts w:ascii="Marianne" w:hAnsi="Marianne"/>
          <w:bCs/>
          <w:sz w:val="20"/>
          <w:szCs w:val="20"/>
        </w:rPr>
      </w:pPr>
      <w:r>
        <w:rPr>
          <w:rFonts w:ascii="Marianne" w:hAnsi="Marianne"/>
          <w:bCs/>
          <w:sz w:val="20"/>
          <w:szCs w:val="20"/>
        </w:rPr>
        <w:t>Toute</w:t>
      </w:r>
      <w:r w:rsidRPr="007A4E08">
        <w:rPr>
          <w:rFonts w:ascii="Marianne" w:hAnsi="Marianne"/>
          <w:bCs/>
          <w:sz w:val="20"/>
          <w:szCs w:val="20"/>
        </w:rPr>
        <w:t xml:space="preserve"> </w:t>
      </w:r>
      <w:r w:rsidR="00552506" w:rsidRPr="007A4E08">
        <w:rPr>
          <w:rFonts w:ascii="Marianne" w:hAnsi="Marianne"/>
          <w:bCs/>
          <w:sz w:val="20"/>
          <w:szCs w:val="20"/>
        </w:rPr>
        <w:t xml:space="preserve">personne </w:t>
      </w:r>
      <w:r>
        <w:rPr>
          <w:rFonts w:ascii="Marianne" w:hAnsi="Marianne"/>
          <w:bCs/>
          <w:sz w:val="20"/>
          <w:szCs w:val="20"/>
        </w:rPr>
        <w:t>concernée</w:t>
      </w:r>
      <w:r w:rsidRPr="007A4E08">
        <w:rPr>
          <w:rFonts w:ascii="Marianne" w:hAnsi="Marianne"/>
          <w:bCs/>
          <w:sz w:val="20"/>
          <w:szCs w:val="20"/>
        </w:rPr>
        <w:t xml:space="preserve"> </w:t>
      </w:r>
      <w:r w:rsidR="00552506" w:rsidRPr="007A4E08">
        <w:rPr>
          <w:rFonts w:ascii="Marianne" w:hAnsi="Marianne"/>
          <w:bCs/>
          <w:sz w:val="20"/>
          <w:szCs w:val="20"/>
        </w:rPr>
        <w:t xml:space="preserve">peut demander aux responsables du traitement </w:t>
      </w:r>
      <w:r>
        <w:rPr>
          <w:rFonts w:ascii="Marianne" w:hAnsi="Marianne"/>
          <w:bCs/>
          <w:sz w:val="20"/>
          <w:szCs w:val="20"/>
        </w:rPr>
        <w:t>l’</w:t>
      </w:r>
      <w:r w:rsidR="00552506" w:rsidRPr="007A4E08">
        <w:rPr>
          <w:rFonts w:ascii="Marianne" w:hAnsi="Marianne"/>
          <w:bCs/>
          <w:sz w:val="20"/>
          <w:szCs w:val="20"/>
        </w:rPr>
        <w:t>accès à ses données à caractère personnel</w:t>
      </w:r>
      <w:r>
        <w:rPr>
          <w:rFonts w:ascii="Marianne" w:hAnsi="Marianne"/>
          <w:bCs/>
          <w:sz w:val="20"/>
          <w:szCs w:val="20"/>
        </w:rPr>
        <w:t xml:space="preserve"> ainsi que leur</w:t>
      </w:r>
      <w:r w:rsidR="00552506" w:rsidRPr="007A4E08">
        <w:rPr>
          <w:rFonts w:ascii="Marianne" w:hAnsi="Marianne"/>
          <w:bCs/>
          <w:sz w:val="20"/>
          <w:szCs w:val="20"/>
        </w:rPr>
        <w:t xml:space="preserve"> rectification</w:t>
      </w:r>
      <w:r>
        <w:rPr>
          <w:rFonts w:ascii="Marianne" w:hAnsi="Marianne"/>
          <w:bCs/>
          <w:sz w:val="20"/>
          <w:szCs w:val="20"/>
        </w:rPr>
        <w:t>, leur suppression</w:t>
      </w:r>
      <w:r w:rsidR="00552506" w:rsidRPr="007A4E08">
        <w:rPr>
          <w:rFonts w:ascii="Marianne" w:hAnsi="Marianne"/>
          <w:bCs/>
          <w:sz w:val="20"/>
          <w:szCs w:val="20"/>
        </w:rPr>
        <w:t xml:space="preserve"> ou </w:t>
      </w:r>
      <w:r>
        <w:rPr>
          <w:rFonts w:ascii="Marianne" w:hAnsi="Marianne"/>
          <w:bCs/>
          <w:sz w:val="20"/>
          <w:szCs w:val="20"/>
        </w:rPr>
        <w:t>la limitation de leur traitement</w:t>
      </w:r>
      <w:r w:rsidR="00552506" w:rsidRPr="007A4E08">
        <w:rPr>
          <w:rFonts w:ascii="Marianne" w:hAnsi="Marianne"/>
          <w:bCs/>
          <w:sz w:val="20"/>
          <w:szCs w:val="20"/>
        </w:rPr>
        <w:t xml:space="preserve">. Elle peut </w:t>
      </w:r>
      <w:r>
        <w:rPr>
          <w:rFonts w:ascii="Marianne" w:hAnsi="Marianne"/>
          <w:bCs/>
          <w:sz w:val="20"/>
          <w:szCs w:val="20"/>
        </w:rPr>
        <w:t>également</w:t>
      </w:r>
      <w:r w:rsidRPr="007A4E08">
        <w:rPr>
          <w:rFonts w:ascii="Marianne" w:hAnsi="Marianne"/>
          <w:bCs/>
          <w:sz w:val="20"/>
          <w:szCs w:val="20"/>
        </w:rPr>
        <w:t xml:space="preserve"> </w:t>
      </w:r>
      <w:r w:rsidR="00552506" w:rsidRPr="007A4E08">
        <w:rPr>
          <w:rFonts w:ascii="Marianne" w:hAnsi="Marianne"/>
          <w:bCs/>
          <w:sz w:val="20"/>
          <w:szCs w:val="20"/>
        </w:rPr>
        <w:t>s’opposer à</w:t>
      </w:r>
      <w:r>
        <w:rPr>
          <w:rFonts w:ascii="Marianne" w:hAnsi="Marianne"/>
          <w:bCs/>
          <w:sz w:val="20"/>
          <w:szCs w:val="20"/>
        </w:rPr>
        <w:t xml:space="preserve"> leur traitement ou exercer son droit à</w:t>
      </w:r>
      <w:r w:rsidR="00552506" w:rsidRPr="007A4E08">
        <w:rPr>
          <w:rFonts w:ascii="Marianne" w:hAnsi="Marianne"/>
          <w:bCs/>
          <w:sz w:val="20"/>
          <w:szCs w:val="20"/>
        </w:rPr>
        <w:t xml:space="preserve"> la portabilité des données.</w:t>
      </w:r>
    </w:p>
    <w:p w14:paraId="446EF266" w14:textId="1E2A327F" w:rsidR="00372233" w:rsidRDefault="00372233">
      <w:pPr>
        <w:spacing w:after="0" w:line="240" w:lineRule="auto"/>
        <w:rPr>
          <w:rFonts w:ascii="Marianne" w:hAnsi="Marianne"/>
          <w:bCs/>
          <w:sz w:val="20"/>
          <w:szCs w:val="20"/>
        </w:rPr>
      </w:pPr>
      <w:r>
        <w:rPr>
          <w:rFonts w:ascii="Marianne" w:hAnsi="Marianne"/>
          <w:bCs/>
          <w:sz w:val="20"/>
          <w:szCs w:val="20"/>
        </w:rPr>
        <w:br w:type="page"/>
      </w:r>
    </w:p>
    <w:p w14:paraId="749E93A9" w14:textId="77777777" w:rsidR="002204D5" w:rsidRPr="002204D5" w:rsidRDefault="002204D5" w:rsidP="002204D5">
      <w:pPr>
        <w:pStyle w:val="Grillemoyenne1-Accent21"/>
        <w:tabs>
          <w:tab w:val="right" w:leader="dot" w:pos="9356"/>
        </w:tabs>
        <w:spacing w:after="0" w:line="240" w:lineRule="auto"/>
        <w:ind w:left="0"/>
        <w:jc w:val="both"/>
        <w:rPr>
          <w:rFonts w:ascii="Marianne" w:hAnsi="Marianne"/>
          <w:sz w:val="20"/>
          <w:szCs w:val="20"/>
        </w:rPr>
      </w:pPr>
      <w:bookmarkStart w:id="1" w:name="_Toc189572254"/>
      <w:bookmarkStart w:id="2" w:name="_Toc189572548"/>
      <w:bookmarkStart w:id="3" w:name="_Toc191377379"/>
    </w:p>
    <w:p w14:paraId="1EA3379E" w14:textId="77777777" w:rsidR="002204D5" w:rsidRPr="00E662C4" w:rsidRDefault="002204D5" w:rsidP="002204D5">
      <w:pPr>
        <w:pStyle w:val="Titre1"/>
        <w:numPr>
          <w:ilvl w:val="0"/>
          <w:numId w:val="7"/>
        </w:numPr>
        <w:pBdr>
          <w:bottom w:val="single" w:sz="12" w:space="1" w:color="365F91" w:themeColor="accent1" w:themeShade="BF"/>
        </w:pBdr>
        <w:rPr>
          <w:rFonts w:ascii="Marianne" w:hAnsi="Marianne"/>
          <w:color w:val="17365D" w:themeColor="text2" w:themeShade="BF"/>
          <w:sz w:val="22"/>
          <w:szCs w:val="22"/>
        </w:rPr>
      </w:pPr>
      <w:bookmarkStart w:id="4" w:name="_Toc191377383"/>
      <w:bookmarkStart w:id="5" w:name="_Toc189572266"/>
      <w:bookmarkStart w:id="6" w:name="_Toc189572560"/>
      <w:r w:rsidRPr="00E662C4">
        <w:rPr>
          <w:rFonts w:ascii="Marianne" w:hAnsi="Marianne"/>
          <w:color w:val="17365D" w:themeColor="text2" w:themeShade="BF"/>
          <w:sz w:val="22"/>
          <w:szCs w:val="22"/>
        </w:rPr>
        <w:t>MOYENS DE TRANSPORT</w:t>
      </w:r>
      <w:bookmarkEnd w:id="4"/>
    </w:p>
    <w:bookmarkEnd w:id="5"/>
    <w:bookmarkEnd w:id="6"/>
    <w:p w14:paraId="76997905" w14:textId="77777777" w:rsidR="002204D5" w:rsidRPr="00246B09" w:rsidRDefault="002204D5" w:rsidP="002204D5">
      <w:pPr>
        <w:rPr>
          <w:lang w:val="x-none" w:eastAsia="x-none"/>
        </w:rPr>
      </w:pPr>
    </w:p>
    <w:p w14:paraId="78C49FBC" w14:textId="447DF5F2" w:rsidR="002204D5" w:rsidRPr="00246B09" w:rsidRDefault="002204D5" w:rsidP="002204D5">
      <w:pPr>
        <w:pStyle w:val="Titre2"/>
        <w:ind w:left="567" w:hanging="578"/>
        <w:rPr>
          <w:rFonts w:ascii="Marianne" w:hAnsi="Marianne"/>
          <w:color w:val="365F91" w:themeColor="accent1" w:themeShade="BF"/>
          <w:sz w:val="22"/>
          <w:szCs w:val="22"/>
        </w:rPr>
      </w:pPr>
      <w:bookmarkStart w:id="7" w:name="_Toc189572267"/>
      <w:bookmarkStart w:id="8" w:name="_Toc189572561"/>
      <w:bookmarkStart w:id="9" w:name="_Toc191377384"/>
      <w:r w:rsidRPr="00246B09">
        <w:rPr>
          <w:rFonts w:ascii="Marianne" w:hAnsi="Marianne"/>
          <w:color w:val="365F91" w:themeColor="accent1" w:themeShade="BF"/>
          <w:sz w:val="22"/>
          <w:szCs w:val="22"/>
        </w:rPr>
        <w:t xml:space="preserve">Moyen principal </w:t>
      </w:r>
      <w:bookmarkEnd w:id="7"/>
      <w:bookmarkEnd w:id="8"/>
      <w:bookmarkEnd w:id="9"/>
    </w:p>
    <w:p w14:paraId="2A30F74B" w14:textId="77777777" w:rsidR="002204D5" w:rsidRPr="00D17BDD" w:rsidRDefault="002204D5" w:rsidP="002204D5">
      <w:pPr>
        <w:tabs>
          <w:tab w:val="right" w:leader="dot" w:pos="9356"/>
        </w:tabs>
        <w:spacing w:after="0" w:line="240" w:lineRule="auto"/>
        <w:ind w:left="567"/>
        <w:jc w:val="both"/>
        <w:rPr>
          <w:rFonts w:ascii="Marianne" w:hAnsi="Marianne"/>
          <w:b/>
          <w:sz w:val="20"/>
          <w:szCs w:val="20"/>
        </w:rPr>
      </w:pPr>
    </w:p>
    <w:p w14:paraId="1004E815" w14:textId="1BE2749C" w:rsidR="002204D5" w:rsidRPr="00DC489B" w:rsidRDefault="002204D5" w:rsidP="002204D5">
      <w:pPr>
        <w:pStyle w:val="Grillemoyenne1-Accent21"/>
        <w:tabs>
          <w:tab w:val="right" w:leader="dot" w:pos="9356"/>
        </w:tabs>
        <w:spacing w:after="0" w:line="240" w:lineRule="auto"/>
        <w:ind w:left="0"/>
        <w:jc w:val="both"/>
        <w:rPr>
          <w:rFonts w:ascii="Marianne" w:hAnsi="Marianne"/>
          <w:b/>
          <w:bCs/>
          <w:color w:val="548DD4"/>
          <w:sz w:val="20"/>
          <w:szCs w:val="20"/>
        </w:rPr>
      </w:pPr>
      <w:r w:rsidRPr="00D17BDD">
        <w:rPr>
          <w:rFonts w:ascii="Marianne" w:hAnsi="Marianne"/>
          <w:sz w:val="20"/>
          <w:szCs w:val="20"/>
        </w:rPr>
        <w:t>Nom</w:t>
      </w:r>
      <w:r>
        <w:rPr>
          <w:rFonts w:ascii="Marianne" w:hAnsi="Marianne"/>
          <w:sz w:val="20"/>
          <w:szCs w:val="20"/>
        </w:rPr>
        <w:t xml:space="preserve"> du navire</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13993CA9" w14:textId="702314E3" w:rsidR="002204D5" w:rsidRDefault="00DC489B" w:rsidP="002204D5">
      <w:pPr>
        <w:pStyle w:val="Grillemoyenne1-Accent21"/>
        <w:tabs>
          <w:tab w:val="right" w:leader="dot" w:pos="9356"/>
        </w:tabs>
        <w:spacing w:after="0" w:line="240" w:lineRule="auto"/>
        <w:ind w:left="0"/>
        <w:jc w:val="both"/>
        <w:rPr>
          <w:rFonts w:ascii="Marianne" w:hAnsi="Marianne"/>
          <w:color w:val="548DD4"/>
          <w:sz w:val="20"/>
          <w:szCs w:val="20"/>
        </w:rPr>
      </w:pPr>
      <w:r w:rsidRPr="00DC489B">
        <w:rPr>
          <w:rFonts w:ascii="Marianne" w:hAnsi="Marianne"/>
          <w:sz w:val="20"/>
          <w:szCs w:val="20"/>
        </w:rPr>
        <w:t>Propriétaire</w:t>
      </w:r>
      <w:r w:rsidR="002204D5" w:rsidRPr="00DC489B">
        <w:rPr>
          <w:rFonts w:ascii="Marianne" w:hAnsi="Marianne"/>
          <w:sz w:val="20"/>
          <w:szCs w:val="20"/>
        </w:rPr>
        <w:t xml:space="preserve"> du navire</w:t>
      </w:r>
      <w:r w:rsidR="002204D5">
        <w:rPr>
          <w:rFonts w:ascii="Cambria" w:hAnsi="Cambria" w:cs="Cambria"/>
          <w:color w:val="548DD4"/>
          <w:sz w:val="20"/>
          <w:szCs w:val="20"/>
        </w:rPr>
        <w:t> </w:t>
      </w:r>
      <w:r w:rsidR="002204D5">
        <w:rPr>
          <w:rFonts w:ascii="Marianne" w:hAnsi="Marianne"/>
          <w:color w:val="548DD4"/>
          <w:sz w:val="20"/>
          <w:szCs w:val="20"/>
        </w:rPr>
        <w:t>:</w:t>
      </w:r>
    </w:p>
    <w:p w14:paraId="0771AC8B" w14:textId="137973D9" w:rsidR="002204D5" w:rsidRDefault="00DC489B" w:rsidP="002204D5">
      <w:pPr>
        <w:pStyle w:val="Grillemoyenne1-Accent21"/>
        <w:tabs>
          <w:tab w:val="right" w:leader="dot" w:pos="9356"/>
        </w:tabs>
        <w:spacing w:after="0" w:line="240" w:lineRule="auto"/>
        <w:ind w:left="0"/>
        <w:jc w:val="both"/>
        <w:rPr>
          <w:rFonts w:ascii="Marianne" w:hAnsi="Marianne"/>
          <w:color w:val="548DD4"/>
          <w:sz w:val="20"/>
          <w:szCs w:val="20"/>
        </w:rPr>
      </w:pPr>
      <w:r w:rsidRPr="00DC489B">
        <w:rPr>
          <w:rFonts w:ascii="Marianne" w:hAnsi="Marianne"/>
          <w:sz w:val="20"/>
          <w:szCs w:val="20"/>
        </w:rPr>
        <w:t>Armateur</w:t>
      </w:r>
      <w:r w:rsidR="002204D5" w:rsidRPr="00DC489B">
        <w:rPr>
          <w:rFonts w:ascii="Marianne" w:hAnsi="Marianne"/>
          <w:sz w:val="20"/>
          <w:szCs w:val="20"/>
        </w:rPr>
        <w:t xml:space="preserve"> du navire</w:t>
      </w:r>
      <w:r w:rsidR="002204D5">
        <w:rPr>
          <w:rFonts w:ascii="Cambria" w:hAnsi="Cambria" w:cs="Cambria"/>
          <w:color w:val="548DD4"/>
          <w:sz w:val="20"/>
          <w:szCs w:val="20"/>
        </w:rPr>
        <w:t> </w:t>
      </w:r>
      <w:r w:rsidR="002204D5">
        <w:rPr>
          <w:rFonts w:ascii="Marianne" w:hAnsi="Marianne"/>
          <w:color w:val="548DD4"/>
          <w:sz w:val="20"/>
          <w:szCs w:val="20"/>
        </w:rPr>
        <w:t>:</w:t>
      </w:r>
    </w:p>
    <w:p w14:paraId="49287B79" w14:textId="70B99B25" w:rsidR="002204D5" w:rsidRPr="00747527" w:rsidRDefault="00DC489B" w:rsidP="002204D5">
      <w:pPr>
        <w:pStyle w:val="Grillemoyenne1-Accent21"/>
        <w:tabs>
          <w:tab w:val="right" w:leader="dot" w:pos="9356"/>
        </w:tabs>
        <w:spacing w:after="0" w:line="240" w:lineRule="auto"/>
        <w:ind w:left="0"/>
        <w:jc w:val="both"/>
        <w:rPr>
          <w:rFonts w:ascii="Marianne" w:hAnsi="Marianne"/>
          <w:color w:val="548DD4"/>
          <w:sz w:val="20"/>
          <w:szCs w:val="20"/>
        </w:rPr>
      </w:pPr>
      <w:r w:rsidRPr="00DC489B">
        <w:rPr>
          <w:rFonts w:ascii="Marianne" w:hAnsi="Marianne"/>
          <w:sz w:val="20"/>
          <w:szCs w:val="20"/>
        </w:rPr>
        <w:t>Affréteur</w:t>
      </w:r>
      <w:r w:rsidR="002204D5" w:rsidRPr="00DC489B">
        <w:rPr>
          <w:rFonts w:ascii="Marianne" w:hAnsi="Marianne"/>
          <w:sz w:val="20"/>
          <w:szCs w:val="20"/>
        </w:rPr>
        <w:t xml:space="preserve"> du navire</w:t>
      </w:r>
      <w:r w:rsidR="002204D5">
        <w:rPr>
          <w:rFonts w:ascii="Cambria" w:hAnsi="Cambria" w:cs="Cambria"/>
          <w:color w:val="548DD4"/>
          <w:sz w:val="20"/>
          <w:szCs w:val="20"/>
        </w:rPr>
        <w:t> </w:t>
      </w:r>
      <w:r w:rsidR="002204D5">
        <w:rPr>
          <w:rFonts w:ascii="Marianne" w:hAnsi="Marianne"/>
          <w:color w:val="548DD4"/>
          <w:sz w:val="20"/>
          <w:szCs w:val="20"/>
        </w:rPr>
        <w:t>:</w:t>
      </w:r>
    </w:p>
    <w:p w14:paraId="158FD82D" w14:textId="77777777" w:rsidR="00DC489B" w:rsidRPr="00747527" w:rsidRDefault="00DC489B" w:rsidP="00DC489B">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Pavillon</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234F5311"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Immatriculation</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6A5F3D6A"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 OMI</w:t>
      </w:r>
      <w:r w:rsidRPr="00D17BDD">
        <w:rPr>
          <w:rFonts w:ascii="Cambria" w:hAnsi="Cambria" w:cs="Cambria"/>
          <w:sz w:val="20"/>
          <w:szCs w:val="20"/>
        </w:rPr>
        <w:t> </w:t>
      </w:r>
      <w:r w:rsidRPr="00D17BDD">
        <w:rPr>
          <w:rFonts w:ascii="Marianne" w:hAnsi="Marianne"/>
          <w:sz w:val="20"/>
          <w:szCs w:val="20"/>
        </w:rPr>
        <w:t xml:space="preserve">(le cas </w:t>
      </w:r>
      <w:r w:rsidRPr="00D17BDD">
        <w:rPr>
          <w:rFonts w:ascii="Marianne" w:hAnsi="Marianne" w:cs="Marianne"/>
          <w:sz w:val="20"/>
          <w:szCs w:val="20"/>
        </w:rPr>
        <w:t>é</w:t>
      </w:r>
      <w:r w:rsidRPr="00D17BDD">
        <w:rPr>
          <w:rFonts w:ascii="Marianne" w:hAnsi="Marianne"/>
          <w:sz w:val="20"/>
          <w:szCs w:val="20"/>
        </w:rPr>
        <w:t>ch</w:t>
      </w:r>
      <w:r w:rsidRPr="00D17BDD">
        <w:rPr>
          <w:rFonts w:ascii="Marianne" w:hAnsi="Marianne" w:cs="Marianne"/>
          <w:sz w:val="20"/>
          <w:szCs w:val="20"/>
        </w:rPr>
        <w:t>é</w:t>
      </w:r>
      <w:r w:rsidRPr="00D17BDD">
        <w:rPr>
          <w:rFonts w:ascii="Marianne" w:hAnsi="Marianne"/>
          <w:sz w:val="20"/>
          <w:szCs w:val="20"/>
        </w:rPr>
        <w:t>ant)</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62C3FB73"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Catégorie de navigation</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6210368C" w14:textId="77777777" w:rsidR="00DC489B" w:rsidRPr="00747527" w:rsidRDefault="00DC489B" w:rsidP="00DC489B">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Modèle</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139252DB"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Longueur</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6F815A7F"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Largeur</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5079AA27" w14:textId="77777777" w:rsidR="002204D5" w:rsidRPr="00D17BDD"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 xml:space="preserve">Tirant </w:t>
      </w:r>
      <w:r w:rsidRPr="002804E8">
        <w:rPr>
          <w:rFonts w:ascii="Marianne" w:hAnsi="Marianne"/>
          <w:sz w:val="20"/>
          <w:szCs w:val="20"/>
        </w:rPr>
        <w:t>d’eau (hauteur en m</w:t>
      </w:r>
      <w:r w:rsidRPr="002804E8">
        <w:rPr>
          <w:rFonts w:ascii="Marianne" w:hAnsi="Marianne" w:cs="Marianne"/>
          <w:sz w:val="20"/>
          <w:szCs w:val="20"/>
        </w:rPr>
        <w:t>è</w:t>
      </w:r>
      <w:r w:rsidRPr="002804E8">
        <w:rPr>
          <w:rFonts w:ascii="Marianne" w:hAnsi="Marianne"/>
          <w:sz w:val="20"/>
          <w:szCs w:val="20"/>
        </w:rPr>
        <w:t>tres sous surface)</w:t>
      </w:r>
      <w:r w:rsidRPr="002804E8">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66818949"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Jauge brut</w:t>
      </w:r>
      <w:r>
        <w:rPr>
          <w:rFonts w:ascii="Marianne" w:hAnsi="Marianne"/>
          <w:sz w:val="20"/>
          <w:szCs w:val="20"/>
        </w:rPr>
        <w:t>e</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127C9DAC"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Poids</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51B99564"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Nature de la coque</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57A50939"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Epaisseur de la coque</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715FBF1F"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Mode de propulsion</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01340C4A"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Puissance du moteur</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29E51449" w14:textId="77777777" w:rsidR="00DC489B" w:rsidRPr="00747527" w:rsidRDefault="00DC489B" w:rsidP="00DC489B">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Année de mise en circulation</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6B72796D" w14:textId="230978D8" w:rsidR="00DC489B" w:rsidRDefault="00DC489B" w:rsidP="00DC489B">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Indicatif radio</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3D6DC418" w14:textId="612F7D13" w:rsidR="00DC489B" w:rsidRPr="00747527" w:rsidRDefault="00DC489B" w:rsidP="00DC489B">
      <w:pPr>
        <w:pStyle w:val="Grillemoyenne1-Accent21"/>
        <w:tabs>
          <w:tab w:val="right" w:leader="dot" w:pos="9356"/>
        </w:tabs>
        <w:spacing w:after="0" w:line="240" w:lineRule="auto"/>
        <w:ind w:left="0"/>
        <w:jc w:val="both"/>
        <w:rPr>
          <w:rFonts w:ascii="Marianne" w:hAnsi="Marianne"/>
          <w:color w:val="548DD4"/>
          <w:sz w:val="20"/>
          <w:szCs w:val="20"/>
        </w:rPr>
      </w:pPr>
      <w:r w:rsidRPr="00DC489B">
        <w:rPr>
          <w:rFonts w:ascii="Marianne" w:hAnsi="Marianne"/>
          <w:sz w:val="20"/>
          <w:szCs w:val="20"/>
        </w:rPr>
        <w:t>Autre</w:t>
      </w:r>
      <w:r>
        <w:rPr>
          <w:rFonts w:ascii="Marianne" w:hAnsi="Marianne"/>
          <w:sz w:val="20"/>
          <w:szCs w:val="20"/>
        </w:rPr>
        <w:t>s</w:t>
      </w:r>
      <w:r w:rsidRPr="00DC489B">
        <w:rPr>
          <w:rFonts w:ascii="Marianne" w:hAnsi="Marianne"/>
          <w:sz w:val="20"/>
          <w:szCs w:val="20"/>
        </w:rPr>
        <w:t xml:space="preserve"> moyens de communication</w:t>
      </w:r>
      <w:r w:rsidRPr="00DC489B">
        <w:rPr>
          <w:rFonts w:ascii="Cambria" w:hAnsi="Cambria" w:cs="Cambria"/>
          <w:sz w:val="20"/>
          <w:szCs w:val="20"/>
        </w:rPr>
        <w:t> </w:t>
      </w:r>
      <w:r>
        <w:rPr>
          <w:rFonts w:ascii="Marianne" w:hAnsi="Marianne"/>
          <w:color w:val="548DD4"/>
          <w:sz w:val="20"/>
          <w:szCs w:val="20"/>
        </w:rPr>
        <w:t>:</w:t>
      </w:r>
    </w:p>
    <w:p w14:paraId="44C82875"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Balise de détresse</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4DC4E579" w14:textId="77777777" w:rsidR="002204D5" w:rsidRPr="00747527" w:rsidRDefault="002204D5" w:rsidP="002204D5">
      <w:pPr>
        <w:pStyle w:val="Grillemoyenne1-Accent21"/>
        <w:tabs>
          <w:tab w:val="left" w:pos="567"/>
          <w:tab w:val="right" w:leader="dot" w:pos="9356"/>
        </w:tabs>
        <w:spacing w:after="0" w:line="240" w:lineRule="auto"/>
        <w:ind w:left="0"/>
        <w:jc w:val="both"/>
        <w:rPr>
          <w:rFonts w:ascii="Marianne" w:hAnsi="Marianne"/>
          <w:color w:val="548DD4"/>
          <w:sz w:val="20"/>
          <w:szCs w:val="20"/>
        </w:rPr>
      </w:pPr>
      <w:r>
        <w:rPr>
          <w:rFonts w:ascii="Marianne" w:hAnsi="Marianne"/>
          <w:sz w:val="20"/>
          <w:szCs w:val="20"/>
        </w:rPr>
        <w:tab/>
      </w:r>
      <w:r w:rsidRPr="00D17BDD">
        <w:rPr>
          <w:rFonts w:ascii="Marianne" w:hAnsi="Marianne"/>
          <w:sz w:val="20"/>
          <w:szCs w:val="20"/>
        </w:rPr>
        <w:t>Marque de la balise</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15A43784" w14:textId="77777777" w:rsidR="002204D5" w:rsidRPr="00747527" w:rsidRDefault="002204D5" w:rsidP="002204D5">
      <w:pPr>
        <w:pStyle w:val="Grillemoyenne1-Accent21"/>
        <w:tabs>
          <w:tab w:val="left" w:pos="567"/>
          <w:tab w:val="right" w:leader="dot" w:pos="9356"/>
        </w:tabs>
        <w:spacing w:after="0" w:line="240" w:lineRule="auto"/>
        <w:ind w:left="0"/>
        <w:jc w:val="both"/>
        <w:rPr>
          <w:rFonts w:ascii="Marianne" w:hAnsi="Marianne"/>
          <w:color w:val="548DD4"/>
          <w:sz w:val="20"/>
          <w:szCs w:val="20"/>
        </w:rPr>
      </w:pPr>
      <w:r>
        <w:rPr>
          <w:rFonts w:ascii="Marianne" w:hAnsi="Marianne"/>
          <w:sz w:val="20"/>
          <w:szCs w:val="20"/>
        </w:rPr>
        <w:tab/>
      </w:r>
      <w:r w:rsidRPr="00D17BDD">
        <w:rPr>
          <w:rFonts w:ascii="Marianne" w:hAnsi="Marianne"/>
          <w:sz w:val="20"/>
          <w:szCs w:val="20"/>
        </w:rPr>
        <w:t>Type de balise</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57F26D49" w14:textId="77777777" w:rsidR="002204D5" w:rsidRPr="00747527" w:rsidRDefault="002204D5" w:rsidP="002204D5">
      <w:pPr>
        <w:pStyle w:val="Grillemoyenne1-Accent21"/>
        <w:tabs>
          <w:tab w:val="left" w:pos="567"/>
          <w:tab w:val="right" w:leader="dot" w:pos="9356"/>
        </w:tabs>
        <w:spacing w:after="0" w:line="240" w:lineRule="auto"/>
        <w:ind w:left="0"/>
        <w:jc w:val="both"/>
        <w:rPr>
          <w:rFonts w:ascii="Marianne" w:hAnsi="Marianne"/>
          <w:color w:val="548DD4"/>
          <w:sz w:val="20"/>
          <w:szCs w:val="20"/>
        </w:rPr>
      </w:pPr>
      <w:r>
        <w:rPr>
          <w:rFonts w:ascii="Marianne" w:hAnsi="Marianne"/>
          <w:color w:val="000000"/>
          <w:sz w:val="20"/>
          <w:szCs w:val="20"/>
        </w:rPr>
        <w:tab/>
      </w:r>
      <w:r w:rsidRPr="00D17BDD">
        <w:rPr>
          <w:rFonts w:ascii="Marianne" w:hAnsi="Marianne"/>
          <w:color w:val="000000"/>
          <w:sz w:val="20"/>
          <w:szCs w:val="20"/>
        </w:rPr>
        <w:t>Opérateur de la balise</w:t>
      </w:r>
      <w:r w:rsidRPr="00D17BDD">
        <w:rPr>
          <w:rFonts w:ascii="Cambria" w:hAnsi="Cambria" w:cs="Cambria"/>
          <w:color w:val="000000"/>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0A577B6A" w14:textId="77777777" w:rsidR="002204D5" w:rsidRPr="00747527" w:rsidRDefault="002204D5" w:rsidP="002204D5">
      <w:pPr>
        <w:pStyle w:val="Grillemoyenne1-Accent21"/>
        <w:tabs>
          <w:tab w:val="left" w:pos="567"/>
          <w:tab w:val="right" w:leader="dot" w:pos="9356"/>
        </w:tabs>
        <w:spacing w:after="0" w:line="240" w:lineRule="auto"/>
        <w:ind w:left="0"/>
        <w:jc w:val="both"/>
        <w:rPr>
          <w:rFonts w:ascii="Marianne" w:hAnsi="Marianne"/>
          <w:color w:val="548DD4"/>
          <w:sz w:val="20"/>
          <w:szCs w:val="20"/>
        </w:rPr>
      </w:pPr>
      <w:r>
        <w:rPr>
          <w:rFonts w:ascii="Marianne" w:hAnsi="Marianne"/>
          <w:sz w:val="20"/>
          <w:szCs w:val="20"/>
        </w:rPr>
        <w:tab/>
      </w:r>
      <w:r w:rsidRPr="00D17BDD">
        <w:rPr>
          <w:rFonts w:ascii="Marianne" w:hAnsi="Marianne"/>
          <w:sz w:val="20"/>
          <w:szCs w:val="20"/>
        </w:rPr>
        <w:t>Numéro de la balise</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59264894" w14:textId="77777777" w:rsidR="002204D5" w:rsidRPr="00D17BDD" w:rsidRDefault="002204D5" w:rsidP="002204D5">
      <w:pPr>
        <w:pStyle w:val="Grillemoyenne1-Accent21"/>
        <w:tabs>
          <w:tab w:val="right" w:leader="dot" w:pos="9356"/>
        </w:tabs>
        <w:spacing w:after="0" w:line="240" w:lineRule="auto"/>
        <w:ind w:left="142" w:firstLine="567"/>
        <w:jc w:val="both"/>
        <w:rPr>
          <w:rFonts w:ascii="Marianne" w:hAnsi="Marianne"/>
          <w:color w:val="548DD4"/>
          <w:sz w:val="20"/>
          <w:szCs w:val="20"/>
        </w:rPr>
      </w:pPr>
    </w:p>
    <w:p w14:paraId="2CBB4303" w14:textId="77777777" w:rsidR="002204D5" w:rsidRDefault="002204D5" w:rsidP="002204D5">
      <w:pPr>
        <w:pStyle w:val="Grillemoyenne1-Accent21"/>
        <w:tabs>
          <w:tab w:val="right" w:leader="dot" w:pos="9356"/>
        </w:tabs>
        <w:spacing w:after="0" w:line="240" w:lineRule="auto"/>
        <w:ind w:left="0"/>
        <w:jc w:val="both"/>
        <w:rPr>
          <w:rFonts w:ascii="Marianne" w:hAnsi="Marianne"/>
          <w:b/>
          <w:sz w:val="20"/>
          <w:szCs w:val="20"/>
        </w:rPr>
      </w:pPr>
      <w:bookmarkStart w:id="10" w:name="_Hlk189647467"/>
      <w:r>
        <w:rPr>
          <w:rFonts w:ascii="Marianne" w:hAnsi="Marianne"/>
          <w:b/>
          <w:sz w:val="20"/>
          <w:szCs w:val="20"/>
        </w:rPr>
        <w:sym w:font="Wingdings" w:char="F0E8"/>
      </w:r>
      <w:r>
        <w:rPr>
          <w:rFonts w:ascii="Marianne" w:hAnsi="Marianne"/>
          <w:b/>
          <w:sz w:val="20"/>
          <w:szCs w:val="20"/>
        </w:rPr>
        <w:t xml:space="preserve"> Joindre une photo du navire</w:t>
      </w:r>
    </w:p>
    <w:bookmarkEnd w:id="10"/>
    <w:p w14:paraId="27069D7D" w14:textId="77777777" w:rsidR="002204D5" w:rsidRDefault="002204D5" w:rsidP="002204D5">
      <w:pPr>
        <w:pStyle w:val="Grillemoyenne1-Accent21"/>
        <w:tabs>
          <w:tab w:val="right" w:leader="dot" w:pos="9356"/>
        </w:tabs>
        <w:spacing w:after="0" w:line="240" w:lineRule="auto"/>
        <w:ind w:left="0"/>
        <w:jc w:val="both"/>
        <w:rPr>
          <w:rFonts w:ascii="Marianne" w:hAnsi="Marianne"/>
          <w:b/>
          <w:sz w:val="20"/>
          <w:szCs w:val="20"/>
        </w:rPr>
      </w:pPr>
    </w:p>
    <w:p w14:paraId="43D47E41" w14:textId="77777777" w:rsidR="002204D5" w:rsidRPr="00D17BDD" w:rsidRDefault="002204D5" w:rsidP="002204D5">
      <w:pPr>
        <w:pStyle w:val="Grillemoyenne1-Accent21"/>
        <w:tabs>
          <w:tab w:val="right" w:leader="dot" w:pos="9356"/>
        </w:tabs>
        <w:spacing w:after="0" w:line="240" w:lineRule="auto"/>
        <w:ind w:left="0"/>
        <w:jc w:val="both"/>
        <w:rPr>
          <w:rFonts w:ascii="Marianne" w:hAnsi="Marianne"/>
          <w:b/>
          <w:color w:val="548DD4"/>
          <w:sz w:val="20"/>
          <w:szCs w:val="20"/>
        </w:rPr>
      </w:pPr>
      <w:r>
        <w:rPr>
          <w:rFonts w:ascii="Marianne" w:hAnsi="Marianne"/>
          <w:b/>
          <w:sz w:val="20"/>
          <w:szCs w:val="20"/>
        </w:rPr>
        <w:sym w:font="Wingdings" w:char="F0E8"/>
      </w:r>
      <w:r>
        <w:rPr>
          <w:rFonts w:ascii="Marianne" w:hAnsi="Marianne"/>
          <w:b/>
          <w:sz w:val="20"/>
          <w:szCs w:val="20"/>
        </w:rPr>
        <w:t xml:space="preserve"> </w:t>
      </w:r>
      <w:proofErr w:type="gramStart"/>
      <w:r w:rsidRPr="00D17BDD">
        <w:rPr>
          <w:rFonts w:ascii="Marianne" w:hAnsi="Marianne"/>
          <w:b/>
          <w:sz w:val="20"/>
          <w:szCs w:val="20"/>
        </w:rPr>
        <w:t>fournir</w:t>
      </w:r>
      <w:proofErr w:type="gramEnd"/>
      <w:r w:rsidRPr="00D17BDD">
        <w:rPr>
          <w:rFonts w:ascii="Marianne" w:hAnsi="Marianne"/>
          <w:b/>
          <w:sz w:val="20"/>
          <w:szCs w:val="20"/>
        </w:rPr>
        <w:t xml:space="preserve"> </w:t>
      </w:r>
      <w:r>
        <w:rPr>
          <w:rFonts w:ascii="Marianne" w:hAnsi="Marianne"/>
          <w:b/>
          <w:sz w:val="20"/>
          <w:szCs w:val="20"/>
        </w:rPr>
        <w:t>le</w:t>
      </w:r>
      <w:r w:rsidRPr="00D17BDD">
        <w:rPr>
          <w:rFonts w:ascii="Marianne" w:hAnsi="Marianne"/>
          <w:b/>
          <w:sz w:val="20"/>
          <w:szCs w:val="20"/>
        </w:rPr>
        <w:t xml:space="preserve"> rapport d’expertise actualisé</w:t>
      </w:r>
      <w:r>
        <w:rPr>
          <w:rFonts w:ascii="Marianne" w:hAnsi="Marianne"/>
          <w:b/>
          <w:sz w:val="20"/>
          <w:szCs w:val="20"/>
        </w:rPr>
        <w:t xml:space="preserve"> du navire</w:t>
      </w:r>
    </w:p>
    <w:p w14:paraId="49FC6625" w14:textId="77777777" w:rsidR="002204D5" w:rsidRPr="00D17BDD"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p>
    <w:p w14:paraId="72E76DCF" w14:textId="77777777" w:rsidR="002204D5" w:rsidRPr="00D17BDD" w:rsidRDefault="002204D5" w:rsidP="002204D5">
      <w:pPr>
        <w:pStyle w:val="Grillemoyenne1-Accent21"/>
        <w:tabs>
          <w:tab w:val="right" w:leader="dot" w:pos="9356"/>
        </w:tabs>
        <w:spacing w:after="0" w:line="240" w:lineRule="auto"/>
        <w:ind w:left="1701"/>
        <w:jc w:val="both"/>
        <w:rPr>
          <w:rFonts w:ascii="Marianne" w:hAnsi="Marianne"/>
          <w:color w:val="548DD4"/>
          <w:sz w:val="20"/>
          <w:szCs w:val="20"/>
        </w:rPr>
      </w:pPr>
    </w:p>
    <w:p w14:paraId="5C0D1905" w14:textId="77777777" w:rsidR="002204D5" w:rsidRPr="00D17BDD" w:rsidRDefault="002204D5" w:rsidP="002204D5">
      <w:pPr>
        <w:tabs>
          <w:tab w:val="right" w:leader="dot" w:pos="9356"/>
        </w:tabs>
        <w:spacing w:after="0" w:line="240" w:lineRule="auto"/>
        <w:ind w:left="567"/>
        <w:jc w:val="both"/>
        <w:rPr>
          <w:rFonts w:ascii="Marianne" w:hAnsi="Marianne"/>
          <w:b/>
          <w:sz w:val="20"/>
          <w:szCs w:val="20"/>
          <w:u w:val="single"/>
        </w:rPr>
      </w:pPr>
    </w:p>
    <w:p w14:paraId="7D85A97B" w14:textId="563EC67D" w:rsidR="002204D5" w:rsidRPr="006F33FC" w:rsidRDefault="002204D5" w:rsidP="002204D5">
      <w:pPr>
        <w:pStyle w:val="Titre2"/>
        <w:ind w:left="567" w:hanging="578"/>
        <w:rPr>
          <w:rFonts w:ascii="Marianne" w:hAnsi="Marianne"/>
          <w:color w:val="365F91" w:themeColor="accent1" w:themeShade="BF"/>
          <w:sz w:val="22"/>
          <w:szCs w:val="22"/>
        </w:rPr>
      </w:pPr>
      <w:bookmarkStart w:id="11" w:name="_Toc189572270"/>
      <w:bookmarkStart w:id="12" w:name="_Toc189572564"/>
      <w:bookmarkStart w:id="13" w:name="_Toc191377387"/>
      <w:r w:rsidRPr="006F33FC">
        <w:rPr>
          <w:rFonts w:ascii="Marianne" w:hAnsi="Marianne"/>
          <w:color w:val="365F91" w:themeColor="accent1" w:themeShade="BF"/>
          <w:sz w:val="22"/>
          <w:szCs w:val="22"/>
        </w:rPr>
        <w:t xml:space="preserve">Moyens </w:t>
      </w:r>
      <w:r>
        <w:rPr>
          <w:rFonts w:ascii="Marianne" w:hAnsi="Marianne"/>
          <w:color w:val="365F91" w:themeColor="accent1" w:themeShade="BF"/>
          <w:sz w:val="22"/>
          <w:szCs w:val="22"/>
        </w:rPr>
        <w:t xml:space="preserve">de déplacements </w:t>
      </w:r>
      <w:r w:rsidRPr="006F33FC">
        <w:rPr>
          <w:rFonts w:ascii="Marianne" w:hAnsi="Marianne"/>
          <w:color w:val="365F91" w:themeColor="accent1" w:themeShade="BF"/>
          <w:sz w:val="22"/>
          <w:szCs w:val="22"/>
        </w:rPr>
        <w:t>secondaires</w:t>
      </w:r>
      <w:r>
        <w:rPr>
          <w:rFonts w:ascii="Marianne" w:hAnsi="Marianne"/>
          <w:color w:val="365F91" w:themeColor="accent1" w:themeShade="BF"/>
          <w:sz w:val="22"/>
          <w:szCs w:val="22"/>
        </w:rPr>
        <w:t xml:space="preserve"> </w:t>
      </w:r>
      <w:r w:rsidR="00DC489B">
        <w:rPr>
          <w:rFonts w:ascii="Marianne" w:hAnsi="Marianne"/>
          <w:color w:val="365F91" w:themeColor="accent1" w:themeShade="BF"/>
          <w:sz w:val="22"/>
          <w:szCs w:val="22"/>
        </w:rPr>
        <w:t>pour débarquer</w:t>
      </w:r>
      <w:r w:rsidRPr="006F33FC">
        <w:rPr>
          <w:rFonts w:ascii="Cambria" w:hAnsi="Cambria" w:cs="Cambria"/>
          <w:color w:val="365F91" w:themeColor="accent1" w:themeShade="BF"/>
          <w:sz w:val="22"/>
          <w:szCs w:val="22"/>
        </w:rPr>
        <w:t> </w:t>
      </w:r>
      <w:r w:rsidRPr="006F33FC">
        <w:rPr>
          <w:rFonts w:ascii="Marianne" w:hAnsi="Marianne"/>
          <w:color w:val="365F91" w:themeColor="accent1" w:themeShade="BF"/>
          <w:sz w:val="22"/>
          <w:szCs w:val="22"/>
        </w:rPr>
        <w:t>:</w:t>
      </w:r>
      <w:bookmarkEnd w:id="11"/>
      <w:bookmarkEnd w:id="12"/>
      <w:bookmarkEnd w:id="13"/>
    </w:p>
    <w:p w14:paraId="0BC3DDA1" w14:textId="77777777" w:rsidR="002204D5" w:rsidRDefault="002204D5" w:rsidP="002204D5">
      <w:pPr>
        <w:tabs>
          <w:tab w:val="right" w:leader="dot" w:pos="9356"/>
        </w:tabs>
        <w:spacing w:after="0" w:line="240" w:lineRule="auto"/>
        <w:jc w:val="both"/>
        <w:rPr>
          <w:rFonts w:ascii="Marianne" w:hAnsi="Marianne"/>
          <w:sz w:val="20"/>
          <w:szCs w:val="20"/>
        </w:rPr>
      </w:pPr>
    </w:p>
    <w:p w14:paraId="741A2C65" w14:textId="77777777" w:rsidR="002204D5" w:rsidRDefault="002204D5" w:rsidP="002204D5">
      <w:pPr>
        <w:tabs>
          <w:tab w:val="right" w:leader="dot" w:pos="9356"/>
        </w:tabs>
        <w:spacing w:after="0" w:line="240" w:lineRule="auto"/>
        <w:jc w:val="both"/>
        <w:rPr>
          <w:rFonts w:ascii="Marianne" w:hAnsi="Marianne"/>
          <w:sz w:val="20"/>
          <w:szCs w:val="20"/>
        </w:rPr>
      </w:pPr>
      <w:r>
        <w:rPr>
          <w:rFonts w:ascii="Marianne" w:hAnsi="Marianne"/>
          <w:sz w:val="20"/>
          <w:szCs w:val="20"/>
        </w:rPr>
        <w:t>Il s’agit des modes de déplacement utilisés pour accéder aux sites de débarquement (annexes du navire</w:t>
      </w:r>
      <w:r>
        <w:rPr>
          <w:rFonts w:ascii="Cambria" w:hAnsi="Cambria" w:cs="Cambria"/>
          <w:sz w:val="20"/>
          <w:szCs w:val="20"/>
        </w:rPr>
        <w:t>, …</w:t>
      </w:r>
      <w:r>
        <w:rPr>
          <w:rFonts w:ascii="Marianne" w:hAnsi="Marianne"/>
          <w:sz w:val="20"/>
          <w:szCs w:val="20"/>
        </w:rPr>
        <w:t xml:space="preserve">). </w:t>
      </w:r>
    </w:p>
    <w:p w14:paraId="71A9DB48" w14:textId="77777777" w:rsidR="002204D5" w:rsidRDefault="002204D5" w:rsidP="002204D5">
      <w:pPr>
        <w:spacing w:after="0" w:line="240" w:lineRule="auto"/>
        <w:jc w:val="both"/>
        <w:rPr>
          <w:rFonts w:ascii="Cambria" w:hAnsi="Cambria" w:cs="Cambria"/>
          <w:sz w:val="20"/>
          <w:szCs w:val="20"/>
        </w:rPr>
      </w:pPr>
    </w:p>
    <w:p w14:paraId="66BAA43C" w14:textId="77777777" w:rsidR="002204D5" w:rsidRDefault="002204D5" w:rsidP="002204D5">
      <w:pPr>
        <w:tabs>
          <w:tab w:val="right" w:leader="dot" w:pos="9356"/>
        </w:tabs>
        <w:spacing w:after="0" w:line="240" w:lineRule="auto"/>
        <w:jc w:val="both"/>
        <w:rPr>
          <w:rFonts w:ascii="Marianne" w:hAnsi="Marianne"/>
          <w:sz w:val="20"/>
          <w:szCs w:val="20"/>
        </w:rPr>
      </w:pPr>
      <w:r w:rsidRPr="00A006DF">
        <w:rPr>
          <w:rFonts w:ascii="Marianne" w:hAnsi="Marianne"/>
          <w:sz w:val="20"/>
          <w:szCs w:val="20"/>
        </w:rPr>
        <w:t xml:space="preserve">Fournir une description complète des annexes utilisées : </w:t>
      </w:r>
    </w:p>
    <w:p w14:paraId="213B7528" w14:textId="77777777" w:rsidR="002204D5" w:rsidRPr="00A006DF" w:rsidRDefault="002204D5" w:rsidP="002204D5">
      <w:pPr>
        <w:tabs>
          <w:tab w:val="right" w:leader="dot" w:pos="9356"/>
        </w:tabs>
        <w:spacing w:after="0" w:line="240" w:lineRule="auto"/>
        <w:jc w:val="both"/>
        <w:rPr>
          <w:rFonts w:ascii="Marianne" w:hAnsi="Marianne"/>
          <w:sz w:val="20"/>
          <w:szCs w:val="20"/>
        </w:rPr>
      </w:pPr>
    </w:p>
    <w:p w14:paraId="010A38EE"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Nom</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0036BB30"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Année de mise en circulation</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4EB7C0CF"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Indicatif radio</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7A6C9627" w14:textId="77777777" w:rsidR="002204D5" w:rsidRPr="00D17BDD"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Immatriculation</w:t>
      </w:r>
      <w:r w:rsidRPr="00D17BDD">
        <w:rPr>
          <w:rFonts w:ascii="Cambria" w:hAnsi="Cambria" w:cs="Cambria"/>
          <w:sz w:val="20"/>
          <w:szCs w:val="20"/>
        </w:rPr>
        <w:t> </w:t>
      </w:r>
      <w:r w:rsidRPr="00D17BDD">
        <w:rPr>
          <w:rFonts w:ascii="Marianne" w:hAnsi="Marianne"/>
          <w:sz w:val="20"/>
          <w:szCs w:val="20"/>
        </w:rPr>
        <w:t>:</w:t>
      </w:r>
    </w:p>
    <w:p w14:paraId="32C95F83"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Pavillon</w:t>
      </w:r>
      <w:r w:rsidRPr="00D17BDD">
        <w:rPr>
          <w:rFonts w:ascii="Cambria" w:hAnsi="Cambria" w:cs="Cambria"/>
          <w:sz w:val="20"/>
          <w:szCs w:val="20"/>
        </w:rPr>
        <w:t> </w:t>
      </w:r>
      <w:bookmarkStart w:id="14" w:name="_Hlk209174591"/>
      <w:r w:rsidRPr="00747527">
        <w:rPr>
          <w:rFonts w:ascii="Marianne" w:hAnsi="Marianne"/>
          <w:sz w:val="20"/>
          <w:szCs w:val="20"/>
        </w:rPr>
        <w:t>:</w:t>
      </w:r>
      <w:r w:rsidRPr="00747527">
        <w:rPr>
          <w:rFonts w:ascii="Marianne" w:hAnsi="Marianne"/>
          <w:color w:val="548DD4"/>
          <w:sz w:val="20"/>
          <w:szCs w:val="20"/>
        </w:rPr>
        <w:t xml:space="preserve">  </w:t>
      </w:r>
    </w:p>
    <w:bookmarkEnd w:id="14"/>
    <w:p w14:paraId="7261FC7A"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lastRenderedPageBreak/>
        <w:t>N° OMI</w:t>
      </w:r>
      <w:r w:rsidRPr="00D17BDD">
        <w:rPr>
          <w:rFonts w:ascii="Cambria" w:hAnsi="Cambria" w:cs="Cambria"/>
          <w:sz w:val="20"/>
          <w:szCs w:val="20"/>
        </w:rPr>
        <w:t> </w:t>
      </w:r>
      <w:r w:rsidRPr="00D17BDD">
        <w:rPr>
          <w:rFonts w:ascii="Marianne" w:hAnsi="Marianne"/>
          <w:sz w:val="20"/>
          <w:szCs w:val="20"/>
        </w:rPr>
        <w:t xml:space="preserve">(le cas </w:t>
      </w:r>
      <w:r w:rsidRPr="00D17BDD">
        <w:rPr>
          <w:rFonts w:ascii="Marianne" w:hAnsi="Marianne" w:cs="Marianne"/>
          <w:sz w:val="20"/>
          <w:szCs w:val="20"/>
        </w:rPr>
        <w:t>é</w:t>
      </w:r>
      <w:r w:rsidRPr="00D17BDD">
        <w:rPr>
          <w:rFonts w:ascii="Marianne" w:hAnsi="Marianne"/>
          <w:sz w:val="20"/>
          <w:szCs w:val="20"/>
        </w:rPr>
        <w:t>ch</w:t>
      </w:r>
      <w:r w:rsidRPr="00D17BDD">
        <w:rPr>
          <w:rFonts w:ascii="Marianne" w:hAnsi="Marianne" w:cs="Marianne"/>
          <w:sz w:val="20"/>
          <w:szCs w:val="20"/>
        </w:rPr>
        <w:t>é</w:t>
      </w:r>
      <w:r w:rsidRPr="00D17BDD">
        <w:rPr>
          <w:rFonts w:ascii="Marianne" w:hAnsi="Marianne"/>
          <w:sz w:val="20"/>
          <w:szCs w:val="20"/>
        </w:rPr>
        <w:t>ant)</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341FD6FF"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Catégorie de navigation</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4487C615"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Longueur</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27C6FE7A"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Largeur</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181D68E9"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Tirant d’eau</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3B4E7D46"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Jauge brut</w:t>
      </w:r>
      <w:r>
        <w:rPr>
          <w:rFonts w:ascii="Marianne" w:hAnsi="Marianne"/>
          <w:sz w:val="20"/>
          <w:szCs w:val="20"/>
        </w:rPr>
        <w:t>e</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4D28BCF9"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Poids</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2EE66E6E"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Nature de la coque</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592740DC"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Mode de propulsion</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51F01C06"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Puissance et marque du moteur le cas échéant</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037005CC" w14:textId="77777777" w:rsidR="002204D5" w:rsidRPr="00747527"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Balise de détresse</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7B9B20FF" w14:textId="77777777" w:rsidR="002204D5" w:rsidRPr="00747527" w:rsidRDefault="002204D5" w:rsidP="002204D5">
      <w:pPr>
        <w:pStyle w:val="Grillemoyenne1-Accent21"/>
        <w:tabs>
          <w:tab w:val="left" w:pos="567"/>
          <w:tab w:val="right" w:leader="dot" w:pos="9356"/>
        </w:tabs>
        <w:spacing w:after="0" w:line="240" w:lineRule="auto"/>
        <w:ind w:left="0"/>
        <w:jc w:val="both"/>
        <w:rPr>
          <w:rFonts w:ascii="Marianne" w:hAnsi="Marianne"/>
          <w:color w:val="548DD4"/>
          <w:sz w:val="20"/>
          <w:szCs w:val="20"/>
        </w:rPr>
      </w:pPr>
      <w:r>
        <w:rPr>
          <w:rFonts w:ascii="Marianne" w:hAnsi="Marianne"/>
          <w:sz w:val="20"/>
          <w:szCs w:val="20"/>
        </w:rPr>
        <w:tab/>
      </w:r>
      <w:r w:rsidRPr="00D17BDD">
        <w:rPr>
          <w:rFonts w:ascii="Marianne" w:hAnsi="Marianne"/>
          <w:sz w:val="20"/>
          <w:szCs w:val="20"/>
        </w:rPr>
        <w:t>Marque de la balise</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094DD831" w14:textId="77777777" w:rsidR="002204D5" w:rsidRPr="00747527" w:rsidRDefault="002204D5" w:rsidP="002204D5">
      <w:pPr>
        <w:pStyle w:val="Grillemoyenne1-Accent21"/>
        <w:tabs>
          <w:tab w:val="left" w:pos="567"/>
          <w:tab w:val="right" w:leader="dot" w:pos="9356"/>
        </w:tabs>
        <w:spacing w:after="0" w:line="240" w:lineRule="auto"/>
        <w:ind w:left="0"/>
        <w:jc w:val="both"/>
        <w:rPr>
          <w:rFonts w:ascii="Marianne" w:hAnsi="Marianne"/>
          <w:color w:val="548DD4"/>
          <w:sz w:val="20"/>
          <w:szCs w:val="20"/>
        </w:rPr>
      </w:pPr>
      <w:r>
        <w:rPr>
          <w:rFonts w:ascii="Marianne" w:hAnsi="Marianne"/>
          <w:sz w:val="20"/>
          <w:szCs w:val="20"/>
        </w:rPr>
        <w:tab/>
      </w:r>
      <w:r w:rsidRPr="00D17BDD">
        <w:rPr>
          <w:rFonts w:ascii="Marianne" w:hAnsi="Marianne"/>
          <w:sz w:val="20"/>
          <w:szCs w:val="20"/>
        </w:rPr>
        <w:t>Type de balise</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0A6B8587" w14:textId="77777777" w:rsidR="002204D5" w:rsidRPr="00747527" w:rsidRDefault="002204D5" w:rsidP="002204D5">
      <w:pPr>
        <w:pStyle w:val="Grillemoyenne1-Accent21"/>
        <w:tabs>
          <w:tab w:val="left" w:pos="567"/>
          <w:tab w:val="right" w:leader="dot" w:pos="9356"/>
        </w:tabs>
        <w:spacing w:after="0" w:line="240" w:lineRule="auto"/>
        <w:ind w:left="0"/>
        <w:jc w:val="both"/>
        <w:rPr>
          <w:rFonts w:ascii="Marianne" w:hAnsi="Marianne"/>
          <w:color w:val="548DD4"/>
          <w:sz w:val="20"/>
          <w:szCs w:val="20"/>
        </w:rPr>
      </w:pPr>
      <w:r>
        <w:rPr>
          <w:rFonts w:ascii="Marianne" w:hAnsi="Marianne"/>
          <w:sz w:val="20"/>
          <w:szCs w:val="20"/>
        </w:rPr>
        <w:tab/>
      </w:r>
      <w:r w:rsidRPr="00D17BDD">
        <w:rPr>
          <w:rFonts w:ascii="Marianne" w:hAnsi="Marianne"/>
          <w:sz w:val="20"/>
          <w:szCs w:val="20"/>
        </w:rPr>
        <w:t>Fournisseur de la balise</w:t>
      </w:r>
      <w:r w:rsidRPr="00D17BDD">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348A7901" w14:textId="77777777" w:rsidR="002204D5" w:rsidRDefault="002204D5" w:rsidP="002204D5">
      <w:pPr>
        <w:pStyle w:val="Grillemoyenne1-Accent21"/>
        <w:tabs>
          <w:tab w:val="right" w:leader="dot" w:pos="9356"/>
        </w:tabs>
        <w:spacing w:after="0" w:line="240" w:lineRule="auto"/>
        <w:ind w:left="0"/>
        <w:jc w:val="both"/>
        <w:rPr>
          <w:rFonts w:ascii="Marianne" w:hAnsi="Marianne"/>
          <w:color w:val="548DD4"/>
          <w:sz w:val="20"/>
          <w:szCs w:val="20"/>
        </w:rPr>
      </w:pPr>
    </w:p>
    <w:p w14:paraId="3F50EEAF" w14:textId="24D7C0F5" w:rsidR="002204D5" w:rsidRPr="00A006DF" w:rsidRDefault="002204D5" w:rsidP="002204D5">
      <w:pPr>
        <w:pStyle w:val="Grillemoyenne1-Accent21"/>
        <w:tabs>
          <w:tab w:val="right" w:leader="dot" w:pos="9356"/>
        </w:tabs>
        <w:spacing w:after="0" w:line="240" w:lineRule="auto"/>
        <w:ind w:left="0"/>
        <w:jc w:val="both"/>
        <w:rPr>
          <w:rFonts w:ascii="Marianne" w:hAnsi="Marianne"/>
          <w:i/>
          <w:iCs/>
          <w:sz w:val="20"/>
          <w:szCs w:val="20"/>
        </w:rPr>
      </w:pPr>
      <w:r w:rsidRPr="00A006DF">
        <w:rPr>
          <w:rFonts w:ascii="Marianne" w:hAnsi="Marianne"/>
          <w:i/>
          <w:iCs/>
          <w:sz w:val="20"/>
          <w:szCs w:val="20"/>
        </w:rPr>
        <w:t>Reproduire la description détaillée pour chaque type d’annexe supplémentaire utilisé</w:t>
      </w:r>
      <w:r w:rsidR="00397AFC">
        <w:rPr>
          <w:rFonts w:ascii="Marianne" w:hAnsi="Marianne"/>
          <w:i/>
          <w:iCs/>
          <w:sz w:val="20"/>
          <w:szCs w:val="20"/>
        </w:rPr>
        <w:t>e</w:t>
      </w:r>
      <w:r w:rsidRPr="00A006DF">
        <w:rPr>
          <w:rFonts w:ascii="Marianne" w:hAnsi="Marianne"/>
          <w:i/>
          <w:iCs/>
          <w:sz w:val="20"/>
          <w:szCs w:val="20"/>
        </w:rPr>
        <w:t>.</w:t>
      </w:r>
    </w:p>
    <w:p w14:paraId="55D87156" w14:textId="109BE7D6" w:rsidR="00252E52" w:rsidRPr="00835D9F" w:rsidRDefault="00246B09" w:rsidP="00AA6E9B">
      <w:pPr>
        <w:pStyle w:val="Titre1"/>
        <w:numPr>
          <w:ilvl w:val="0"/>
          <w:numId w:val="7"/>
        </w:numPr>
        <w:pBdr>
          <w:bottom w:val="single" w:sz="12" w:space="1" w:color="365F91" w:themeColor="accent1" w:themeShade="BF"/>
        </w:pBdr>
        <w:rPr>
          <w:rFonts w:ascii="Marianne" w:hAnsi="Marianne"/>
          <w:color w:val="17365D" w:themeColor="text2" w:themeShade="BF"/>
          <w:sz w:val="22"/>
          <w:szCs w:val="22"/>
        </w:rPr>
      </w:pPr>
      <w:r w:rsidRPr="008F7A91">
        <w:rPr>
          <w:rFonts w:ascii="Marianne" w:hAnsi="Marianne"/>
          <w:color w:val="17365D" w:themeColor="text2" w:themeShade="BF"/>
          <w:sz w:val="22"/>
          <w:szCs w:val="22"/>
        </w:rPr>
        <w:t>RESPONSABLE</w:t>
      </w:r>
      <w:r w:rsidR="00E62CED">
        <w:rPr>
          <w:rFonts w:ascii="Marianne" w:hAnsi="Marianne"/>
          <w:color w:val="17365D" w:themeColor="text2" w:themeShade="BF"/>
          <w:sz w:val="22"/>
          <w:szCs w:val="22"/>
          <w:lang w:val="fr-FR"/>
        </w:rPr>
        <w:t>,</w:t>
      </w:r>
      <w:r w:rsidRPr="008F7A91">
        <w:rPr>
          <w:rFonts w:ascii="Marianne" w:hAnsi="Marianne"/>
          <w:color w:val="17365D" w:themeColor="text2" w:themeShade="BF"/>
          <w:sz w:val="22"/>
          <w:szCs w:val="22"/>
        </w:rPr>
        <w:t xml:space="preserve"> EQUIPAGE</w:t>
      </w:r>
      <w:bookmarkEnd w:id="1"/>
      <w:bookmarkEnd w:id="2"/>
      <w:r w:rsidR="00E62CED">
        <w:rPr>
          <w:rFonts w:ascii="Marianne" w:hAnsi="Marianne"/>
          <w:color w:val="17365D" w:themeColor="text2" w:themeShade="BF"/>
          <w:sz w:val="22"/>
          <w:szCs w:val="22"/>
          <w:lang w:val="fr-FR"/>
        </w:rPr>
        <w:t xml:space="preserve"> ET PASSAGERS</w:t>
      </w:r>
      <w:bookmarkEnd w:id="3"/>
    </w:p>
    <w:p w14:paraId="6B80D04C" w14:textId="77777777" w:rsidR="00793A24" w:rsidRPr="00D17BDD" w:rsidRDefault="00793A24" w:rsidP="00793A24">
      <w:pPr>
        <w:tabs>
          <w:tab w:val="right" w:leader="dot" w:pos="9356"/>
        </w:tabs>
        <w:spacing w:after="0" w:line="240" w:lineRule="auto"/>
        <w:jc w:val="both"/>
        <w:rPr>
          <w:rFonts w:ascii="Marianne" w:hAnsi="Marianne"/>
        </w:rPr>
      </w:pPr>
    </w:p>
    <w:p w14:paraId="47C3EE91" w14:textId="3B329D16" w:rsidR="00793A24" w:rsidRPr="00002E3E" w:rsidRDefault="00DC489B" w:rsidP="00C76FC6">
      <w:pPr>
        <w:pStyle w:val="Titre2"/>
        <w:ind w:left="567" w:hanging="578"/>
        <w:rPr>
          <w:rFonts w:ascii="Marianne" w:hAnsi="Marianne"/>
          <w:color w:val="365F91" w:themeColor="accent1" w:themeShade="BF"/>
          <w:sz w:val="22"/>
          <w:szCs w:val="22"/>
        </w:rPr>
      </w:pPr>
      <w:bookmarkStart w:id="15" w:name="_Toc189572255"/>
      <w:bookmarkStart w:id="16" w:name="_Toc189572549"/>
      <w:bookmarkStart w:id="17" w:name="_Toc191377380"/>
      <w:r>
        <w:rPr>
          <w:rFonts w:ascii="Marianne" w:hAnsi="Marianne"/>
          <w:color w:val="365F91" w:themeColor="accent1" w:themeShade="BF"/>
          <w:sz w:val="22"/>
          <w:szCs w:val="22"/>
        </w:rPr>
        <w:t>R</w:t>
      </w:r>
      <w:r w:rsidR="00793A24" w:rsidRPr="00002E3E">
        <w:rPr>
          <w:rFonts w:ascii="Marianne" w:hAnsi="Marianne"/>
          <w:color w:val="365F91" w:themeColor="accent1" w:themeShade="BF"/>
          <w:sz w:val="22"/>
          <w:szCs w:val="22"/>
        </w:rPr>
        <w:t xml:space="preserve">esponsable </w:t>
      </w:r>
      <w:r w:rsidR="000F4981">
        <w:rPr>
          <w:rFonts w:ascii="Marianne" w:hAnsi="Marianne"/>
          <w:color w:val="365F91" w:themeColor="accent1" w:themeShade="BF"/>
          <w:sz w:val="22"/>
          <w:szCs w:val="22"/>
        </w:rPr>
        <w:t>de la conduite</w:t>
      </w:r>
      <w:r w:rsidR="00793A24" w:rsidRPr="00002E3E">
        <w:rPr>
          <w:rFonts w:ascii="Marianne" w:hAnsi="Marianne"/>
          <w:color w:val="365F91" w:themeColor="accent1" w:themeShade="BF"/>
          <w:sz w:val="22"/>
          <w:szCs w:val="22"/>
        </w:rPr>
        <w:t xml:space="preserve"> d’expédition</w:t>
      </w:r>
      <w:bookmarkEnd w:id="15"/>
      <w:bookmarkEnd w:id="16"/>
      <w:bookmarkEnd w:id="17"/>
    </w:p>
    <w:p w14:paraId="42A40D5D" w14:textId="195A0CD3" w:rsidR="00793A24" w:rsidRDefault="00793A24" w:rsidP="00793A24">
      <w:pPr>
        <w:pStyle w:val="Grillemoyenne1-Accent21"/>
        <w:tabs>
          <w:tab w:val="right" w:leader="dot" w:pos="9356"/>
        </w:tabs>
        <w:spacing w:after="0" w:line="240" w:lineRule="auto"/>
        <w:ind w:left="851"/>
        <w:jc w:val="both"/>
        <w:rPr>
          <w:rFonts w:ascii="Marianne" w:hAnsi="Marianne"/>
          <w:sz w:val="20"/>
          <w:szCs w:val="20"/>
        </w:rPr>
      </w:pPr>
    </w:p>
    <w:p w14:paraId="3B244367" w14:textId="77777777" w:rsidR="00DC489B" w:rsidRDefault="00DC489B" w:rsidP="00D17BDD">
      <w:pPr>
        <w:pStyle w:val="Grillemoyenne1-Accent21"/>
        <w:tabs>
          <w:tab w:val="right" w:leader="dot" w:pos="9356"/>
        </w:tabs>
        <w:spacing w:after="0" w:line="240" w:lineRule="auto"/>
        <w:ind w:left="0"/>
        <w:jc w:val="both"/>
        <w:rPr>
          <w:rFonts w:ascii="Marianne" w:hAnsi="Marianne"/>
          <w:sz w:val="20"/>
          <w:szCs w:val="20"/>
        </w:rPr>
      </w:pPr>
      <w:r>
        <w:rPr>
          <w:rFonts w:ascii="Marianne" w:hAnsi="Marianne"/>
          <w:sz w:val="20"/>
          <w:szCs w:val="20"/>
        </w:rPr>
        <w:t>Le responsable de la conduite de l’expédition est désigné en case 1.6 du formulaire général.</w:t>
      </w:r>
    </w:p>
    <w:p w14:paraId="5B141F46" w14:textId="77777777" w:rsidR="00DC489B" w:rsidRDefault="00DC489B" w:rsidP="00D17BDD">
      <w:pPr>
        <w:pStyle w:val="Grillemoyenne1-Accent21"/>
        <w:tabs>
          <w:tab w:val="right" w:leader="dot" w:pos="9356"/>
        </w:tabs>
        <w:spacing w:after="0" w:line="240" w:lineRule="auto"/>
        <w:ind w:left="0"/>
        <w:jc w:val="both"/>
        <w:rPr>
          <w:rFonts w:ascii="Marianne" w:hAnsi="Marianne"/>
          <w:sz w:val="20"/>
          <w:szCs w:val="20"/>
        </w:rPr>
      </w:pPr>
    </w:p>
    <w:p w14:paraId="2AA176B6" w14:textId="793AAD37" w:rsidR="00793A24" w:rsidRPr="00747527" w:rsidRDefault="00252E52" w:rsidP="00D17BDD">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NOM</w:t>
      </w:r>
      <w:r w:rsidRPr="00D17BDD">
        <w:rPr>
          <w:rFonts w:ascii="Cambria" w:hAnsi="Cambria" w:cs="Cambria"/>
          <w:sz w:val="20"/>
          <w:szCs w:val="20"/>
        </w:rPr>
        <w:t> </w:t>
      </w:r>
      <w:r w:rsidRPr="00747527">
        <w:rPr>
          <w:rFonts w:ascii="Marianne" w:hAnsi="Marianne"/>
          <w:sz w:val="20"/>
          <w:szCs w:val="20"/>
        </w:rPr>
        <w:t>:</w:t>
      </w:r>
      <w:r w:rsidR="007E284C" w:rsidRPr="00747527">
        <w:rPr>
          <w:rFonts w:ascii="Marianne" w:hAnsi="Marianne"/>
          <w:color w:val="548DD4"/>
          <w:sz w:val="20"/>
          <w:szCs w:val="20"/>
        </w:rPr>
        <w:t xml:space="preserve"> </w:t>
      </w:r>
      <w:r w:rsidR="00747527" w:rsidRPr="00747527">
        <w:rPr>
          <w:rFonts w:ascii="Marianne" w:hAnsi="Marianne"/>
          <w:color w:val="548DD4"/>
          <w:sz w:val="20"/>
          <w:szCs w:val="20"/>
        </w:rPr>
        <w:t xml:space="preserve"> </w:t>
      </w:r>
    </w:p>
    <w:p w14:paraId="0242F8C3" w14:textId="69C4BFBF" w:rsidR="00747527" w:rsidRDefault="00252E52" w:rsidP="00747527">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PRENOM</w:t>
      </w:r>
      <w:r w:rsidRPr="00D17BDD">
        <w:rPr>
          <w:rFonts w:ascii="Cambria" w:hAnsi="Cambria" w:cs="Cambria"/>
          <w:sz w:val="20"/>
          <w:szCs w:val="20"/>
        </w:rPr>
        <w:t> </w:t>
      </w:r>
      <w:r w:rsidR="00747527" w:rsidRPr="00747527">
        <w:rPr>
          <w:rFonts w:ascii="Marianne" w:hAnsi="Marianne"/>
          <w:sz w:val="20"/>
          <w:szCs w:val="20"/>
        </w:rPr>
        <w:t>:</w:t>
      </w:r>
      <w:r w:rsidR="00747527" w:rsidRPr="00747527">
        <w:rPr>
          <w:rFonts w:ascii="Marianne" w:hAnsi="Marianne"/>
          <w:color w:val="548DD4"/>
          <w:sz w:val="20"/>
          <w:szCs w:val="20"/>
        </w:rPr>
        <w:t xml:space="preserve">  </w:t>
      </w:r>
    </w:p>
    <w:p w14:paraId="7E6CC94B" w14:textId="16CEC745" w:rsidR="00DC489B" w:rsidRPr="00DC489B" w:rsidRDefault="00DC489B" w:rsidP="00DC489B">
      <w:pPr>
        <w:pStyle w:val="Grillemoyenne1-Accent21"/>
        <w:tabs>
          <w:tab w:val="right" w:leader="dot" w:pos="9356"/>
        </w:tabs>
        <w:spacing w:after="0" w:line="240" w:lineRule="auto"/>
        <w:ind w:left="0"/>
        <w:jc w:val="both"/>
        <w:rPr>
          <w:rFonts w:ascii="Marianne" w:hAnsi="Marianne"/>
          <w:color w:val="548DD4"/>
          <w:sz w:val="20"/>
          <w:szCs w:val="20"/>
        </w:rPr>
      </w:pPr>
      <w:r>
        <w:rPr>
          <w:rFonts w:ascii="Marianne" w:hAnsi="Marianne"/>
          <w:sz w:val="20"/>
          <w:szCs w:val="20"/>
        </w:rPr>
        <w:t>Fonctions</w:t>
      </w:r>
      <w:r>
        <w:rPr>
          <w:rFonts w:ascii="Cambria" w:hAnsi="Cambria" w:cs="Cambria"/>
          <w:sz w:val="20"/>
          <w:szCs w:val="20"/>
        </w:rPr>
        <w:t> </w:t>
      </w:r>
      <w:r w:rsidRPr="00DC489B">
        <w:rPr>
          <w:rFonts w:ascii="Marianne" w:hAnsi="Marianne"/>
          <w:sz w:val="20"/>
          <w:szCs w:val="20"/>
        </w:rPr>
        <w:t>:</w:t>
      </w:r>
      <w:r w:rsidRPr="00DC489B">
        <w:rPr>
          <w:rFonts w:ascii="Marianne" w:hAnsi="Marianne"/>
          <w:color w:val="548DD4"/>
          <w:sz w:val="20"/>
          <w:szCs w:val="20"/>
        </w:rPr>
        <w:t xml:space="preserve">  </w:t>
      </w:r>
    </w:p>
    <w:p w14:paraId="61963553" w14:textId="108CA398" w:rsidR="00FB300C" w:rsidRPr="00747527" w:rsidRDefault="00252E52" w:rsidP="00DC489B">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Email</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4CA8ED36" w14:textId="77777777" w:rsidR="00FB300C" w:rsidRPr="00747527" w:rsidRDefault="00252E52" w:rsidP="00DC489B">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Numéro de téléphone joignable pendant l’activité</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633609C9" w14:textId="77777777" w:rsidR="00711E49" w:rsidRDefault="00711E49" w:rsidP="00C45BCE">
      <w:pPr>
        <w:pStyle w:val="Grillemoyenne1-Accent21"/>
        <w:tabs>
          <w:tab w:val="right" w:leader="dot" w:pos="9356"/>
        </w:tabs>
        <w:spacing w:after="0" w:line="240" w:lineRule="auto"/>
        <w:ind w:left="426"/>
        <w:jc w:val="both"/>
        <w:rPr>
          <w:rFonts w:ascii="Marianne" w:hAnsi="Marianne"/>
          <w:sz w:val="20"/>
          <w:szCs w:val="20"/>
        </w:rPr>
      </w:pPr>
    </w:p>
    <w:p w14:paraId="6B5C13B7" w14:textId="26BA3104" w:rsidR="00FB300C" w:rsidRPr="00747527" w:rsidRDefault="00711E49" w:rsidP="00DC489B">
      <w:pPr>
        <w:pStyle w:val="Grillemoyenne1-Accent21"/>
        <w:tabs>
          <w:tab w:val="right" w:leader="dot" w:pos="9356"/>
        </w:tabs>
        <w:spacing w:after="0" w:line="240" w:lineRule="auto"/>
        <w:ind w:left="0"/>
        <w:jc w:val="both"/>
        <w:rPr>
          <w:rFonts w:ascii="Marianne" w:hAnsi="Marianne"/>
          <w:color w:val="548DD4"/>
          <w:sz w:val="20"/>
          <w:szCs w:val="20"/>
        </w:rPr>
      </w:pPr>
      <w:r>
        <w:rPr>
          <w:rFonts w:ascii="Marianne" w:hAnsi="Marianne"/>
          <w:sz w:val="20"/>
          <w:szCs w:val="20"/>
        </w:rPr>
        <w:t>Le cas échéant, d</w:t>
      </w:r>
      <w:r w:rsidR="00252E52" w:rsidRPr="00D17BDD">
        <w:rPr>
          <w:rFonts w:ascii="Marianne" w:hAnsi="Marianne"/>
          <w:sz w:val="20"/>
          <w:szCs w:val="20"/>
        </w:rPr>
        <w:t>escriptif des autres expériences significatives au regard de l’expédition</w:t>
      </w:r>
      <w:r w:rsidR="00252E52"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2C52C128" w14:textId="466D4B24" w:rsidR="003F61CA" w:rsidRPr="00D17BDD" w:rsidRDefault="003F61CA" w:rsidP="00C45BCE">
      <w:pPr>
        <w:pStyle w:val="Grillemoyenne1-Accent21"/>
        <w:tabs>
          <w:tab w:val="right" w:leader="dot" w:pos="9356"/>
        </w:tabs>
        <w:spacing w:after="0" w:line="240" w:lineRule="auto"/>
        <w:ind w:left="426"/>
        <w:jc w:val="both"/>
        <w:rPr>
          <w:rFonts w:ascii="Marianne" w:hAnsi="Marianne"/>
          <w:color w:val="548DD4"/>
          <w:sz w:val="20"/>
          <w:szCs w:val="20"/>
        </w:rPr>
      </w:pPr>
    </w:p>
    <w:p w14:paraId="584F4AAE" w14:textId="6E70F0B9" w:rsidR="00252E52" w:rsidRPr="00D17BDD" w:rsidRDefault="00252E52" w:rsidP="00FB300C">
      <w:pPr>
        <w:tabs>
          <w:tab w:val="right" w:leader="dot" w:pos="9356"/>
        </w:tabs>
        <w:spacing w:after="0" w:line="240" w:lineRule="auto"/>
        <w:jc w:val="both"/>
        <w:rPr>
          <w:rFonts w:ascii="Marianne" w:hAnsi="Marianne"/>
          <w:i/>
          <w:color w:val="548DD4"/>
          <w:sz w:val="20"/>
          <w:szCs w:val="20"/>
        </w:rPr>
      </w:pPr>
    </w:p>
    <w:p w14:paraId="74F0D2B8" w14:textId="27BBEB59" w:rsidR="00793A24" w:rsidRDefault="00793A24" w:rsidP="00D17BDD">
      <w:pPr>
        <w:spacing w:after="0" w:line="240" w:lineRule="auto"/>
        <w:jc w:val="both"/>
        <w:rPr>
          <w:rFonts w:ascii="Marianne" w:hAnsi="Marianne"/>
          <w:i/>
          <w:sz w:val="20"/>
          <w:szCs w:val="20"/>
        </w:rPr>
      </w:pPr>
      <w:r w:rsidRPr="00D17BDD">
        <w:rPr>
          <w:rFonts w:ascii="Marianne" w:hAnsi="Marianne"/>
          <w:i/>
          <w:sz w:val="20"/>
          <w:szCs w:val="20"/>
        </w:rPr>
        <w:t>Pour cocher les cases</w:t>
      </w:r>
      <w:r w:rsidR="00C45BCE">
        <w:rPr>
          <w:rFonts w:ascii="Marianne" w:hAnsi="Marianne"/>
          <w:i/>
          <w:sz w:val="20"/>
          <w:szCs w:val="20"/>
        </w:rPr>
        <w:t xml:space="preserve"> </w:t>
      </w:r>
      <w:r w:rsidRPr="00D17BDD">
        <w:rPr>
          <w:rFonts w:ascii="Marianne" w:hAnsi="Marianne"/>
          <w:i/>
          <w:sz w:val="20"/>
          <w:szCs w:val="20"/>
        </w:rPr>
        <w:t xml:space="preserve">: </w:t>
      </w:r>
      <w:r w:rsidR="00C45BCE">
        <w:rPr>
          <w:rFonts w:ascii="Marianne" w:hAnsi="Marianne"/>
          <w:i/>
          <w:sz w:val="20"/>
          <w:szCs w:val="20"/>
        </w:rPr>
        <w:t>double cliquez sur la case</w:t>
      </w:r>
      <w:r w:rsidRPr="00D17BDD">
        <w:rPr>
          <w:rFonts w:ascii="Marianne" w:hAnsi="Marianne"/>
          <w:i/>
          <w:sz w:val="20"/>
          <w:szCs w:val="20"/>
        </w:rPr>
        <w:t xml:space="preserve">, et dans la rubrique </w:t>
      </w:r>
      <w:r w:rsidR="00C45BCE">
        <w:rPr>
          <w:rFonts w:ascii="Marianne" w:hAnsi="Marianne"/>
          <w:i/>
          <w:sz w:val="20"/>
          <w:szCs w:val="20"/>
        </w:rPr>
        <w:t>"</w:t>
      </w:r>
      <w:r w:rsidRPr="00D17BDD">
        <w:rPr>
          <w:rFonts w:ascii="Marianne" w:hAnsi="Marianne"/>
          <w:i/>
          <w:sz w:val="20"/>
          <w:szCs w:val="20"/>
        </w:rPr>
        <w:t>valeur par d</w:t>
      </w:r>
      <w:r w:rsidRPr="00D17BDD">
        <w:rPr>
          <w:rFonts w:ascii="Marianne" w:hAnsi="Marianne" w:cs="Marianne"/>
          <w:i/>
          <w:sz w:val="20"/>
          <w:szCs w:val="20"/>
        </w:rPr>
        <w:t>é</w:t>
      </w:r>
      <w:r w:rsidRPr="00D17BDD">
        <w:rPr>
          <w:rFonts w:ascii="Marianne" w:hAnsi="Marianne"/>
          <w:i/>
          <w:sz w:val="20"/>
          <w:szCs w:val="20"/>
        </w:rPr>
        <w:t>faut</w:t>
      </w:r>
      <w:r w:rsidR="00C45BCE">
        <w:rPr>
          <w:rFonts w:ascii="Marianne" w:hAnsi="Marianne"/>
          <w:i/>
          <w:sz w:val="20"/>
          <w:szCs w:val="20"/>
        </w:rPr>
        <w:t>"</w:t>
      </w:r>
      <w:r w:rsidRPr="00D17BDD">
        <w:rPr>
          <w:rFonts w:ascii="Marianne" w:hAnsi="Marianne"/>
          <w:i/>
          <w:sz w:val="20"/>
          <w:szCs w:val="20"/>
        </w:rPr>
        <w:t xml:space="preserve">, cliquez sur </w:t>
      </w:r>
      <w:r w:rsidR="00C45BCE">
        <w:rPr>
          <w:rFonts w:ascii="Marianne" w:hAnsi="Marianne"/>
          <w:i/>
          <w:sz w:val="20"/>
          <w:szCs w:val="20"/>
        </w:rPr>
        <w:t>"</w:t>
      </w:r>
      <w:r w:rsidRPr="00D17BDD">
        <w:rPr>
          <w:rFonts w:ascii="Marianne" w:hAnsi="Marianne"/>
          <w:i/>
          <w:sz w:val="20"/>
          <w:szCs w:val="20"/>
        </w:rPr>
        <w:t>case activ</w:t>
      </w:r>
      <w:r w:rsidRPr="00D17BDD">
        <w:rPr>
          <w:rFonts w:ascii="Marianne" w:hAnsi="Marianne" w:cs="Marianne"/>
          <w:i/>
          <w:sz w:val="20"/>
          <w:szCs w:val="20"/>
        </w:rPr>
        <w:t>é</w:t>
      </w:r>
      <w:r w:rsidRPr="00D17BDD">
        <w:rPr>
          <w:rFonts w:ascii="Marianne" w:hAnsi="Marianne"/>
          <w:i/>
          <w:sz w:val="20"/>
          <w:szCs w:val="20"/>
        </w:rPr>
        <w:t>e</w:t>
      </w:r>
      <w:r w:rsidR="00C45BCE">
        <w:rPr>
          <w:rFonts w:ascii="Marianne" w:hAnsi="Marianne"/>
          <w:i/>
          <w:sz w:val="20"/>
          <w:szCs w:val="20"/>
        </w:rPr>
        <w:t>"</w:t>
      </w:r>
      <w:r w:rsidRPr="00D17BDD">
        <w:rPr>
          <w:rFonts w:ascii="Marianne" w:hAnsi="Marianne"/>
          <w:i/>
          <w:sz w:val="20"/>
          <w:szCs w:val="20"/>
        </w:rPr>
        <w:t>.</w:t>
      </w:r>
    </w:p>
    <w:p w14:paraId="6F4085CD" w14:textId="77777777" w:rsidR="00C45BCE" w:rsidRPr="00D17BDD" w:rsidRDefault="00C45BCE" w:rsidP="00D17BDD">
      <w:pPr>
        <w:spacing w:after="0" w:line="240" w:lineRule="auto"/>
        <w:jc w:val="both"/>
        <w:rPr>
          <w:rFonts w:ascii="Marianne" w:hAnsi="Marianne"/>
          <w:b/>
          <w:i/>
          <w:sz w:val="20"/>
          <w:szCs w:val="20"/>
        </w:rPr>
      </w:pPr>
    </w:p>
    <w:bookmarkStart w:id="18" w:name="CaseACocher8"/>
    <w:p w14:paraId="55D0D10E" w14:textId="77777777" w:rsidR="00793A24" w:rsidRPr="00D17BDD" w:rsidRDefault="006B1C17" w:rsidP="00D17BDD">
      <w:pPr>
        <w:pStyle w:val="Grillemoyenne1-Accent21"/>
        <w:tabs>
          <w:tab w:val="right" w:leader="dot" w:pos="9356"/>
        </w:tabs>
        <w:spacing w:after="0" w:line="240" w:lineRule="auto"/>
        <w:ind w:left="0"/>
        <w:jc w:val="both"/>
        <w:rPr>
          <w:rFonts w:ascii="Marianne" w:hAnsi="Marianne"/>
          <w:sz w:val="20"/>
          <w:szCs w:val="20"/>
        </w:rPr>
      </w:pPr>
      <w:r w:rsidRPr="00D17BDD">
        <w:rPr>
          <w:rFonts w:ascii="Marianne" w:hAnsi="Marianne"/>
          <w:sz w:val="20"/>
          <w:szCs w:val="20"/>
        </w:rPr>
        <w:fldChar w:fldCharType="begin">
          <w:ffData>
            <w:name w:val="CaseACocher8"/>
            <w:enabled/>
            <w:calcOnExit w:val="0"/>
            <w:checkBox>
              <w:sizeAuto/>
              <w:default w:val="0"/>
            </w:checkBox>
          </w:ffData>
        </w:fldChar>
      </w:r>
      <w:r w:rsidR="00793A24" w:rsidRPr="00D17BDD">
        <w:rPr>
          <w:rFonts w:ascii="Marianne" w:hAnsi="Marianne"/>
          <w:sz w:val="20"/>
          <w:szCs w:val="20"/>
        </w:rPr>
        <w:instrText xml:space="preserve"> </w:instrText>
      </w:r>
      <w:r w:rsidR="00A23CA2" w:rsidRPr="00D17BDD">
        <w:rPr>
          <w:rFonts w:ascii="Marianne" w:hAnsi="Marianne"/>
          <w:sz w:val="20"/>
          <w:szCs w:val="20"/>
        </w:rPr>
        <w:instrText>FORMCHECKBOX</w:instrText>
      </w:r>
      <w:r w:rsidR="00793A24" w:rsidRPr="00D17BDD">
        <w:rPr>
          <w:rFonts w:ascii="Marianne" w:hAnsi="Marianne"/>
          <w:sz w:val="20"/>
          <w:szCs w:val="20"/>
        </w:rPr>
        <w:instrText xml:space="preserve"> </w:instrText>
      </w:r>
      <w:r w:rsidR="008F139B">
        <w:rPr>
          <w:rFonts w:ascii="Marianne" w:hAnsi="Marianne"/>
          <w:sz w:val="20"/>
          <w:szCs w:val="20"/>
        </w:rPr>
      </w:r>
      <w:r w:rsidR="008F139B">
        <w:rPr>
          <w:rFonts w:ascii="Marianne" w:hAnsi="Marianne"/>
          <w:sz w:val="20"/>
          <w:szCs w:val="20"/>
        </w:rPr>
        <w:fldChar w:fldCharType="separate"/>
      </w:r>
      <w:r w:rsidRPr="00D17BDD">
        <w:rPr>
          <w:rFonts w:ascii="Marianne" w:hAnsi="Marianne"/>
          <w:sz w:val="20"/>
          <w:szCs w:val="20"/>
        </w:rPr>
        <w:fldChar w:fldCharType="end"/>
      </w:r>
      <w:bookmarkEnd w:id="18"/>
      <w:r w:rsidR="00793A24" w:rsidRPr="00D17BDD">
        <w:rPr>
          <w:rFonts w:ascii="Marianne" w:hAnsi="Marianne"/>
          <w:sz w:val="20"/>
          <w:szCs w:val="20"/>
        </w:rPr>
        <w:t xml:space="preserve"> </w:t>
      </w:r>
      <w:proofErr w:type="gramStart"/>
      <w:r w:rsidR="00793A24" w:rsidRPr="00D17BDD">
        <w:rPr>
          <w:rFonts w:ascii="Marianne" w:hAnsi="Marianne"/>
          <w:sz w:val="20"/>
          <w:szCs w:val="20"/>
        </w:rPr>
        <w:t>en</w:t>
      </w:r>
      <w:proofErr w:type="gramEnd"/>
      <w:r w:rsidR="00793A24" w:rsidRPr="00D17BDD">
        <w:rPr>
          <w:rFonts w:ascii="Marianne" w:hAnsi="Marianne"/>
          <w:sz w:val="20"/>
          <w:szCs w:val="20"/>
        </w:rPr>
        <w:t xml:space="preserve"> cochant cette case, je, soussigné </w:t>
      </w:r>
      <w:r w:rsidR="00793A24" w:rsidRPr="00D17BDD">
        <w:rPr>
          <w:rFonts w:ascii="Marianne" w:hAnsi="Marianne"/>
          <w:color w:val="548DD4"/>
          <w:sz w:val="20"/>
          <w:szCs w:val="20"/>
        </w:rPr>
        <w:t>NOM Prénom</w:t>
      </w:r>
      <w:r w:rsidR="00793A24" w:rsidRPr="00D17BDD">
        <w:rPr>
          <w:rFonts w:ascii="Marianne" w:hAnsi="Marianne"/>
          <w:sz w:val="20"/>
          <w:szCs w:val="20"/>
        </w:rPr>
        <w:t>, certifie être le responsable de la conduite de l’expédition.</w:t>
      </w:r>
    </w:p>
    <w:p w14:paraId="46F0FBCC" w14:textId="41EE042B" w:rsidR="00793A24" w:rsidRPr="001C40C1" w:rsidRDefault="001C40C1" w:rsidP="00D17BDD">
      <w:pPr>
        <w:pStyle w:val="Grillemoyenne1-Accent21"/>
        <w:tabs>
          <w:tab w:val="right" w:leader="dot" w:pos="9356"/>
        </w:tabs>
        <w:spacing w:after="0" w:line="240" w:lineRule="auto"/>
        <w:ind w:left="0"/>
        <w:jc w:val="both"/>
        <w:rPr>
          <w:rFonts w:ascii="Marianne" w:hAnsi="Marianne"/>
          <w:b/>
          <w:bCs/>
          <w:sz w:val="20"/>
          <w:szCs w:val="20"/>
        </w:rPr>
      </w:pPr>
      <w:r w:rsidRPr="001C40C1">
        <w:rPr>
          <w:rFonts w:ascii="Marianne" w:hAnsi="Marianne"/>
          <w:b/>
          <w:bCs/>
          <w:sz w:val="20"/>
          <w:szCs w:val="20"/>
        </w:rPr>
        <w:sym w:font="Wingdings" w:char="F0E8"/>
      </w:r>
      <w:r w:rsidRPr="001C40C1">
        <w:rPr>
          <w:rFonts w:ascii="Marianne" w:hAnsi="Marianne"/>
          <w:b/>
          <w:bCs/>
          <w:sz w:val="20"/>
          <w:szCs w:val="20"/>
        </w:rPr>
        <w:t xml:space="preserve"> </w:t>
      </w:r>
      <w:proofErr w:type="gramStart"/>
      <w:r w:rsidRPr="001C40C1">
        <w:rPr>
          <w:rFonts w:ascii="Marianne" w:hAnsi="Marianne"/>
          <w:b/>
          <w:bCs/>
          <w:sz w:val="20"/>
          <w:szCs w:val="20"/>
        </w:rPr>
        <w:t>joindre</w:t>
      </w:r>
      <w:proofErr w:type="gramEnd"/>
      <w:r w:rsidRPr="001C40C1">
        <w:rPr>
          <w:rFonts w:ascii="Marianne" w:hAnsi="Marianne"/>
          <w:b/>
          <w:bCs/>
          <w:sz w:val="20"/>
          <w:szCs w:val="20"/>
        </w:rPr>
        <w:t xml:space="preserve"> l’attestation d’assurance couvrant la responsabilité civile du responsable de l’expédition</w:t>
      </w:r>
    </w:p>
    <w:p w14:paraId="68A02CBF" w14:textId="77777777" w:rsidR="00DC489B" w:rsidRPr="00D17BDD" w:rsidRDefault="00DC489B" w:rsidP="00DC489B">
      <w:pPr>
        <w:pStyle w:val="Grillemoyenne1-Accent21"/>
        <w:tabs>
          <w:tab w:val="right" w:leader="dot" w:pos="9356"/>
        </w:tabs>
        <w:spacing w:after="0" w:line="240" w:lineRule="auto"/>
        <w:ind w:left="0"/>
        <w:jc w:val="both"/>
        <w:rPr>
          <w:rFonts w:ascii="Marianne" w:hAnsi="Marianne"/>
          <w:sz w:val="20"/>
          <w:szCs w:val="20"/>
        </w:rPr>
      </w:pPr>
    </w:p>
    <w:p w14:paraId="63E19119" w14:textId="5F8853A2" w:rsidR="00DC489B" w:rsidRDefault="00DC489B" w:rsidP="00DC489B">
      <w:pPr>
        <w:pStyle w:val="Grillemoyenne1-Accent21"/>
        <w:tabs>
          <w:tab w:val="right" w:leader="dot" w:pos="9356"/>
        </w:tabs>
        <w:spacing w:after="0" w:line="240" w:lineRule="auto"/>
        <w:ind w:left="0"/>
        <w:jc w:val="both"/>
        <w:rPr>
          <w:rFonts w:ascii="Marianne" w:hAnsi="Marianne"/>
          <w:sz w:val="20"/>
          <w:szCs w:val="20"/>
        </w:rPr>
      </w:pPr>
      <w:r w:rsidRPr="00D17BDD">
        <w:rPr>
          <w:rFonts w:ascii="Marianne" w:hAnsi="Marianne"/>
          <w:sz w:val="20"/>
          <w:szCs w:val="20"/>
        </w:rPr>
        <w:fldChar w:fldCharType="begin">
          <w:ffData>
            <w:name w:val="CaseACocher10"/>
            <w:enabled/>
            <w:calcOnExit w:val="0"/>
            <w:checkBox>
              <w:sizeAuto/>
              <w:default w:val="0"/>
            </w:checkBox>
          </w:ffData>
        </w:fldChar>
      </w:r>
      <w:r w:rsidRPr="00D17BDD">
        <w:rPr>
          <w:rFonts w:ascii="Marianne" w:hAnsi="Marianne"/>
          <w:sz w:val="20"/>
          <w:szCs w:val="20"/>
        </w:rPr>
        <w:instrText xml:space="preserve"> FORMCHECKBOX </w:instrText>
      </w:r>
      <w:r w:rsidR="008F139B">
        <w:rPr>
          <w:rFonts w:ascii="Marianne" w:hAnsi="Marianne"/>
          <w:sz w:val="20"/>
          <w:szCs w:val="20"/>
        </w:rPr>
      </w:r>
      <w:r w:rsidR="008F139B">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 xml:space="preserve"> </w:t>
      </w:r>
      <w:proofErr w:type="gramStart"/>
      <w:r w:rsidRPr="00D17BDD">
        <w:rPr>
          <w:rFonts w:ascii="Marianne" w:hAnsi="Marianne"/>
          <w:sz w:val="20"/>
          <w:szCs w:val="20"/>
        </w:rPr>
        <w:t>en</w:t>
      </w:r>
      <w:proofErr w:type="gramEnd"/>
      <w:r w:rsidRPr="00D17BDD">
        <w:rPr>
          <w:rFonts w:ascii="Marianne" w:hAnsi="Marianne"/>
          <w:sz w:val="20"/>
          <w:szCs w:val="20"/>
        </w:rPr>
        <w:t xml:space="preserve"> cochant cette case, je, soussigné</w:t>
      </w:r>
      <w:r w:rsidRPr="007B7FB2">
        <w:rPr>
          <w:rFonts w:ascii="Marianne" w:hAnsi="Marianne"/>
          <w:sz w:val="20"/>
          <w:szCs w:val="20"/>
        </w:rPr>
        <w:t>(e)</w:t>
      </w:r>
      <w:r w:rsidRPr="00D17BDD">
        <w:rPr>
          <w:rFonts w:ascii="Marianne" w:hAnsi="Marianne"/>
          <w:sz w:val="20"/>
          <w:szCs w:val="20"/>
        </w:rPr>
        <w:t xml:space="preserve"> </w:t>
      </w:r>
      <w:r w:rsidRPr="00D17BDD">
        <w:rPr>
          <w:rFonts w:ascii="Marianne" w:hAnsi="Marianne"/>
          <w:color w:val="548DD4"/>
          <w:sz w:val="20"/>
          <w:szCs w:val="20"/>
        </w:rPr>
        <w:t>NOM Prénom</w:t>
      </w:r>
      <w:r w:rsidRPr="00D17BDD">
        <w:rPr>
          <w:rFonts w:ascii="Marianne" w:hAnsi="Marianne"/>
          <w:sz w:val="20"/>
          <w:szCs w:val="20"/>
        </w:rPr>
        <w:t xml:space="preserve">, m’engage à ce que l’organisation de l’expédition tienne compte </w:t>
      </w:r>
      <w:r>
        <w:rPr>
          <w:rFonts w:ascii="Marianne" w:hAnsi="Marianne"/>
          <w:sz w:val="20"/>
          <w:szCs w:val="20"/>
        </w:rPr>
        <w:t>des</w:t>
      </w:r>
      <w:r w:rsidRPr="00D17BDD">
        <w:rPr>
          <w:rFonts w:ascii="Marianne" w:hAnsi="Marianne"/>
          <w:sz w:val="20"/>
          <w:szCs w:val="20"/>
        </w:rPr>
        <w:t xml:space="preserve"> </w:t>
      </w:r>
      <w:r>
        <w:rPr>
          <w:rFonts w:ascii="Marianne" w:hAnsi="Marianne"/>
          <w:iCs/>
          <w:sz w:val="20"/>
          <w:szCs w:val="20"/>
          <w:u w:val="single"/>
        </w:rPr>
        <w:t>prescriptions qui seront émises par les TAAF</w:t>
      </w:r>
      <w:r w:rsidRPr="007B7FB2">
        <w:rPr>
          <w:rFonts w:ascii="Marianne" w:hAnsi="Marianne"/>
          <w:sz w:val="20"/>
          <w:szCs w:val="20"/>
        </w:rPr>
        <w:t>.</w:t>
      </w:r>
    </w:p>
    <w:p w14:paraId="0BFD48BE" w14:textId="77777777" w:rsidR="00DC489B" w:rsidRPr="00D17BDD" w:rsidRDefault="00DC489B" w:rsidP="00DC489B">
      <w:pPr>
        <w:pStyle w:val="Grillemoyenne1-Accent21"/>
        <w:tabs>
          <w:tab w:val="right" w:leader="dot" w:pos="9356"/>
        </w:tabs>
        <w:spacing w:after="0" w:line="240" w:lineRule="auto"/>
        <w:ind w:left="0"/>
        <w:jc w:val="both"/>
        <w:rPr>
          <w:rFonts w:ascii="Marianne" w:hAnsi="Marianne"/>
          <w:sz w:val="20"/>
          <w:szCs w:val="20"/>
        </w:rPr>
      </w:pPr>
    </w:p>
    <w:p w14:paraId="25F8A8AA" w14:textId="1862F890" w:rsidR="000603AD" w:rsidRPr="00D17BDD" w:rsidRDefault="006B1C17" w:rsidP="00D17BDD">
      <w:pPr>
        <w:pStyle w:val="Grillemoyenne1-Accent21"/>
        <w:tabs>
          <w:tab w:val="right" w:leader="dot" w:pos="9356"/>
        </w:tabs>
        <w:spacing w:after="0" w:line="240" w:lineRule="auto"/>
        <w:ind w:left="0"/>
        <w:jc w:val="both"/>
        <w:rPr>
          <w:rFonts w:ascii="Marianne" w:hAnsi="Marianne"/>
          <w:sz w:val="20"/>
          <w:szCs w:val="20"/>
        </w:rPr>
      </w:pPr>
      <w:r w:rsidRPr="00D17BDD">
        <w:rPr>
          <w:rFonts w:ascii="Marianne" w:hAnsi="Marianne"/>
          <w:sz w:val="20"/>
          <w:szCs w:val="20"/>
        </w:rPr>
        <w:fldChar w:fldCharType="begin">
          <w:ffData>
            <w:name w:val="CaseACocher9"/>
            <w:enabled/>
            <w:calcOnExit w:val="0"/>
            <w:checkBox>
              <w:sizeAuto/>
              <w:default w:val="0"/>
            </w:checkBox>
          </w:ffData>
        </w:fldChar>
      </w:r>
      <w:bookmarkStart w:id="19" w:name="CaseACocher9"/>
      <w:r w:rsidR="00793A24" w:rsidRPr="00D17BDD">
        <w:rPr>
          <w:rFonts w:ascii="Marianne" w:hAnsi="Marianne"/>
          <w:sz w:val="20"/>
          <w:szCs w:val="20"/>
        </w:rPr>
        <w:instrText xml:space="preserve"> </w:instrText>
      </w:r>
      <w:r w:rsidR="00A23CA2" w:rsidRPr="00D17BDD">
        <w:rPr>
          <w:rFonts w:ascii="Marianne" w:hAnsi="Marianne"/>
          <w:sz w:val="20"/>
          <w:szCs w:val="20"/>
        </w:rPr>
        <w:instrText>FORMCHECKBOX</w:instrText>
      </w:r>
      <w:r w:rsidR="00793A24" w:rsidRPr="00D17BDD">
        <w:rPr>
          <w:rFonts w:ascii="Marianne" w:hAnsi="Marianne"/>
          <w:sz w:val="20"/>
          <w:szCs w:val="20"/>
        </w:rPr>
        <w:instrText xml:space="preserve"> </w:instrText>
      </w:r>
      <w:r w:rsidR="008F139B">
        <w:rPr>
          <w:rFonts w:ascii="Marianne" w:hAnsi="Marianne"/>
          <w:sz w:val="20"/>
          <w:szCs w:val="20"/>
        </w:rPr>
      </w:r>
      <w:r w:rsidR="008F139B">
        <w:rPr>
          <w:rFonts w:ascii="Marianne" w:hAnsi="Marianne"/>
          <w:sz w:val="20"/>
          <w:szCs w:val="20"/>
        </w:rPr>
        <w:fldChar w:fldCharType="separate"/>
      </w:r>
      <w:r w:rsidRPr="00D17BDD">
        <w:rPr>
          <w:rFonts w:ascii="Marianne" w:hAnsi="Marianne"/>
          <w:sz w:val="20"/>
          <w:szCs w:val="20"/>
        </w:rPr>
        <w:fldChar w:fldCharType="end"/>
      </w:r>
      <w:bookmarkEnd w:id="19"/>
      <w:r w:rsidR="00793A24" w:rsidRPr="00D17BDD">
        <w:rPr>
          <w:rFonts w:ascii="Marianne" w:hAnsi="Marianne"/>
          <w:sz w:val="20"/>
          <w:szCs w:val="20"/>
        </w:rPr>
        <w:t xml:space="preserve"> </w:t>
      </w:r>
      <w:proofErr w:type="gramStart"/>
      <w:r w:rsidR="00793A24" w:rsidRPr="00D17BDD">
        <w:rPr>
          <w:rFonts w:ascii="Marianne" w:hAnsi="Marianne"/>
          <w:sz w:val="20"/>
          <w:szCs w:val="20"/>
        </w:rPr>
        <w:t>en</w:t>
      </w:r>
      <w:proofErr w:type="gramEnd"/>
      <w:r w:rsidR="00793A24" w:rsidRPr="00D17BDD">
        <w:rPr>
          <w:rFonts w:ascii="Marianne" w:hAnsi="Marianne"/>
          <w:sz w:val="20"/>
          <w:szCs w:val="20"/>
        </w:rPr>
        <w:t xml:space="preserve"> cochant cette case, je, soussigné</w:t>
      </w:r>
      <w:r w:rsidR="007B7FB2">
        <w:rPr>
          <w:rFonts w:ascii="Marianne" w:hAnsi="Marianne"/>
          <w:sz w:val="20"/>
          <w:szCs w:val="20"/>
        </w:rPr>
        <w:t>(e)</w:t>
      </w:r>
      <w:r w:rsidR="00793A24" w:rsidRPr="00D17BDD">
        <w:rPr>
          <w:rFonts w:ascii="Marianne" w:hAnsi="Marianne"/>
          <w:sz w:val="20"/>
          <w:szCs w:val="20"/>
        </w:rPr>
        <w:t xml:space="preserve"> </w:t>
      </w:r>
      <w:r w:rsidR="00793A24" w:rsidRPr="00D17BDD">
        <w:rPr>
          <w:rFonts w:ascii="Marianne" w:hAnsi="Marianne"/>
          <w:color w:val="548DD4"/>
          <w:sz w:val="20"/>
          <w:szCs w:val="20"/>
        </w:rPr>
        <w:t>NOM Prénom</w:t>
      </w:r>
      <w:r w:rsidR="00793A24" w:rsidRPr="00D17BDD">
        <w:rPr>
          <w:rFonts w:ascii="Marianne" w:hAnsi="Marianne"/>
          <w:sz w:val="20"/>
          <w:szCs w:val="20"/>
        </w:rPr>
        <w:t xml:space="preserve">, m’engage à rendre compte du déroulement de l’activité au Préfet, administrateur supérieur des TAAF, </w:t>
      </w:r>
      <w:r w:rsidR="00DE0D3C" w:rsidRPr="00D17BDD">
        <w:rPr>
          <w:rFonts w:ascii="Marianne" w:hAnsi="Marianne"/>
          <w:sz w:val="20"/>
          <w:szCs w:val="20"/>
        </w:rPr>
        <w:t>dans les 3</w:t>
      </w:r>
      <w:r w:rsidR="00793A24" w:rsidRPr="00D17BDD">
        <w:rPr>
          <w:rFonts w:ascii="Marianne" w:hAnsi="Marianne"/>
          <w:sz w:val="20"/>
          <w:szCs w:val="20"/>
        </w:rPr>
        <w:t xml:space="preserve"> mois qui suivent la fin de l’activité</w:t>
      </w:r>
      <w:r w:rsidR="00DC489B">
        <w:rPr>
          <w:rFonts w:ascii="Marianne" w:hAnsi="Marianne"/>
          <w:sz w:val="20"/>
          <w:szCs w:val="20"/>
        </w:rPr>
        <w:t>.</w:t>
      </w:r>
    </w:p>
    <w:p w14:paraId="33A546E1" w14:textId="6D2B348B" w:rsidR="009D2CF2" w:rsidRDefault="009D2CF2" w:rsidP="00D33B13">
      <w:pPr>
        <w:pStyle w:val="Grillemoyenne1-Accent21"/>
        <w:tabs>
          <w:tab w:val="right" w:leader="dot" w:pos="9356"/>
        </w:tabs>
        <w:spacing w:after="0" w:line="240" w:lineRule="auto"/>
        <w:ind w:left="709"/>
        <w:jc w:val="both"/>
        <w:rPr>
          <w:rFonts w:ascii="Marianne" w:hAnsi="Marianne"/>
          <w:i/>
          <w:sz w:val="20"/>
          <w:szCs w:val="20"/>
        </w:rPr>
      </w:pPr>
    </w:p>
    <w:p w14:paraId="4B4B123B" w14:textId="5652D9C1" w:rsidR="00AB1BD4" w:rsidRPr="00D17BDD" w:rsidRDefault="00AB1BD4" w:rsidP="00AB1BD4">
      <w:pPr>
        <w:pStyle w:val="Grillemoyenne1-Accent21"/>
        <w:tabs>
          <w:tab w:val="right" w:leader="dot" w:pos="9356"/>
        </w:tabs>
        <w:spacing w:after="0" w:line="240" w:lineRule="auto"/>
        <w:ind w:left="0"/>
        <w:jc w:val="both"/>
        <w:rPr>
          <w:rFonts w:ascii="Marianne" w:hAnsi="Marianne"/>
          <w:sz w:val="20"/>
          <w:szCs w:val="20"/>
        </w:rPr>
      </w:pPr>
      <w:r w:rsidRPr="00D17BDD">
        <w:rPr>
          <w:rFonts w:ascii="Marianne" w:hAnsi="Marianne"/>
          <w:sz w:val="20"/>
          <w:szCs w:val="20"/>
        </w:rPr>
        <w:fldChar w:fldCharType="begin">
          <w:ffData>
            <w:name w:val="CaseACocher9"/>
            <w:enabled/>
            <w:calcOnExit w:val="0"/>
            <w:checkBox>
              <w:sizeAuto/>
              <w:default w:val="0"/>
            </w:checkBox>
          </w:ffData>
        </w:fldChar>
      </w:r>
      <w:r w:rsidRPr="00D17BDD">
        <w:rPr>
          <w:rFonts w:ascii="Marianne" w:hAnsi="Marianne"/>
          <w:sz w:val="20"/>
          <w:szCs w:val="20"/>
        </w:rPr>
        <w:instrText xml:space="preserve"> FORMCHECKBOX </w:instrText>
      </w:r>
      <w:r w:rsidR="008F139B">
        <w:rPr>
          <w:rFonts w:ascii="Marianne" w:hAnsi="Marianne"/>
          <w:sz w:val="20"/>
          <w:szCs w:val="20"/>
        </w:rPr>
      </w:r>
      <w:r w:rsidR="008F139B">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 xml:space="preserve"> </w:t>
      </w:r>
      <w:proofErr w:type="gramStart"/>
      <w:r w:rsidRPr="00D17BDD">
        <w:rPr>
          <w:rFonts w:ascii="Marianne" w:hAnsi="Marianne"/>
          <w:sz w:val="20"/>
          <w:szCs w:val="20"/>
        </w:rPr>
        <w:t>en</w:t>
      </w:r>
      <w:proofErr w:type="gramEnd"/>
      <w:r w:rsidRPr="00D17BDD">
        <w:rPr>
          <w:rFonts w:ascii="Marianne" w:hAnsi="Marianne"/>
          <w:sz w:val="20"/>
          <w:szCs w:val="20"/>
        </w:rPr>
        <w:t xml:space="preserve"> cochant cette case, je, soussigné</w:t>
      </w:r>
      <w:r>
        <w:rPr>
          <w:rFonts w:ascii="Marianne" w:hAnsi="Marianne"/>
          <w:sz w:val="20"/>
          <w:szCs w:val="20"/>
        </w:rPr>
        <w:t>(e)</w:t>
      </w:r>
      <w:r w:rsidRPr="00D17BDD">
        <w:rPr>
          <w:rFonts w:ascii="Marianne" w:hAnsi="Marianne"/>
          <w:sz w:val="20"/>
          <w:szCs w:val="20"/>
        </w:rPr>
        <w:t xml:space="preserve"> </w:t>
      </w:r>
      <w:r w:rsidRPr="00D17BDD">
        <w:rPr>
          <w:rFonts w:ascii="Marianne" w:hAnsi="Marianne"/>
          <w:color w:val="548DD4"/>
          <w:sz w:val="20"/>
          <w:szCs w:val="20"/>
        </w:rPr>
        <w:t>NOM Prénom</w:t>
      </w:r>
      <w:r w:rsidRPr="00D17BDD">
        <w:rPr>
          <w:rFonts w:ascii="Marianne" w:hAnsi="Marianne"/>
          <w:sz w:val="20"/>
          <w:szCs w:val="20"/>
        </w:rPr>
        <w:t xml:space="preserve">, m’engage </w:t>
      </w:r>
      <w:r>
        <w:rPr>
          <w:rFonts w:ascii="Marianne" w:hAnsi="Marianne"/>
          <w:sz w:val="20"/>
          <w:szCs w:val="20"/>
        </w:rPr>
        <w:t>à embarquer</w:t>
      </w:r>
      <w:r w:rsidR="00397AFC">
        <w:rPr>
          <w:rFonts w:ascii="Marianne" w:hAnsi="Marianne"/>
          <w:sz w:val="20"/>
          <w:szCs w:val="20"/>
        </w:rPr>
        <w:t xml:space="preserve"> un observateur</w:t>
      </w:r>
      <w:r w:rsidRPr="00D17BDD">
        <w:rPr>
          <w:rFonts w:ascii="Marianne" w:hAnsi="Marianne"/>
          <w:sz w:val="20"/>
          <w:szCs w:val="20"/>
        </w:rPr>
        <w:t xml:space="preserve"> des TAAF</w:t>
      </w:r>
      <w:r w:rsidR="00397AFC">
        <w:rPr>
          <w:rFonts w:ascii="Marianne" w:hAnsi="Marianne"/>
          <w:sz w:val="20"/>
          <w:szCs w:val="20"/>
        </w:rPr>
        <w:t xml:space="preserve"> et à prendre en charge son hébergement et sa restauration à bord</w:t>
      </w:r>
      <w:r w:rsidR="00397AFC">
        <w:rPr>
          <w:rFonts w:ascii="Cambria" w:hAnsi="Cambria" w:cs="Cambria"/>
          <w:sz w:val="20"/>
          <w:szCs w:val="20"/>
        </w:rPr>
        <w:t xml:space="preserve">, </w:t>
      </w:r>
      <w:r w:rsidR="00397AFC">
        <w:rPr>
          <w:rFonts w:ascii="Marianne" w:hAnsi="Marianne"/>
          <w:sz w:val="20"/>
          <w:szCs w:val="20"/>
        </w:rPr>
        <w:t>si le préfet, administrateur supérieur en fait la demande</w:t>
      </w:r>
      <w:r>
        <w:rPr>
          <w:rFonts w:ascii="Marianne" w:hAnsi="Marianne"/>
          <w:sz w:val="20"/>
          <w:szCs w:val="20"/>
        </w:rPr>
        <w:t>.</w:t>
      </w:r>
    </w:p>
    <w:p w14:paraId="2D8BACA3" w14:textId="04124C34" w:rsidR="00AB1BD4" w:rsidRDefault="00AB1BD4" w:rsidP="00D33B13">
      <w:pPr>
        <w:pStyle w:val="Grillemoyenne1-Accent21"/>
        <w:tabs>
          <w:tab w:val="right" w:leader="dot" w:pos="9356"/>
        </w:tabs>
        <w:spacing w:after="0" w:line="240" w:lineRule="auto"/>
        <w:ind w:left="709"/>
        <w:jc w:val="both"/>
        <w:rPr>
          <w:rFonts w:ascii="Marianne" w:hAnsi="Marianne"/>
          <w:i/>
          <w:sz w:val="20"/>
          <w:szCs w:val="20"/>
        </w:rPr>
      </w:pPr>
    </w:p>
    <w:p w14:paraId="4D020829" w14:textId="77777777" w:rsidR="00397AFC" w:rsidRPr="00D17BDD" w:rsidRDefault="00397AFC" w:rsidP="00D33B13">
      <w:pPr>
        <w:pStyle w:val="Grillemoyenne1-Accent21"/>
        <w:tabs>
          <w:tab w:val="right" w:leader="dot" w:pos="9356"/>
        </w:tabs>
        <w:spacing w:after="0" w:line="240" w:lineRule="auto"/>
        <w:ind w:left="709"/>
        <w:jc w:val="both"/>
        <w:rPr>
          <w:rFonts w:ascii="Marianne" w:hAnsi="Marianne"/>
          <w:i/>
          <w:sz w:val="20"/>
          <w:szCs w:val="20"/>
        </w:rPr>
      </w:pPr>
    </w:p>
    <w:p w14:paraId="1B9D0DB0" w14:textId="7FCB8616" w:rsidR="0090719C" w:rsidRPr="00835D9F" w:rsidRDefault="00DC489B" w:rsidP="00C76FC6">
      <w:pPr>
        <w:pStyle w:val="Titre2"/>
        <w:ind w:left="567" w:hanging="578"/>
        <w:rPr>
          <w:rFonts w:ascii="Marianne" w:hAnsi="Marianne"/>
          <w:color w:val="365F91" w:themeColor="accent1" w:themeShade="BF"/>
          <w:sz w:val="22"/>
          <w:szCs w:val="22"/>
        </w:rPr>
      </w:pPr>
      <w:bookmarkStart w:id="20" w:name="_Toc189572256"/>
      <w:bookmarkStart w:id="21" w:name="_Toc189572550"/>
      <w:bookmarkStart w:id="22" w:name="_Toc191377381"/>
      <w:r w:rsidRPr="00835D9F">
        <w:rPr>
          <w:rFonts w:ascii="Marianne" w:hAnsi="Marianne"/>
          <w:color w:val="365F91" w:themeColor="accent1" w:themeShade="BF"/>
          <w:sz w:val="22"/>
          <w:szCs w:val="22"/>
        </w:rPr>
        <w:lastRenderedPageBreak/>
        <w:t>C</w:t>
      </w:r>
      <w:r>
        <w:rPr>
          <w:rFonts w:ascii="Marianne" w:hAnsi="Marianne"/>
          <w:color w:val="365F91" w:themeColor="accent1" w:themeShade="BF"/>
          <w:sz w:val="22"/>
          <w:szCs w:val="22"/>
        </w:rPr>
        <w:t>ommandant</w:t>
      </w:r>
      <w:r w:rsidRPr="00835D9F">
        <w:rPr>
          <w:rFonts w:ascii="Marianne" w:hAnsi="Marianne"/>
          <w:color w:val="365F91" w:themeColor="accent1" w:themeShade="BF"/>
          <w:sz w:val="22"/>
          <w:szCs w:val="22"/>
        </w:rPr>
        <w:t xml:space="preserve"> </w:t>
      </w:r>
      <w:bookmarkEnd w:id="20"/>
      <w:bookmarkEnd w:id="21"/>
      <w:bookmarkEnd w:id="22"/>
    </w:p>
    <w:p w14:paraId="72FDC3B1" w14:textId="5A9988C4" w:rsidR="009D2CF2" w:rsidRDefault="009D2CF2" w:rsidP="00835D9F">
      <w:pPr>
        <w:pStyle w:val="Grillemoyenne1-Accent21"/>
        <w:tabs>
          <w:tab w:val="right" w:leader="dot" w:pos="9356"/>
        </w:tabs>
        <w:spacing w:after="0" w:line="240" w:lineRule="auto"/>
        <w:ind w:left="0"/>
        <w:jc w:val="both"/>
        <w:rPr>
          <w:rFonts w:ascii="Marianne" w:hAnsi="Marianne"/>
          <w:sz w:val="20"/>
          <w:szCs w:val="20"/>
        </w:rPr>
      </w:pPr>
    </w:p>
    <w:tbl>
      <w:tblPr>
        <w:tblStyle w:val="Grilledutableau"/>
        <w:tblW w:w="0" w:type="auto"/>
        <w:tblLook w:val="04A0" w:firstRow="1" w:lastRow="0" w:firstColumn="1" w:lastColumn="0" w:noHBand="0" w:noVBand="1"/>
      </w:tblPr>
      <w:tblGrid>
        <w:gridCol w:w="9629"/>
      </w:tblGrid>
      <w:tr w:rsidR="00835D9F" w14:paraId="7745E23B" w14:textId="77777777" w:rsidTr="00835D9F">
        <w:tc>
          <w:tcPr>
            <w:tcW w:w="9629" w:type="dxa"/>
          </w:tcPr>
          <w:p w14:paraId="740F6EB9" w14:textId="15F3346B" w:rsidR="00835D9F" w:rsidRPr="00D17BDD" w:rsidRDefault="00835D9F" w:rsidP="00835D9F">
            <w:pPr>
              <w:pStyle w:val="Grillemoyenne1-Accent21"/>
              <w:tabs>
                <w:tab w:val="right" w:leader="dot" w:pos="9356"/>
              </w:tabs>
              <w:spacing w:after="0" w:line="240" w:lineRule="auto"/>
              <w:ind w:left="22"/>
              <w:jc w:val="both"/>
              <w:rPr>
                <w:rFonts w:ascii="Marianne" w:hAnsi="Marianne"/>
                <w:i/>
                <w:sz w:val="20"/>
                <w:szCs w:val="20"/>
                <w:u w:val="single"/>
              </w:rPr>
            </w:pPr>
            <w:r w:rsidRPr="00D17BDD">
              <w:rPr>
                <w:rFonts w:ascii="Marianne" w:hAnsi="Marianne"/>
                <w:b/>
                <w:sz w:val="20"/>
                <w:szCs w:val="20"/>
                <w:u w:val="single"/>
              </w:rPr>
              <w:t>Capitaine</w:t>
            </w:r>
            <w:r w:rsidR="000F4981">
              <w:rPr>
                <w:rFonts w:ascii="Marianne" w:hAnsi="Marianne"/>
                <w:b/>
                <w:sz w:val="20"/>
                <w:szCs w:val="20"/>
                <w:u w:val="single"/>
              </w:rPr>
              <w:t>/commandant</w:t>
            </w:r>
            <w:r w:rsidRPr="00D17BDD">
              <w:rPr>
                <w:rFonts w:ascii="Marianne" w:hAnsi="Marianne"/>
                <w:b/>
                <w:sz w:val="20"/>
                <w:szCs w:val="20"/>
                <w:u w:val="single"/>
              </w:rPr>
              <w:t xml:space="preserve"> </w:t>
            </w:r>
            <w:r w:rsidRPr="00D17BDD">
              <w:rPr>
                <w:rFonts w:ascii="Marianne" w:hAnsi="Marianne"/>
                <w:i/>
                <w:sz w:val="20"/>
                <w:szCs w:val="20"/>
                <w:u w:val="single"/>
              </w:rPr>
              <w:t xml:space="preserve">(à remplir si différent du </w:t>
            </w:r>
            <w:r w:rsidR="00002E3E">
              <w:rPr>
                <w:rFonts w:ascii="Marianne" w:hAnsi="Marianne"/>
                <w:i/>
                <w:sz w:val="20"/>
                <w:szCs w:val="20"/>
                <w:u w:val="single"/>
              </w:rPr>
              <w:t>demandeur</w:t>
            </w:r>
            <w:r w:rsidRPr="00D17BDD">
              <w:rPr>
                <w:rFonts w:ascii="Marianne" w:hAnsi="Marianne"/>
                <w:i/>
                <w:sz w:val="20"/>
                <w:szCs w:val="20"/>
                <w:u w:val="single"/>
              </w:rPr>
              <w:t>)</w:t>
            </w:r>
          </w:p>
          <w:p w14:paraId="0F179424" w14:textId="77777777" w:rsidR="00835D9F" w:rsidRPr="00D17BDD" w:rsidRDefault="00835D9F" w:rsidP="00835D9F">
            <w:pPr>
              <w:pStyle w:val="Grillemoyenne1-Accent21"/>
              <w:tabs>
                <w:tab w:val="right" w:leader="dot" w:pos="9356"/>
              </w:tabs>
              <w:spacing w:after="0" w:line="240" w:lineRule="auto"/>
              <w:ind w:left="22"/>
              <w:jc w:val="both"/>
              <w:rPr>
                <w:rFonts w:ascii="Marianne" w:hAnsi="Marianne"/>
                <w:sz w:val="20"/>
                <w:szCs w:val="20"/>
              </w:rPr>
            </w:pPr>
          </w:p>
          <w:p w14:paraId="78F06437"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NOM</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1D5BF632"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PRENOM</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6AF2B9FF"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NATIONALITE</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42E8972E"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Date de naissance</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0F74FA46"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Lieu de naissance</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6BCF9C0A"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Adresse domicile actuel</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309F86DE" w14:textId="16A21330"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Code postal</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7FB79F9B"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Ville</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0CFC4484"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Pays</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73C7C3BD"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Téléphone portable à terre</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193A9299"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Email</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6FD2C97F"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Numéro de téléphone joignable pendant l’activité</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27D5C0F7"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N° IRIDIUM/INMARSAT</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4183C1B9"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Descriptif des autres expériences significatives au regard de l’expédition</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42126AC9" w14:textId="76ABB211" w:rsidR="00835D9F" w:rsidRPr="00D17BDD" w:rsidRDefault="00835D9F" w:rsidP="00835D9F">
            <w:pPr>
              <w:pStyle w:val="Grillemoyenne1-Accent21"/>
              <w:tabs>
                <w:tab w:val="right" w:leader="dot" w:pos="9356"/>
              </w:tabs>
              <w:spacing w:after="0" w:line="240" w:lineRule="auto"/>
              <w:ind w:left="22"/>
              <w:jc w:val="both"/>
              <w:rPr>
                <w:rFonts w:ascii="Marianne" w:hAnsi="Marianne"/>
                <w:color w:val="548DD4"/>
                <w:sz w:val="20"/>
                <w:szCs w:val="20"/>
              </w:rPr>
            </w:pPr>
          </w:p>
          <w:p w14:paraId="0297E253" w14:textId="77777777" w:rsidR="00835D9F" w:rsidRPr="00D17BDD" w:rsidRDefault="00835D9F" w:rsidP="00835D9F">
            <w:pPr>
              <w:pStyle w:val="Grillemoyenne1-Accent21"/>
              <w:tabs>
                <w:tab w:val="right" w:leader="dot" w:pos="9356"/>
              </w:tabs>
              <w:spacing w:after="0" w:line="240" w:lineRule="auto"/>
              <w:ind w:left="22"/>
              <w:jc w:val="both"/>
              <w:rPr>
                <w:rFonts w:ascii="Marianne" w:hAnsi="Marianne"/>
                <w:color w:val="548DD4"/>
                <w:sz w:val="20"/>
                <w:szCs w:val="20"/>
              </w:rPr>
            </w:pPr>
          </w:p>
          <w:p w14:paraId="29D41ECB"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Type de qualification médical</w:t>
            </w:r>
            <w:r w:rsidRPr="00D17BDD">
              <w:rPr>
                <w:rFonts w:ascii="Marianne" w:hAnsi="Marianne"/>
                <w:color w:val="000000"/>
                <w:sz w:val="20"/>
                <w:szCs w:val="20"/>
              </w:rPr>
              <w:t>/paramédicale/secourisme</w:t>
            </w:r>
            <w:r w:rsidRPr="00D17BDD">
              <w:rPr>
                <w:rFonts w:ascii="Cambria" w:hAnsi="Cambria" w:cs="Cambria"/>
                <w:color w:val="000000"/>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219B98AB"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Date d’obtention</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48ED8920" w14:textId="77777777" w:rsidR="00FB300C" w:rsidRPr="00747527" w:rsidRDefault="00835D9F" w:rsidP="00FB300C">
            <w:pPr>
              <w:pStyle w:val="Grillemoyenne1-Accent21"/>
              <w:tabs>
                <w:tab w:val="right" w:leader="dot" w:pos="9356"/>
              </w:tabs>
              <w:spacing w:after="0" w:line="240" w:lineRule="auto"/>
              <w:ind w:left="0"/>
              <w:jc w:val="both"/>
              <w:rPr>
                <w:rFonts w:ascii="Marianne" w:hAnsi="Marianne"/>
                <w:color w:val="548DD4"/>
                <w:sz w:val="20"/>
                <w:szCs w:val="20"/>
              </w:rPr>
            </w:pPr>
            <w:r w:rsidRPr="00D17BDD">
              <w:rPr>
                <w:rFonts w:ascii="Marianne" w:hAnsi="Marianne"/>
                <w:sz w:val="20"/>
                <w:szCs w:val="20"/>
              </w:rPr>
              <w:t>Date de la dernière mise à jour</w:t>
            </w:r>
            <w:r w:rsidRPr="00D17BDD">
              <w:rPr>
                <w:rFonts w:ascii="Cambria" w:hAnsi="Cambria" w:cs="Cambria"/>
                <w:sz w:val="20"/>
                <w:szCs w:val="20"/>
              </w:rPr>
              <w:t> </w:t>
            </w:r>
            <w:r w:rsidR="00FB300C" w:rsidRPr="00747527">
              <w:rPr>
                <w:rFonts w:ascii="Marianne" w:hAnsi="Marianne"/>
                <w:sz w:val="20"/>
                <w:szCs w:val="20"/>
              </w:rPr>
              <w:t>:</w:t>
            </w:r>
            <w:r w:rsidR="00FB300C" w:rsidRPr="00747527">
              <w:rPr>
                <w:rFonts w:ascii="Marianne" w:hAnsi="Marianne"/>
                <w:color w:val="548DD4"/>
                <w:sz w:val="20"/>
                <w:szCs w:val="20"/>
              </w:rPr>
              <w:t xml:space="preserve">  </w:t>
            </w:r>
          </w:p>
          <w:p w14:paraId="35AF5499" w14:textId="5BB27B3F" w:rsidR="00835D9F" w:rsidRPr="00D17BDD" w:rsidRDefault="00835D9F" w:rsidP="00835D9F">
            <w:pPr>
              <w:pStyle w:val="Grillemoyenne1-Accent21"/>
              <w:tabs>
                <w:tab w:val="right" w:leader="dot" w:pos="9356"/>
              </w:tabs>
              <w:spacing w:after="0" w:line="240" w:lineRule="auto"/>
              <w:ind w:left="22"/>
              <w:jc w:val="both"/>
              <w:rPr>
                <w:rFonts w:ascii="Marianne" w:hAnsi="Marianne"/>
                <w:color w:val="548DD4"/>
                <w:sz w:val="20"/>
                <w:szCs w:val="20"/>
              </w:rPr>
            </w:pPr>
          </w:p>
          <w:p w14:paraId="0C6E1C71" w14:textId="77777777" w:rsidR="00835D9F" w:rsidRDefault="00835D9F" w:rsidP="00835D9F">
            <w:pPr>
              <w:pStyle w:val="Grillemoyenne1-Accent21"/>
              <w:tabs>
                <w:tab w:val="right" w:leader="dot" w:pos="9356"/>
              </w:tabs>
              <w:spacing w:after="0" w:line="240" w:lineRule="auto"/>
              <w:ind w:left="0"/>
              <w:jc w:val="both"/>
              <w:rPr>
                <w:rFonts w:ascii="Marianne" w:hAnsi="Marianne"/>
                <w:sz w:val="20"/>
                <w:szCs w:val="20"/>
              </w:rPr>
            </w:pPr>
          </w:p>
        </w:tc>
      </w:tr>
    </w:tbl>
    <w:p w14:paraId="4F20B02D" w14:textId="61FFD93F" w:rsidR="00835D9F" w:rsidRDefault="00835D9F" w:rsidP="00835D9F">
      <w:pPr>
        <w:pStyle w:val="Grillemoyenne1-Accent21"/>
        <w:tabs>
          <w:tab w:val="right" w:leader="dot" w:pos="9356"/>
        </w:tabs>
        <w:spacing w:after="0" w:line="240" w:lineRule="auto"/>
        <w:ind w:left="0"/>
        <w:jc w:val="both"/>
        <w:rPr>
          <w:rFonts w:ascii="Marianne" w:hAnsi="Marianne"/>
          <w:sz w:val="20"/>
          <w:szCs w:val="20"/>
        </w:rPr>
      </w:pPr>
    </w:p>
    <w:p w14:paraId="2F3E2340" w14:textId="77777777" w:rsidR="00397AFC" w:rsidRDefault="00397AFC" w:rsidP="00835D9F">
      <w:pPr>
        <w:pStyle w:val="Grillemoyenne1-Accent21"/>
        <w:tabs>
          <w:tab w:val="right" w:leader="dot" w:pos="9356"/>
        </w:tabs>
        <w:spacing w:after="0" w:line="240" w:lineRule="auto"/>
        <w:ind w:left="0"/>
        <w:jc w:val="both"/>
        <w:rPr>
          <w:rFonts w:ascii="Marianne" w:hAnsi="Marianne"/>
          <w:sz w:val="20"/>
          <w:szCs w:val="20"/>
        </w:rPr>
      </w:pPr>
    </w:p>
    <w:p w14:paraId="7ED9EE99" w14:textId="138FE878" w:rsidR="00E95A01" w:rsidRPr="00BF5469" w:rsidRDefault="00BF5469" w:rsidP="00BF5469">
      <w:pPr>
        <w:pStyle w:val="Titre2"/>
        <w:ind w:left="567" w:hanging="578"/>
        <w:rPr>
          <w:rFonts w:ascii="Marianne" w:hAnsi="Marianne"/>
          <w:color w:val="365F91" w:themeColor="accent1" w:themeShade="BF"/>
          <w:sz w:val="22"/>
          <w:szCs w:val="22"/>
        </w:rPr>
      </w:pPr>
      <w:r w:rsidRPr="00BF5469">
        <w:rPr>
          <w:rFonts w:ascii="Marianne" w:hAnsi="Marianne"/>
          <w:color w:val="365F91" w:themeColor="accent1" w:themeShade="BF"/>
          <w:sz w:val="22"/>
          <w:szCs w:val="22"/>
        </w:rPr>
        <w:t>Equipage</w:t>
      </w:r>
    </w:p>
    <w:p w14:paraId="3ABA2E53" w14:textId="77777777" w:rsidR="00BF5469" w:rsidRDefault="00BF5469" w:rsidP="00835D9F">
      <w:pPr>
        <w:pStyle w:val="Grillemoyenne1-Accent21"/>
        <w:tabs>
          <w:tab w:val="right" w:leader="dot" w:pos="9356"/>
        </w:tabs>
        <w:spacing w:after="0" w:line="240" w:lineRule="auto"/>
        <w:ind w:left="0"/>
        <w:jc w:val="both"/>
        <w:rPr>
          <w:rFonts w:ascii="Marianne" w:hAnsi="Marianne"/>
          <w:sz w:val="20"/>
          <w:szCs w:val="20"/>
        </w:rPr>
      </w:pPr>
    </w:p>
    <w:p w14:paraId="73A2B7AB" w14:textId="4389AD73" w:rsidR="00BF5469" w:rsidRPr="00747527" w:rsidRDefault="00BF5469" w:rsidP="00BF5469">
      <w:pPr>
        <w:pStyle w:val="Grillemoyenne1-Accent21"/>
        <w:tabs>
          <w:tab w:val="right" w:leader="dot" w:pos="9356"/>
        </w:tabs>
        <w:spacing w:after="0" w:line="240" w:lineRule="auto"/>
        <w:ind w:left="0"/>
        <w:jc w:val="both"/>
        <w:rPr>
          <w:rFonts w:ascii="Marianne" w:hAnsi="Marianne"/>
          <w:color w:val="548DD4"/>
          <w:sz w:val="20"/>
          <w:szCs w:val="20"/>
        </w:rPr>
      </w:pPr>
      <w:bookmarkStart w:id="23" w:name="_Toc189572257"/>
      <w:bookmarkStart w:id="24" w:name="_Toc189572551"/>
      <w:r w:rsidRPr="00BF5469">
        <w:rPr>
          <w:rFonts w:ascii="Marianne" w:hAnsi="Marianne"/>
          <w:sz w:val="20"/>
          <w:szCs w:val="20"/>
        </w:rPr>
        <w:t>Nombre de membres d’équipage à bord</w:t>
      </w:r>
      <w:r>
        <w:rPr>
          <w:rFonts w:ascii="Cambria" w:hAnsi="Cambria" w:cs="Cambria"/>
          <w:sz w:val="20"/>
          <w:szCs w:val="20"/>
        </w:rPr>
        <w:t xml:space="preserve"> </w:t>
      </w:r>
      <w:r w:rsidRPr="00747527">
        <w:rPr>
          <w:rFonts w:ascii="Marianne" w:hAnsi="Marianne"/>
          <w:sz w:val="20"/>
          <w:szCs w:val="20"/>
        </w:rPr>
        <w:t>:</w:t>
      </w:r>
      <w:r w:rsidRPr="00747527">
        <w:rPr>
          <w:rFonts w:ascii="Marianne" w:hAnsi="Marianne"/>
          <w:color w:val="548DD4"/>
          <w:sz w:val="20"/>
          <w:szCs w:val="20"/>
        </w:rPr>
        <w:t xml:space="preserve">  </w:t>
      </w:r>
    </w:p>
    <w:p w14:paraId="451DA447" w14:textId="77777777" w:rsidR="00BF5469" w:rsidRDefault="00BF5469" w:rsidP="00BF5469">
      <w:pPr>
        <w:pStyle w:val="Grillemoyenne1-Accent21"/>
        <w:tabs>
          <w:tab w:val="right" w:leader="dot" w:pos="9356"/>
        </w:tabs>
        <w:spacing w:after="0" w:line="240" w:lineRule="auto"/>
        <w:ind w:left="0"/>
        <w:jc w:val="both"/>
        <w:rPr>
          <w:rFonts w:ascii="Marianne" w:hAnsi="Marianne"/>
          <w:b/>
          <w:bCs/>
          <w:i/>
          <w:iCs/>
          <w:sz w:val="20"/>
          <w:szCs w:val="20"/>
        </w:rPr>
      </w:pPr>
    </w:p>
    <w:p w14:paraId="0F860462" w14:textId="1FE679D2" w:rsidR="00BF5469" w:rsidRPr="00747527" w:rsidRDefault="00BF5469" w:rsidP="00BF5469">
      <w:pPr>
        <w:pStyle w:val="Grillemoyenne1-Accent21"/>
        <w:tabs>
          <w:tab w:val="right" w:leader="dot" w:pos="9356"/>
        </w:tabs>
        <w:spacing w:after="0" w:line="240" w:lineRule="auto"/>
        <w:ind w:left="0"/>
        <w:jc w:val="both"/>
        <w:rPr>
          <w:rFonts w:ascii="Marianne" w:hAnsi="Marianne"/>
          <w:color w:val="548DD4"/>
          <w:sz w:val="20"/>
          <w:szCs w:val="20"/>
        </w:rPr>
      </w:pPr>
      <w:r w:rsidRPr="00BF5469">
        <w:rPr>
          <w:rFonts w:ascii="Marianne" w:hAnsi="Marianne"/>
          <w:b/>
          <w:bCs/>
          <w:sz w:val="20"/>
          <w:szCs w:val="20"/>
        </w:rPr>
        <w:t xml:space="preserve">Fournir le rôle d’équipage </w:t>
      </w:r>
      <w:r w:rsidRPr="00BF5469">
        <w:rPr>
          <w:rFonts w:ascii="Marianne" w:hAnsi="Marianne"/>
          <w:sz w:val="20"/>
          <w:szCs w:val="20"/>
        </w:rPr>
        <w:t>avec</w:t>
      </w:r>
      <w:r w:rsidRPr="00BF5469">
        <w:rPr>
          <w:rFonts w:ascii="Marianne" w:hAnsi="Marianne"/>
          <w:b/>
          <w:bCs/>
          <w:sz w:val="20"/>
          <w:szCs w:val="20"/>
        </w:rPr>
        <w:t xml:space="preserve"> </w:t>
      </w:r>
      <w:r w:rsidRPr="00BF5469">
        <w:rPr>
          <w:rFonts w:ascii="Marianne" w:hAnsi="Marianne"/>
          <w:sz w:val="20"/>
          <w:szCs w:val="20"/>
        </w:rPr>
        <w:t>les nationalités des membres d’équipage (</w:t>
      </w:r>
      <w:r w:rsidRPr="00BF5469">
        <w:rPr>
          <w:rFonts w:ascii="Marianne" w:hAnsi="Marianne"/>
          <w:i/>
          <w:iCs/>
          <w:sz w:val="20"/>
          <w:szCs w:val="20"/>
        </w:rPr>
        <w:t>le cas échéant, les TAAF adressent au responsable de l’expédition de formulaire de demande de visa, dans le cas où il serait exigé</w:t>
      </w:r>
      <w:r>
        <w:rPr>
          <w:rFonts w:ascii="Marianne" w:hAnsi="Marianne"/>
          <w:i/>
          <w:iCs/>
          <w:sz w:val="20"/>
          <w:szCs w:val="20"/>
        </w:rPr>
        <w:t xml:space="preserve"> pour débarquer dans les TAAF</w:t>
      </w:r>
      <w:r w:rsidRPr="00BF5469">
        <w:rPr>
          <w:rFonts w:ascii="Marianne" w:hAnsi="Marianne"/>
          <w:sz w:val="20"/>
          <w:szCs w:val="20"/>
        </w:rPr>
        <w:t xml:space="preserve">) </w:t>
      </w:r>
      <w:r>
        <w:rPr>
          <w:rFonts w:ascii="Marianne" w:hAnsi="Marianne"/>
          <w:color w:val="548DD4"/>
          <w:sz w:val="20"/>
          <w:szCs w:val="20"/>
        </w:rPr>
        <w:t>à joindre en annexe</w:t>
      </w:r>
    </w:p>
    <w:p w14:paraId="341FFAF0" w14:textId="49EAA08E" w:rsidR="00BF5469" w:rsidRDefault="00BF5469" w:rsidP="00BF5469">
      <w:pPr>
        <w:pStyle w:val="Grillemoyenne1-Accent21"/>
        <w:tabs>
          <w:tab w:val="right" w:leader="dot" w:pos="9356"/>
        </w:tabs>
        <w:spacing w:after="0" w:line="240" w:lineRule="auto"/>
        <w:jc w:val="both"/>
        <w:rPr>
          <w:rFonts w:ascii="Marianne" w:hAnsi="Marianne"/>
          <w:color w:val="548DD4"/>
          <w:sz w:val="20"/>
          <w:szCs w:val="20"/>
        </w:rPr>
      </w:pPr>
      <w:bookmarkStart w:id="25" w:name="_Toc191377382"/>
    </w:p>
    <w:p w14:paraId="491E397B" w14:textId="77777777" w:rsidR="00BF5469" w:rsidRPr="00747527" w:rsidRDefault="00BF5469" w:rsidP="00BF5469">
      <w:pPr>
        <w:pStyle w:val="Grillemoyenne1-Accent21"/>
        <w:tabs>
          <w:tab w:val="right" w:leader="dot" w:pos="9356"/>
        </w:tabs>
        <w:spacing w:after="0" w:line="240" w:lineRule="auto"/>
        <w:jc w:val="both"/>
        <w:rPr>
          <w:rFonts w:ascii="Marianne" w:hAnsi="Marianne"/>
          <w:color w:val="548DD4"/>
          <w:sz w:val="20"/>
          <w:szCs w:val="20"/>
        </w:rPr>
      </w:pPr>
    </w:p>
    <w:p w14:paraId="1ECD25D1" w14:textId="75151D98" w:rsidR="00E662C4" w:rsidRDefault="00E62CED" w:rsidP="00E62CED">
      <w:pPr>
        <w:pStyle w:val="Titre2"/>
        <w:ind w:left="567" w:hanging="578"/>
        <w:rPr>
          <w:rFonts w:ascii="Marianne" w:hAnsi="Marianne"/>
          <w:color w:val="365F91" w:themeColor="accent1" w:themeShade="BF"/>
          <w:sz w:val="22"/>
          <w:szCs w:val="22"/>
        </w:rPr>
      </w:pPr>
      <w:r w:rsidRPr="00E62CED">
        <w:rPr>
          <w:rFonts w:ascii="Marianne" w:hAnsi="Marianne"/>
          <w:color w:val="365F91" w:themeColor="accent1" w:themeShade="BF"/>
          <w:sz w:val="22"/>
          <w:szCs w:val="22"/>
        </w:rPr>
        <w:t>Passagers</w:t>
      </w:r>
      <w:r w:rsidR="003442F4">
        <w:rPr>
          <w:rFonts w:ascii="Marianne" w:hAnsi="Marianne"/>
          <w:color w:val="365F91" w:themeColor="accent1" w:themeShade="BF"/>
          <w:sz w:val="22"/>
          <w:szCs w:val="22"/>
        </w:rPr>
        <w:t>*</w:t>
      </w:r>
      <w:bookmarkEnd w:id="25"/>
    </w:p>
    <w:p w14:paraId="6D6D68B1" w14:textId="3DE40822" w:rsidR="00E62CED" w:rsidRDefault="00E62CED" w:rsidP="00E62CED">
      <w:pPr>
        <w:pStyle w:val="Grillemoyenne1-Accent21"/>
        <w:tabs>
          <w:tab w:val="right" w:leader="dot" w:pos="9356"/>
        </w:tabs>
        <w:spacing w:after="0" w:line="240" w:lineRule="auto"/>
        <w:ind w:left="0"/>
        <w:jc w:val="both"/>
        <w:rPr>
          <w:rFonts w:ascii="Marianne" w:hAnsi="Marianne"/>
          <w:sz w:val="20"/>
          <w:szCs w:val="20"/>
        </w:rPr>
      </w:pPr>
    </w:p>
    <w:p w14:paraId="64843D3E" w14:textId="77777777" w:rsidR="00BF5469" w:rsidRPr="00747527" w:rsidRDefault="00BF5469" w:rsidP="00BF5469">
      <w:pPr>
        <w:pStyle w:val="Grillemoyenne1-Accent21"/>
        <w:tabs>
          <w:tab w:val="right" w:leader="dot" w:pos="9356"/>
        </w:tabs>
        <w:spacing w:after="0" w:line="240" w:lineRule="auto"/>
        <w:ind w:left="0"/>
        <w:jc w:val="both"/>
        <w:rPr>
          <w:rFonts w:ascii="Marianne" w:hAnsi="Marianne"/>
          <w:color w:val="548DD4"/>
          <w:sz w:val="20"/>
          <w:szCs w:val="20"/>
        </w:rPr>
      </w:pPr>
      <w:r>
        <w:rPr>
          <w:rFonts w:ascii="Marianne" w:hAnsi="Marianne"/>
          <w:sz w:val="20"/>
          <w:szCs w:val="20"/>
        </w:rPr>
        <w:t>Capacité maximale de passagers à bord</w:t>
      </w:r>
      <w:r>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1B582B2C" w14:textId="402E6FAE" w:rsidR="00BF5469" w:rsidRDefault="00BF5469" w:rsidP="00E62CED">
      <w:pPr>
        <w:pStyle w:val="Grillemoyenne1-Accent21"/>
        <w:tabs>
          <w:tab w:val="right" w:leader="dot" w:pos="9356"/>
        </w:tabs>
        <w:spacing w:after="0" w:line="240" w:lineRule="auto"/>
        <w:ind w:left="0"/>
        <w:jc w:val="both"/>
        <w:rPr>
          <w:rFonts w:ascii="Marianne" w:hAnsi="Marianne"/>
          <w:sz w:val="20"/>
          <w:szCs w:val="20"/>
        </w:rPr>
      </w:pPr>
    </w:p>
    <w:p w14:paraId="0299A70D" w14:textId="77777777" w:rsidR="00BF5469" w:rsidRPr="00747527" w:rsidRDefault="00BF5469" w:rsidP="00BF5469">
      <w:pPr>
        <w:pStyle w:val="Grillemoyenne1-Accent21"/>
        <w:tabs>
          <w:tab w:val="right" w:leader="dot" w:pos="9356"/>
        </w:tabs>
        <w:spacing w:after="0" w:line="240" w:lineRule="auto"/>
        <w:ind w:left="0"/>
        <w:jc w:val="both"/>
        <w:rPr>
          <w:rFonts w:ascii="Marianne" w:hAnsi="Marianne"/>
          <w:color w:val="548DD4"/>
          <w:sz w:val="20"/>
          <w:szCs w:val="20"/>
        </w:rPr>
      </w:pPr>
      <w:r>
        <w:rPr>
          <w:rFonts w:ascii="Marianne" w:hAnsi="Marianne"/>
          <w:sz w:val="20"/>
          <w:szCs w:val="20"/>
        </w:rPr>
        <w:t>Nombre prévu de passagers à bord</w:t>
      </w:r>
      <w:r>
        <w:rPr>
          <w:rFonts w:ascii="Cambria" w:hAnsi="Cambria" w:cs="Cambria"/>
          <w:sz w:val="20"/>
          <w:szCs w:val="20"/>
        </w:rPr>
        <w:t> </w:t>
      </w:r>
      <w:r w:rsidRPr="00747527">
        <w:rPr>
          <w:rFonts w:ascii="Marianne" w:hAnsi="Marianne"/>
          <w:sz w:val="20"/>
          <w:szCs w:val="20"/>
        </w:rPr>
        <w:t>:</w:t>
      </w:r>
      <w:r w:rsidRPr="00747527">
        <w:rPr>
          <w:rFonts w:ascii="Marianne" w:hAnsi="Marianne"/>
          <w:color w:val="548DD4"/>
          <w:sz w:val="20"/>
          <w:szCs w:val="20"/>
        </w:rPr>
        <w:t xml:space="preserve">  </w:t>
      </w:r>
    </w:p>
    <w:p w14:paraId="12916910" w14:textId="77777777" w:rsidR="00BF5469" w:rsidRDefault="00BF5469" w:rsidP="00E62CED">
      <w:pPr>
        <w:pStyle w:val="Grillemoyenne1-Accent21"/>
        <w:tabs>
          <w:tab w:val="right" w:leader="dot" w:pos="9356"/>
        </w:tabs>
        <w:spacing w:after="0" w:line="240" w:lineRule="auto"/>
        <w:ind w:left="0"/>
        <w:jc w:val="both"/>
        <w:rPr>
          <w:rFonts w:ascii="Marianne" w:hAnsi="Marianne"/>
          <w:sz w:val="20"/>
          <w:szCs w:val="20"/>
        </w:rPr>
      </w:pPr>
    </w:p>
    <w:p w14:paraId="741CC17D" w14:textId="72517971" w:rsidR="00BF5469" w:rsidRDefault="00BF5469" w:rsidP="00BF5469">
      <w:pPr>
        <w:pStyle w:val="Grillemoyenne1-Accent21"/>
        <w:tabs>
          <w:tab w:val="right" w:leader="dot" w:pos="9356"/>
        </w:tabs>
        <w:spacing w:after="0" w:line="240" w:lineRule="auto"/>
        <w:ind w:left="0"/>
        <w:jc w:val="both"/>
        <w:rPr>
          <w:rFonts w:ascii="Marianne" w:hAnsi="Marianne"/>
          <w:color w:val="548DD4"/>
          <w:sz w:val="20"/>
          <w:szCs w:val="20"/>
        </w:rPr>
      </w:pPr>
      <w:r>
        <w:rPr>
          <w:rFonts w:ascii="Marianne" w:hAnsi="Marianne"/>
          <w:sz w:val="20"/>
          <w:szCs w:val="20"/>
        </w:rPr>
        <w:t xml:space="preserve">Liste de toutes les </w:t>
      </w:r>
      <w:r w:rsidR="003442F4">
        <w:rPr>
          <w:rFonts w:ascii="Marianne" w:hAnsi="Marianne"/>
          <w:sz w:val="20"/>
          <w:szCs w:val="20"/>
        </w:rPr>
        <w:t>nationalité</w:t>
      </w:r>
      <w:r>
        <w:rPr>
          <w:rFonts w:ascii="Marianne" w:hAnsi="Marianne"/>
          <w:sz w:val="20"/>
          <w:szCs w:val="20"/>
        </w:rPr>
        <w:t xml:space="preserve">s des passagers embarqués </w:t>
      </w:r>
      <w:r w:rsidRPr="00BF5469">
        <w:rPr>
          <w:rFonts w:ascii="Marianne" w:hAnsi="Marianne"/>
          <w:i/>
          <w:iCs/>
          <w:sz w:val="20"/>
          <w:szCs w:val="20"/>
        </w:rPr>
        <w:t>(le cas échéant, les TAAF adressent au responsable de l’expédition de formulaire de demande de visa, dans le cas où il serait exigé</w:t>
      </w:r>
      <w:r>
        <w:rPr>
          <w:rFonts w:ascii="Marianne" w:hAnsi="Marianne"/>
          <w:i/>
          <w:iCs/>
          <w:sz w:val="20"/>
          <w:szCs w:val="20"/>
        </w:rPr>
        <w:t xml:space="preserve"> pour débarquer dans les TAAF</w:t>
      </w:r>
      <w:r w:rsidRPr="00BF5469">
        <w:rPr>
          <w:rFonts w:ascii="Marianne" w:hAnsi="Marianne"/>
          <w:i/>
          <w:iCs/>
          <w:sz w:val="20"/>
          <w:szCs w:val="20"/>
        </w:rPr>
        <w:t xml:space="preserve">) </w:t>
      </w:r>
      <w:r w:rsidRPr="00747527">
        <w:rPr>
          <w:rFonts w:ascii="Marianne" w:hAnsi="Marianne"/>
          <w:sz w:val="20"/>
          <w:szCs w:val="20"/>
        </w:rPr>
        <w:t>:</w:t>
      </w:r>
      <w:r w:rsidRPr="00747527">
        <w:rPr>
          <w:rFonts w:ascii="Marianne" w:hAnsi="Marianne"/>
          <w:color w:val="548DD4"/>
          <w:sz w:val="20"/>
          <w:szCs w:val="20"/>
        </w:rPr>
        <w:t xml:space="preserve">  </w:t>
      </w:r>
    </w:p>
    <w:p w14:paraId="5518BCD4" w14:textId="0A596FCA" w:rsidR="00BF5469" w:rsidRDefault="00BF5469" w:rsidP="00BF5469">
      <w:pPr>
        <w:pStyle w:val="Grillemoyenne1-Accent21"/>
        <w:numPr>
          <w:ilvl w:val="0"/>
          <w:numId w:val="42"/>
        </w:numPr>
        <w:tabs>
          <w:tab w:val="right" w:leader="dot" w:pos="9356"/>
        </w:tabs>
        <w:spacing w:after="0" w:line="240" w:lineRule="auto"/>
        <w:ind w:left="567"/>
        <w:jc w:val="both"/>
        <w:rPr>
          <w:rFonts w:ascii="Marianne" w:hAnsi="Marianne"/>
          <w:color w:val="548DD4"/>
          <w:sz w:val="20"/>
          <w:szCs w:val="20"/>
        </w:rPr>
      </w:pPr>
      <w:r>
        <w:rPr>
          <w:rFonts w:ascii="Marianne" w:hAnsi="Marianne"/>
          <w:color w:val="548DD4"/>
          <w:sz w:val="20"/>
          <w:szCs w:val="20"/>
        </w:rPr>
        <w:t>..</w:t>
      </w:r>
      <w:bookmarkStart w:id="26" w:name="_Hlk209174670"/>
    </w:p>
    <w:p w14:paraId="24224155" w14:textId="1D0E9273" w:rsidR="00BF5469" w:rsidRDefault="00BF5469" w:rsidP="00BF5469">
      <w:pPr>
        <w:pStyle w:val="Grillemoyenne1-Accent21"/>
        <w:numPr>
          <w:ilvl w:val="0"/>
          <w:numId w:val="42"/>
        </w:numPr>
        <w:tabs>
          <w:tab w:val="right" w:leader="dot" w:pos="9356"/>
        </w:tabs>
        <w:spacing w:after="0" w:line="240" w:lineRule="auto"/>
        <w:ind w:left="567"/>
        <w:jc w:val="both"/>
        <w:rPr>
          <w:rFonts w:ascii="Marianne" w:hAnsi="Marianne"/>
          <w:color w:val="548DD4"/>
          <w:sz w:val="20"/>
          <w:szCs w:val="20"/>
        </w:rPr>
      </w:pPr>
      <w:r>
        <w:rPr>
          <w:rFonts w:ascii="Marianne" w:hAnsi="Marianne"/>
          <w:color w:val="548DD4"/>
          <w:sz w:val="20"/>
          <w:szCs w:val="20"/>
        </w:rPr>
        <w:t>..</w:t>
      </w:r>
    </w:p>
    <w:p w14:paraId="5314FDE6" w14:textId="279011FB" w:rsidR="00BF5469" w:rsidRDefault="00BF5469" w:rsidP="00BF5469">
      <w:pPr>
        <w:pStyle w:val="Grillemoyenne1-Accent21"/>
        <w:numPr>
          <w:ilvl w:val="0"/>
          <w:numId w:val="42"/>
        </w:numPr>
        <w:tabs>
          <w:tab w:val="right" w:leader="dot" w:pos="9356"/>
        </w:tabs>
        <w:spacing w:after="0" w:line="240" w:lineRule="auto"/>
        <w:ind w:left="567"/>
        <w:jc w:val="both"/>
        <w:rPr>
          <w:rFonts w:ascii="Marianne" w:hAnsi="Marianne"/>
          <w:color w:val="548DD4"/>
          <w:sz w:val="20"/>
          <w:szCs w:val="20"/>
        </w:rPr>
      </w:pPr>
      <w:r>
        <w:rPr>
          <w:rFonts w:ascii="Marianne" w:hAnsi="Marianne"/>
          <w:color w:val="548DD4"/>
          <w:sz w:val="20"/>
          <w:szCs w:val="20"/>
        </w:rPr>
        <w:t>..</w:t>
      </w:r>
    </w:p>
    <w:p w14:paraId="5D0E8C0B" w14:textId="47F96B84" w:rsidR="00BF5469" w:rsidRDefault="00BF5469" w:rsidP="00BF5469">
      <w:pPr>
        <w:pStyle w:val="Grillemoyenne1-Accent21"/>
        <w:tabs>
          <w:tab w:val="right" w:leader="dot" w:pos="9356"/>
        </w:tabs>
        <w:spacing w:after="0" w:line="240" w:lineRule="auto"/>
        <w:jc w:val="both"/>
        <w:rPr>
          <w:rFonts w:ascii="Marianne" w:hAnsi="Marianne"/>
          <w:color w:val="548DD4"/>
          <w:sz w:val="20"/>
          <w:szCs w:val="20"/>
        </w:rPr>
      </w:pPr>
    </w:p>
    <w:p w14:paraId="469E9493" w14:textId="1DE80D19" w:rsidR="00BF5469" w:rsidRDefault="00BF5469" w:rsidP="00BF5469">
      <w:pPr>
        <w:pStyle w:val="Grillemoyenne1-Accent21"/>
        <w:tabs>
          <w:tab w:val="right" w:leader="dot" w:pos="9356"/>
        </w:tabs>
        <w:spacing w:after="0" w:line="240" w:lineRule="auto"/>
        <w:jc w:val="both"/>
        <w:rPr>
          <w:rFonts w:ascii="Marianne" w:hAnsi="Marianne"/>
          <w:color w:val="548DD4"/>
          <w:sz w:val="20"/>
          <w:szCs w:val="20"/>
        </w:rPr>
      </w:pPr>
    </w:p>
    <w:p w14:paraId="6A4B3AD7" w14:textId="5F59B6C2" w:rsidR="00BF5469" w:rsidRDefault="00BF5469" w:rsidP="00BF5469">
      <w:pPr>
        <w:pStyle w:val="Grillemoyenne1-Accent21"/>
        <w:tabs>
          <w:tab w:val="right" w:leader="dot" w:pos="9356"/>
        </w:tabs>
        <w:spacing w:after="0" w:line="240" w:lineRule="auto"/>
        <w:jc w:val="both"/>
        <w:rPr>
          <w:rFonts w:ascii="Marianne" w:hAnsi="Marianne"/>
          <w:color w:val="548DD4"/>
          <w:sz w:val="20"/>
          <w:szCs w:val="20"/>
        </w:rPr>
      </w:pPr>
    </w:p>
    <w:p w14:paraId="0FC506B9" w14:textId="77777777" w:rsidR="00BF5469" w:rsidRPr="00747527" w:rsidRDefault="00BF5469" w:rsidP="00BF5469">
      <w:pPr>
        <w:pStyle w:val="Grillemoyenne1-Accent21"/>
        <w:tabs>
          <w:tab w:val="right" w:leader="dot" w:pos="9356"/>
        </w:tabs>
        <w:spacing w:after="0" w:line="240" w:lineRule="auto"/>
        <w:jc w:val="both"/>
        <w:rPr>
          <w:rFonts w:ascii="Marianne" w:hAnsi="Marianne"/>
          <w:color w:val="548DD4"/>
          <w:sz w:val="20"/>
          <w:szCs w:val="20"/>
        </w:rPr>
      </w:pPr>
    </w:p>
    <w:bookmarkEnd w:id="26"/>
    <w:bookmarkEnd w:id="23"/>
    <w:bookmarkEnd w:id="24"/>
    <w:p w14:paraId="4941DC0F" w14:textId="0F3B9524" w:rsidR="00793A24" w:rsidRDefault="00397AFC" w:rsidP="00AA6E9B">
      <w:pPr>
        <w:pStyle w:val="Titre1"/>
        <w:numPr>
          <w:ilvl w:val="0"/>
          <w:numId w:val="7"/>
        </w:numPr>
        <w:pBdr>
          <w:bottom w:val="single" w:sz="12" w:space="1" w:color="365F91" w:themeColor="accent1" w:themeShade="BF"/>
        </w:pBdr>
        <w:rPr>
          <w:rFonts w:ascii="Marianne" w:hAnsi="Marianne"/>
          <w:color w:val="17365D" w:themeColor="text2" w:themeShade="BF"/>
          <w:sz w:val="22"/>
          <w:szCs w:val="22"/>
        </w:rPr>
      </w:pPr>
      <w:r>
        <w:rPr>
          <w:rFonts w:ascii="Marianne" w:hAnsi="Marianne"/>
          <w:color w:val="17365D" w:themeColor="text2" w:themeShade="BF"/>
          <w:sz w:val="22"/>
          <w:szCs w:val="22"/>
          <w:lang w:val="fr-FR"/>
        </w:rPr>
        <w:lastRenderedPageBreak/>
        <w:t>GESTION DES DECHETS</w:t>
      </w:r>
    </w:p>
    <w:p w14:paraId="25DCDBEC" w14:textId="24EDA2E9" w:rsidR="00BC2F8C" w:rsidRPr="00BC2F8C" w:rsidRDefault="00BC2F8C" w:rsidP="00BC2F8C">
      <w:pPr>
        <w:pStyle w:val="Grillemoyenne1-Accent21"/>
        <w:tabs>
          <w:tab w:val="right" w:leader="dot" w:pos="9356"/>
        </w:tabs>
        <w:spacing w:after="0" w:line="240" w:lineRule="auto"/>
        <w:ind w:left="0"/>
        <w:jc w:val="both"/>
        <w:rPr>
          <w:rFonts w:ascii="Marianne" w:hAnsi="Marianne"/>
          <w:sz w:val="20"/>
          <w:szCs w:val="20"/>
        </w:rPr>
      </w:pPr>
    </w:p>
    <w:tbl>
      <w:tblPr>
        <w:tblStyle w:val="Grilledutableau"/>
        <w:tblW w:w="10899" w:type="dxa"/>
        <w:tblInd w:w="-714" w:type="dxa"/>
        <w:tblLook w:val="04A0" w:firstRow="1" w:lastRow="0" w:firstColumn="1" w:lastColumn="0" w:noHBand="0" w:noVBand="1"/>
      </w:tblPr>
      <w:tblGrid>
        <w:gridCol w:w="5368"/>
        <w:gridCol w:w="1134"/>
        <w:gridCol w:w="1233"/>
        <w:gridCol w:w="1479"/>
        <w:gridCol w:w="1685"/>
      </w:tblGrid>
      <w:tr w:rsidR="003B6E1E" w14:paraId="6158414E" w14:textId="77777777" w:rsidTr="003F671C">
        <w:tc>
          <w:tcPr>
            <w:tcW w:w="5368" w:type="dxa"/>
            <w:vAlign w:val="center"/>
          </w:tcPr>
          <w:p w14:paraId="423C1E12" w14:textId="36F642DE" w:rsidR="003B6E1E" w:rsidRPr="003B6E1E" w:rsidRDefault="003B6E1E" w:rsidP="003F671C">
            <w:pPr>
              <w:pStyle w:val="Grillemoyenne1-Accent21"/>
              <w:spacing w:after="0" w:line="240" w:lineRule="auto"/>
              <w:ind w:left="0"/>
              <w:contextualSpacing w:val="0"/>
              <w:jc w:val="center"/>
              <w:rPr>
                <w:rFonts w:ascii="Marianne" w:hAnsi="Marianne"/>
                <w:b/>
                <w:bCs/>
                <w:sz w:val="20"/>
                <w:szCs w:val="20"/>
                <w:u w:val="single"/>
              </w:rPr>
            </w:pPr>
            <w:r w:rsidRPr="003B6E1E">
              <w:rPr>
                <w:b/>
                <w:bCs/>
              </w:rPr>
              <w:t>MATIERE</w:t>
            </w:r>
          </w:p>
        </w:tc>
        <w:tc>
          <w:tcPr>
            <w:tcW w:w="1134" w:type="dxa"/>
            <w:vAlign w:val="center"/>
          </w:tcPr>
          <w:p w14:paraId="175A75E7" w14:textId="20700CA7" w:rsidR="003B6E1E" w:rsidRPr="003B6E1E" w:rsidRDefault="003B6E1E" w:rsidP="003F671C">
            <w:pPr>
              <w:pStyle w:val="Grillemoyenne1-Accent21"/>
              <w:spacing w:after="0" w:line="240" w:lineRule="auto"/>
              <w:ind w:left="0"/>
              <w:contextualSpacing w:val="0"/>
              <w:jc w:val="center"/>
              <w:rPr>
                <w:rFonts w:ascii="Marianne" w:hAnsi="Marianne"/>
                <w:b/>
                <w:bCs/>
                <w:sz w:val="20"/>
                <w:szCs w:val="20"/>
                <w:u w:val="single"/>
              </w:rPr>
            </w:pPr>
            <w:r w:rsidRPr="003B6E1E">
              <w:rPr>
                <w:b/>
                <w:bCs/>
              </w:rPr>
              <w:t xml:space="preserve">VOLUME PRODUIT </w:t>
            </w:r>
            <w:r w:rsidRPr="003B6E1E">
              <w:rPr>
                <w:b/>
                <w:bCs/>
                <w:u w:val="single"/>
              </w:rPr>
              <w:t>PAR JOUR</w:t>
            </w:r>
          </w:p>
        </w:tc>
        <w:tc>
          <w:tcPr>
            <w:tcW w:w="1233" w:type="dxa"/>
            <w:vAlign w:val="center"/>
          </w:tcPr>
          <w:p w14:paraId="0469DED6" w14:textId="1FBA2252" w:rsidR="003B6E1E" w:rsidRPr="003B6E1E" w:rsidRDefault="003B6E1E" w:rsidP="003F671C">
            <w:pPr>
              <w:pStyle w:val="Grillemoyenne1-Accent21"/>
              <w:spacing w:after="0" w:line="240" w:lineRule="auto"/>
              <w:ind w:left="0"/>
              <w:contextualSpacing w:val="0"/>
              <w:jc w:val="center"/>
              <w:rPr>
                <w:rFonts w:ascii="Marianne" w:hAnsi="Marianne"/>
                <w:b/>
                <w:bCs/>
                <w:sz w:val="20"/>
                <w:szCs w:val="20"/>
                <w:u w:val="single"/>
              </w:rPr>
            </w:pPr>
            <w:r w:rsidRPr="003B6E1E">
              <w:rPr>
                <w:b/>
                <w:bCs/>
              </w:rPr>
              <w:t xml:space="preserve">VOLUME PRODUIT </w:t>
            </w:r>
            <w:r w:rsidRPr="003B6E1E">
              <w:rPr>
                <w:b/>
                <w:bCs/>
                <w:u w:val="single"/>
              </w:rPr>
              <w:t>PAR CROISIERE</w:t>
            </w:r>
          </w:p>
        </w:tc>
        <w:tc>
          <w:tcPr>
            <w:tcW w:w="1479" w:type="dxa"/>
            <w:vAlign w:val="center"/>
          </w:tcPr>
          <w:p w14:paraId="6C9668E5" w14:textId="36B9B54B" w:rsidR="003B6E1E" w:rsidRPr="003B6E1E" w:rsidRDefault="003B6E1E" w:rsidP="003F671C">
            <w:pPr>
              <w:pStyle w:val="Grillemoyenne1-Accent21"/>
              <w:spacing w:after="0" w:line="240" w:lineRule="auto"/>
              <w:ind w:left="0"/>
              <w:contextualSpacing w:val="0"/>
              <w:jc w:val="center"/>
              <w:rPr>
                <w:rFonts w:ascii="Marianne" w:hAnsi="Marianne"/>
                <w:b/>
                <w:bCs/>
                <w:sz w:val="20"/>
                <w:szCs w:val="20"/>
                <w:u w:val="single"/>
              </w:rPr>
            </w:pPr>
            <w:r w:rsidRPr="003B6E1E">
              <w:rPr>
                <w:b/>
                <w:bCs/>
              </w:rPr>
              <w:t>MOYEN DE STOCKAGE</w:t>
            </w:r>
          </w:p>
        </w:tc>
        <w:tc>
          <w:tcPr>
            <w:tcW w:w="1685" w:type="dxa"/>
            <w:vAlign w:val="center"/>
          </w:tcPr>
          <w:p w14:paraId="6142F906" w14:textId="0D6CDE02" w:rsidR="003B6E1E" w:rsidRPr="003B6E1E" w:rsidRDefault="003B6E1E" w:rsidP="003F671C">
            <w:pPr>
              <w:pStyle w:val="Grillemoyenne1-Accent21"/>
              <w:spacing w:after="0" w:line="240" w:lineRule="auto"/>
              <w:ind w:left="0"/>
              <w:contextualSpacing w:val="0"/>
              <w:jc w:val="center"/>
              <w:rPr>
                <w:rFonts w:ascii="Marianne" w:hAnsi="Marianne"/>
                <w:b/>
                <w:bCs/>
                <w:sz w:val="20"/>
                <w:szCs w:val="20"/>
                <w:u w:val="single"/>
              </w:rPr>
            </w:pPr>
            <w:r w:rsidRPr="003B6E1E">
              <w:rPr>
                <w:b/>
                <w:bCs/>
              </w:rPr>
              <w:t>MOYEN D’ELIMINATION</w:t>
            </w:r>
          </w:p>
        </w:tc>
      </w:tr>
      <w:tr w:rsidR="003B6E1E" w14:paraId="39685F37" w14:textId="77777777" w:rsidTr="003F671C">
        <w:tc>
          <w:tcPr>
            <w:tcW w:w="5368" w:type="dxa"/>
          </w:tcPr>
          <w:p w14:paraId="74195707" w14:textId="38B63A02" w:rsidR="00AB1BD4" w:rsidRDefault="003B6E1E" w:rsidP="00AB1BD4">
            <w:pPr>
              <w:pStyle w:val="Grillemoyenne1-Accent21"/>
              <w:spacing w:after="0" w:line="240" w:lineRule="auto"/>
              <w:ind w:left="0"/>
              <w:contextualSpacing w:val="0"/>
              <w:jc w:val="both"/>
              <w:rPr>
                <w:rFonts w:ascii="Marianne" w:hAnsi="Marianne"/>
                <w:b/>
                <w:sz w:val="20"/>
                <w:szCs w:val="20"/>
                <w:u w:val="single"/>
              </w:rPr>
            </w:pPr>
            <w:r w:rsidRPr="003B6E1E">
              <w:rPr>
                <w:b/>
                <w:bCs/>
              </w:rPr>
              <w:t>Déchets ménagers combustibles</w:t>
            </w:r>
            <w:r w:rsidRPr="00987D1A">
              <w:t xml:space="preserve"> </w:t>
            </w:r>
          </w:p>
          <w:p w14:paraId="11CE3D48" w14:textId="76744B9E" w:rsidR="003B6E1E" w:rsidRDefault="003B6E1E" w:rsidP="003B6E1E">
            <w:pPr>
              <w:pStyle w:val="Grillemoyenne1-Accent21"/>
              <w:spacing w:after="0" w:line="240" w:lineRule="auto"/>
              <w:ind w:left="0"/>
              <w:contextualSpacing w:val="0"/>
              <w:jc w:val="both"/>
              <w:rPr>
                <w:rFonts w:ascii="Marianne" w:hAnsi="Marianne"/>
                <w:b/>
                <w:sz w:val="20"/>
                <w:szCs w:val="20"/>
                <w:u w:val="single"/>
              </w:rPr>
            </w:pPr>
          </w:p>
        </w:tc>
        <w:tc>
          <w:tcPr>
            <w:tcW w:w="1134" w:type="dxa"/>
          </w:tcPr>
          <w:p w14:paraId="3011B4DF" w14:textId="77777777" w:rsidR="003B6E1E" w:rsidRPr="003F671C" w:rsidRDefault="003B6E1E" w:rsidP="003F671C">
            <w:pPr>
              <w:spacing w:after="0" w:line="240" w:lineRule="auto"/>
              <w:jc w:val="both"/>
              <w:rPr>
                <w:rFonts w:ascii="Marianne" w:hAnsi="Marianne"/>
                <w:color w:val="548DD4"/>
                <w:sz w:val="20"/>
                <w:szCs w:val="20"/>
              </w:rPr>
            </w:pPr>
          </w:p>
        </w:tc>
        <w:tc>
          <w:tcPr>
            <w:tcW w:w="1233" w:type="dxa"/>
          </w:tcPr>
          <w:p w14:paraId="32548DF4" w14:textId="77777777" w:rsidR="003B6E1E" w:rsidRPr="003F671C" w:rsidRDefault="003B6E1E" w:rsidP="003F671C">
            <w:pPr>
              <w:spacing w:after="0" w:line="240" w:lineRule="auto"/>
              <w:jc w:val="both"/>
              <w:rPr>
                <w:rFonts w:ascii="Marianne" w:hAnsi="Marianne"/>
                <w:color w:val="548DD4"/>
                <w:sz w:val="20"/>
                <w:szCs w:val="20"/>
              </w:rPr>
            </w:pPr>
          </w:p>
        </w:tc>
        <w:tc>
          <w:tcPr>
            <w:tcW w:w="1479" w:type="dxa"/>
          </w:tcPr>
          <w:p w14:paraId="70D6934B" w14:textId="77777777" w:rsidR="003B6E1E" w:rsidRPr="003F671C" w:rsidRDefault="003B6E1E" w:rsidP="003F671C">
            <w:pPr>
              <w:spacing w:after="0" w:line="240" w:lineRule="auto"/>
              <w:jc w:val="both"/>
              <w:rPr>
                <w:rFonts w:ascii="Marianne" w:hAnsi="Marianne"/>
                <w:color w:val="548DD4"/>
                <w:sz w:val="20"/>
                <w:szCs w:val="20"/>
              </w:rPr>
            </w:pPr>
          </w:p>
        </w:tc>
        <w:tc>
          <w:tcPr>
            <w:tcW w:w="1685" w:type="dxa"/>
          </w:tcPr>
          <w:p w14:paraId="72DD9349" w14:textId="77777777" w:rsidR="003B6E1E" w:rsidRPr="003F671C" w:rsidRDefault="003B6E1E" w:rsidP="003F671C">
            <w:pPr>
              <w:spacing w:after="0" w:line="240" w:lineRule="auto"/>
              <w:jc w:val="both"/>
              <w:rPr>
                <w:rFonts w:ascii="Marianne" w:hAnsi="Marianne"/>
                <w:color w:val="548DD4"/>
                <w:sz w:val="20"/>
                <w:szCs w:val="20"/>
              </w:rPr>
            </w:pPr>
          </w:p>
        </w:tc>
      </w:tr>
      <w:tr w:rsidR="003B6E1E" w14:paraId="7F985A46" w14:textId="77777777" w:rsidTr="003F671C">
        <w:tc>
          <w:tcPr>
            <w:tcW w:w="5368" w:type="dxa"/>
          </w:tcPr>
          <w:p w14:paraId="57A511BC" w14:textId="2B4A9542" w:rsidR="00AB1BD4" w:rsidRDefault="003B6E1E" w:rsidP="00AB1BD4">
            <w:pPr>
              <w:pStyle w:val="Grillemoyenne1-Accent21"/>
              <w:spacing w:after="0" w:line="240" w:lineRule="auto"/>
              <w:ind w:left="0"/>
              <w:contextualSpacing w:val="0"/>
              <w:jc w:val="both"/>
              <w:rPr>
                <w:rFonts w:ascii="Marianne" w:hAnsi="Marianne"/>
                <w:b/>
                <w:sz w:val="20"/>
                <w:szCs w:val="20"/>
                <w:u w:val="single"/>
              </w:rPr>
            </w:pPr>
            <w:r w:rsidRPr="003B6E1E">
              <w:rPr>
                <w:b/>
                <w:bCs/>
              </w:rPr>
              <w:t>Déchets ménagers incombustibles</w:t>
            </w:r>
            <w:r w:rsidRPr="00987D1A">
              <w:t xml:space="preserve"> </w:t>
            </w:r>
          </w:p>
          <w:p w14:paraId="1A8771C9" w14:textId="41DC2037" w:rsidR="003B6E1E" w:rsidRDefault="003B6E1E" w:rsidP="003B6E1E">
            <w:pPr>
              <w:pStyle w:val="Grillemoyenne1-Accent21"/>
              <w:spacing w:after="0" w:line="240" w:lineRule="auto"/>
              <w:ind w:left="0"/>
              <w:contextualSpacing w:val="0"/>
              <w:jc w:val="both"/>
              <w:rPr>
                <w:rFonts w:ascii="Marianne" w:hAnsi="Marianne"/>
                <w:b/>
                <w:sz w:val="20"/>
                <w:szCs w:val="20"/>
                <w:u w:val="single"/>
              </w:rPr>
            </w:pPr>
          </w:p>
        </w:tc>
        <w:tc>
          <w:tcPr>
            <w:tcW w:w="1134" w:type="dxa"/>
          </w:tcPr>
          <w:p w14:paraId="5924FE5D" w14:textId="77777777" w:rsidR="003B6E1E" w:rsidRPr="003F671C" w:rsidRDefault="003B6E1E" w:rsidP="003F671C">
            <w:pPr>
              <w:spacing w:after="0" w:line="240" w:lineRule="auto"/>
              <w:jc w:val="both"/>
              <w:rPr>
                <w:rFonts w:ascii="Marianne" w:hAnsi="Marianne"/>
                <w:color w:val="548DD4"/>
                <w:sz w:val="20"/>
                <w:szCs w:val="20"/>
              </w:rPr>
            </w:pPr>
          </w:p>
        </w:tc>
        <w:tc>
          <w:tcPr>
            <w:tcW w:w="1233" w:type="dxa"/>
          </w:tcPr>
          <w:p w14:paraId="7B3F2786" w14:textId="77777777" w:rsidR="003B6E1E" w:rsidRPr="003F671C" w:rsidRDefault="003B6E1E" w:rsidP="003F671C">
            <w:pPr>
              <w:spacing w:after="0" w:line="240" w:lineRule="auto"/>
              <w:jc w:val="both"/>
              <w:rPr>
                <w:rFonts w:ascii="Marianne" w:hAnsi="Marianne"/>
                <w:color w:val="548DD4"/>
                <w:sz w:val="20"/>
                <w:szCs w:val="20"/>
              </w:rPr>
            </w:pPr>
          </w:p>
        </w:tc>
        <w:tc>
          <w:tcPr>
            <w:tcW w:w="1479" w:type="dxa"/>
          </w:tcPr>
          <w:p w14:paraId="40DC358B" w14:textId="77777777" w:rsidR="003B6E1E" w:rsidRPr="003F671C" w:rsidRDefault="003B6E1E" w:rsidP="003F671C">
            <w:pPr>
              <w:spacing w:after="0" w:line="240" w:lineRule="auto"/>
              <w:jc w:val="both"/>
              <w:rPr>
                <w:rFonts w:ascii="Marianne" w:hAnsi="Marianne"/>
                <w:color w:val="548DD4"/>
                <w:sz w:val="20"/>
                <w:szCs w:val="20"/>
              </w:rPr>
            </w:pPr>
          </w:p>
        </w:tc>
        <w:tc>
          <w:tcPr>
            <w:tcW w:w="1685" w:type="dxa"/>
          </w:tcPr>
          <w:p w14:paraId="5AFEE4B2" w14:textId="77777777" w:rsidR="003B6E1E" w:rsidRPr="003F671C" w:rsidRDefault="003B6E1E" w:rsidP="003F671C">
            <w:pPr>
              <w:spacing w:after="0" w:line="240" w:lineRule="auto"/>
              <w:jc w:val="both"/>
              <w:rPr>
                <w:rFonts w:ascii="Marianne" w:hAnsi="Marianne"/>
                <w:color w:val="548DD4"/>
                <w:sz w:val="20"/>
                <w:szCs w:val="20"/>
              </w:rPr>
            </w:pPr>
          </w:p>
        </w:tc>
      </w:tr>
      <w:tr w:rsidR="003B6E1E" w14:paraId="33C60509" w14:textId="77777777" w:rsidTr="003F671C">
        <w:tc>
          <w:tcPr>
            <w:tcW w:w="5368" w:type="dxa"/>
          </w:tcPr>
          <w:p w14:paraId="475AC81B" w14:textId="6981DEA6" w:rsidR="00AB1BD4" w:rsidRDefault="003B6E1E" w:rsidP="00AB1BD4">
            <w:pPr>
              <w:pStyle w:val="Grillemoyenne1-Accent21"/>
              <w:spacing w:after="0" w:line="240" w:lineRule="auto"/>
              <w:ind w:left="0"/>
              <w:contextualSpacing w:val="0"/>
              <w:jc w:val="both"/>
              <w:rPr>
                <w:rFonts w:ascii="Marianne" w:hAnsi="Marianne"/>
                <w:b/>
                <w:sz w:val="20"/>
                <w:szCs w:val="20"/>
                <w:u w:val="single"/>
              </w:rPr>
            </w:pPr>
            <w:r w:rsidRPr="003B6E1E">
              <w:rPr>
                <w:b/>
                <w:bCs/>
              </w:rPr>
              <w:t>Eaux grises</w:t>
            </w:r>
            <w:r w:rsidRPr="00987D1A">
              <w:t xml:space="preserve"> </w:t>
            </w:r>
          </w:p>
          <w:p w14:paraId="145B0F05" w14:textId="674CCC88" w:rsidR="003B6E1E" w:rsidRDefault="003B6E1E" w:rsidP="003B6E1E">
            <w:pPr>
              <w:pStyle w:val="Grillemoyenne1-Accent21"/>
              <w:spacing w:after="0" w:line="240" w:lineRule="auto"/>
              <w:ind w:left="0"/>
              <w:contextualSpacing w:val="0"/>
              <w:jc w:val="both"/>
              <w:rPr>
                <w:rFonts w:ascii="Marianne" w:hAnsi="Marianne"/>
                <w:b/>
                <w:sz w:val="20"/>
                <w:szCs w:val="20"/>
                <w:u w:val="single"/>
              </w:rPr>
            </w:pPr>
          </w:p>
        </w:tc>
        <w:tc>
          <w:tcPr>
            <w:tcW w:w="1134" w:type="dxa"/>
          </w:tcPr>
          <w:p w14:paraId="045BE685" w14:textId="77777777" w:rsidR="003B6E1E" w:rsidRPr="003F671C" w:rsidRDefault="003B6E1E" w:rsidP="003F671C">
            <w:pPr>
              <w:spacing w:after="0" w:line="240" w:lineRule="auto"/>
              <w:jc w:val="both"/>
              <w:rPr>
                <w:rFonts w:ascii="Marianne" w:hAnsi="Marianne"/>
                <w:color w:val="548DD4"/>
                <w:sz w:val="20"/>
                <w:szCs w:val="20"/>
              </w:rPr>
            </w:pPr>
          </w:p>
        </w:tc>
        <w:tc>
          <w:tcPr>
            <w:tcW w:w="1233" w:type="dxa"/>
          </w:tcPr>
          <w:p w14:paraId="54A73C87" w14:textId="77777777" w:rsidR="003B6E1E" w:rsidRPr="003F671C" w:rsidRDefault="003B6E1E" w:rsidP="003F671C">
            <w:pPr>
              <w:spacing w:after="0" w:line="240" w:lineRule="auto"/>
              <w:jc w:val="both"/>
              <w:rPr>
                <w:rFonts w:ascii="Marianne" w:hAnsi="Marianne"/>
                <w:color w:val="548DD4"/>
                <w:sz w:val="20"/>
                <w:szCs w:val="20"/>
              </w:rPr>
            </w:pPr>
          </w:p>
        </w:tc>
        <w:tc>
          <w:tcPr>
            <w:tcW w:w="1479" w:type="dxa"/>
          </w:tcPr>
          <w:p w14:paraId="2EC9FA6F" w14:textId="77777777" w:rsidR="003B6E1E" w:rsidRPr="003F671C" w:rsidRDefault="003B6E1E" w:rsidP="003F671C">
            <w:pPr>
              <w:spacing w:after="0" w:line="240" w:lineRule="auto"/>
              <w:jc w:val="both"/>
              <w:rPr>
                <w:rFonts w:ascii="Marianne" w:hAnsi="Marianne"/>
                <w:color w:val="548DD4"/>
                <w:sz w:val="20"/>
                <w:szCs w:val="20"/>
              </w:rPr>
            </w:pPr>
          </w:p>
        </w:tc>
        <w:tc>
          <w:tcPr>
            <w:tcW w:w="1685" w:type="dxa"/>
          </w:tcPr>
          <w:p w14:paraId="159943AD" w14:textId="77777777" w:rsidR="003B6E1E" w:rsidRPr="003F671C" w:rsidRDefault="003B6E1E" w:rsidP="003F671C">
            <w:pPr>
              <w:spacing w:after="0" w:line="240" w:lineRule="auto"/>
              <w:jc w:val="both"/>
              <w:rPr>
                <w:rFonts w:ascii="Marianne" w:hAnsi="Marianne"/>
                <w:color w:val="548DD4"/>
                <w:sz w:val="20"/>
                <w:szCs w:val="20"/>
              </w:rPr>
            </w:pPr>
          </w:p>
        </w:tc>
      </w:tr>
      <w:tr w:rsidR="003B6E1E" w14:paraId="1A901BBC" w14:textId="77777777" w:rsidTr="003F671C">
        <w:tc>
          <w:tcPr>
            <w:tcW w:w="5368" w:type="dxa"/>
          </w:tcPr>
          <w:p w14:paraId="34729F48" w14:textId="74BDF352" w:rsidR="00AB1BD4" w:rsidRDefault="003B6E1E" w:rsidP="00AB1BD4">
            <w:pPr>
              <w:pStyle w:val="Grillemoyenne1-Accent21"/>
              <w:spacing w:after="0" w:line="240" w:lineRule="auto"/>
              <w:ind w:left="0"/>
              <w:contextualSpacing w:val="0"/>
              <w:jc w:val="both"/>
              <w:rPr>
                <w:rFonts w:ascii="Marianne" w:hAnsi="Marianne"/>
                <w:b/>
                <w:sz w:val="20"/>
                <w:szCs w:val="20"/>
                <w:u w:val="single"/>
              </w:rPr>
            </w:pPr>
            <w:r w:rsidRPr="003B6E1E">
              <w:rPr>
                <w:b/>
                <w:bCs/>
              </w:rPr>
              <w:t>Eaux noires</w:t>
            </w:r>
            <w:r w:rsidRPr="00987D1A">
              <w:t xml:space="preserve"> </w:t>
            </w:r>
          </w:p>
          <w:p w14:paraId="4D34B124" w14:textId="36476C35" w:rsidR="003B6E1E" w:rsidRDefault="003B6E1E" w:rsidP="003B6E1E">
            <w:pPr>
              <w:pStyle w:val="Grillemoyenne1-Accent21"/>
              <w:spacing w:after="0" w:line="240" w:lineRule="auto"/>
              <w:ind w:left="0"/>
              <w:contextualSpacing w:val="0"/>
              <w:jc w:val="both"/>
              <w:rPr>
                <w:rFonts w:ascii="Marianne" w:hAnsi="Marianne"/>
                <w:b/>
                <w:sz w:val="20"/>
                <w:szCs w:val="20"/>
                <w:u w:val="single"/>
              </w:rPr>
            </w:pPr>
          </w:p>
        </w:tc>
        <w:tc>
          <w:tcPr>
            <w:tcW w:w="1134" w:type="dxa"/>
          </w:tcPr>
          <w:p w14:paraId="797C9C9F" w14:textId="77777777" w:rsidR="003B6E1E" w:rsidRPr="003F671C" w:rsidRDefault="003B6E1E" w:rsidP="003F671C">
            <w:pPr>
              <w:spacing w:after="0" w:line="240" w:lineRule="auto"/>
              <w:jc w:val="both"/>
              <w:rPr>
                <w:rFonts w:ascii="Marianne" w:hAnsi="Marianne"/>
                <w:color w:val="548DD4"/>
                <w:sz w:val="20"/>
                <w:szCs w:val="20"/>
              </w:rPr>
            </w:pPr>
          </w:p>
        </w:tc>
        <w:tc>
          <w:tcPr>
            <w:tcW w:w="1233" w:type="dxa"/>
          </w:tcPr>
          <w:p w14:paraId="3C918B34" w14:textId="77777777" w:rsidR="003B6E1E" w:rsidRPr="003F671C" w:rsidRDefault="003B6E1E" w:rsidP="003F671C">
            <w:pPr>
              <w:spacing w:after="0" w:line="240" w:lineRule="auto"/>
              <w:jc w:val="both"/>
              <w:rPr>
                <w:rFonts w:ascii="Marianne" w:hAnsi="Marianne"/>
                <w:color w:val="548DD4"/>
                <w:sz w:val="20"/>
                <w:szCs w:val="20"/>
              </w:rPr>
            </w:pPr>
          </w:p>
        </w:tc>
        <w:tc>
          <w:tcPr>
            <w:tcW w:w="1479" w:type="dxa"/>
          </w:tcPr>
          <w:p w14:paraId="36962514" w14:textId="77777777" w:rsidR="003B6E1E" w:rsidRPr="003F671C" w:rsidRDefault="003B6E1E" w:rsidP="003F671C">
            <w:pPr>
              <w:spacing w:after="0" w:line="240" w:lineRule="auto"/>
              <w:jc w:val="both"/>
              <w:rPr>
                <w:rFonts w:ascii="Marianne" w:hAnsi="Marianne"/>
                <w:color w:val="548DD4"/>
                <w:sz w:val="20"/>
                <w:szCs w:val="20"/>
              </w:rPr>
            </w:pPr>
          </w:p>
        </w:tc>
        <w:tc>
          <w:tcPr>
            <w:tcW w:w="1685" w:type="dxa"/>
          </w:tcPr>
          <w:p w14:paraId="39194C47" w14:textId="77777777" w:rsidR="003B6E1E" w:rsidRPr="003F671C" w:rsidRDefault="003B6E1E" w:rsidP="003F671C">
            <w:pPr>
              <w:spacing w:after="0" w:line="240" w:lineRule="auto"/>
              <w:jc w:val="both"/>
              <w:rPr>
                <w:rFonts w:ascii="Marianne" w:hAnsi="Marianne"/>
                <w:color w:val="548DD4"/>
                <w:sz w:val="20"/>
                <w:szCs w:val="20"/>
              </w:rPr>
            </w:pPr>
          </w:p>
        </w:tc>
      </w:tr>
      <w:tr w:rsidR="003B6E1E" w14:paraId="33F50A63" w14:textId="77777777" w:rsidTr="003F671C">
        <w:tc>
          <w:tcPr>
            <w:tcW w:w="5368" w:type="dxa"/>
          </w:tcPr>
          <w:p w14:paraId="0538A99F" w14:textId="2B10EAD9" w:rsidR="00AB1BD4" w:rsidRPr="00987D1A" w:rsidRDefault="003B6E1E" w:rsidP="00AB1BD4">
            <w:pPr>
              <w:pStyle w:val="Grillemoyenne1-Accent21"/>
              <w:spacing w:after="0" w:line="240" w:lineRule="auto"/>
              <w:ind w:left="0"/>
              <w:contextualSpacing w:val="0"/>
              <w:jc w:val="both"/>
            </w:pPr>
            <w:r w:rsidRPr="003B6E1E">
              <w:rPr>
                <w:b/>
                <w:bCs/>
              </w:rPr>
              <w:t>Eaux de ballast</w:t>
            </w:r>
            <w:r w:rsidRPr="00E2306C">
              <w:t xml:space="preserve"> </w:t>
            </w:r>
          </w:p>
          <w:p w14:paraId="6CB9E75D" w14:textId="362C751E" w:rsidR="003B6E1E" w:rsidRPr="00987D1A" w:rsidRDefault="003B6E1E" w:rsidP="003B6E1E">
            <w:pPr>
              <w:pStyle w:val="Grillemoyenne1-Accent21"/>
              <w:spacing w:after="0" w:line="240" w:lineRule="auto"/>
              <w:ind w:left="0"/>
              <w:contextualSpacing w:val="0"/>
              <w:jc w:val="both"/>
            </w:pPr>
          </w:p>
        </w:tc>
        <w:tc>
          <w:tcPr>
            <w:tcW w:w="1134" w:type="dxa"/>
          </w:tcPr>
          <w:p w14:paraId="32EDD179" w14:textId="77777777" w:rsidR="003B6E1E" w:rsidRPr="003F671C" w:rsidRDefault="003B6E1E" w:rsidP="003F671C">
            <w:pPr>
              <w:spacing w:after="0" w:line="240" w:lineRule="auto"/>
              <w:jc w:val="both"/>
              <w:rPr>
                <w:rFonts w:ascii="Marianne" w:hAnsi="Marianne"/>
                <w:color w:val="548DD4"/>
                <w:sz w:val="20"/>
                <w:szCs w:val="20"/>
              </w:rPr>
            </w:pPr>
          </w:p>
        </w:tc>
        <w:tc>
          <w:tcPr>
            <w:tcW w:w="1233" w:type="dxa"/>
          </w:tcPr>
          <w:p w14:paraId="6889DE01" w14:textId="77777777" w:rsidR="003B6E1E" w:rsidRPr="003F671C" w:rsidRDefault="003B6E1E" w:rsidP="003F671C">
            <w:pPr>
              <w:spacing w:after="0" w:line="240" w:lineRule="auto"/>
              <w:jc w:val="both"/>
              <w:rPr>
                <w:rFonts w:ascii="Marianne" w:hAnsi="Marianne"/>
                <w:color w:val="548DD4"/>
                <w:sz w:val="20"/>
                <w:szCs w:val="20"/>
              </w:rPr>
            </w:pPr>
          </w:p>
        </w:tc>
        <w:tc>
          <w:tcPr>
            <w:tcW w:w="1479" w:type="dxa"/>
          </w:tcPr>
          <w:p w14:paraId="0C16BE68" w14:textId="77777777" w:rsidR="003B6E1E" w:rsidRPr="003F671C" w:rsidRDefault="003B6E1E" w:rsidP="003F671C">
            <w:pPr>
              <w:spacing w:after="0" w:line="240" w:lineRule="auto"/>
              <w:jc w:val="both"/>
              <w:rPr>
                <w:rFonts w:ascii="Marianne" w:hAnsi="Marianne"/>
                <w:color w:val="548DD4"/>
                <w:sz w:val="20"/>
                <w:szCs w:val="20"/>
              </w:rPr>
            </w:pPr>
          </w:p>
        </w:tc>
        <w:tc>
          <w:tcPr>
            <w:tcW w:w="1685" w:type="dxa"/>
          </w:tcPr>
          <w:p w14:paraId="5F9360CA" w14:textId="77777777" w:rsidR="003B6E1E" w:rsidRPr="003F671C" w:rsidRDefault="003B6E1E" w:rsidP="003F671C">
            <w:pPr>
              <w:spacing w:after="0" w:line="240" w:lineRule="auto"/>
              <w:jc w:val="both"/>
              <w:rPr>
                <w:rFonts w:ascii="Marianne" w:hAnsi="Marianne"/>
                <w:color w:val="548DD4"/>
                <w:sz w:val="20"/>
                <w:szCs w:val="20"/>
              </w:rPr>
            </w:pPr>
          </w:p>
        </w:tc>
      </w:tr>
      <w:tr w:rsidR="003B6E1E" w14:paraId="361D6314" w14:textId="77777777" w:rsidTr="003F671C">
        <w:tc>
          <w:tcPr>
            <w:tcW w:w="5368" w:type="dxa"/>
          </w:tcPr>
          <w:p w14:paraId="56309A7F" w14:textId="77777777" w:rsidR="003B6E1E" w:rsidRDefault="003B6E1E" w:rsidP="00AB1BD4">
            <w:pPr>
              <w:pStyle w:val="Grillemoyenne1-Accent21"/>
              <w:spacing w:after="0" w:line="240" w:lineRule="auto"/>
              <w:ind w:left="0"/>
              <w:contextualSpacing w:val="0"/>
              <w:jc w:val="both"/>
            </w:pPr>
            <w:r w:rsidRPr="003B6E1E">
              <w:rPr>
                <w:b/>
                <w:bCs/>
              </w:rPr>
              <w:t>Matières dangereuses, produits chimiques, radioactifs</w:t>
            </w:r>
            <w:r w:rsidRPr="00E2306C">
              <w:t xml:space="preserve"> </w:t>
            </w:r>
          </w:p>
          <w:p w14:paraId="75EE401F" w14:textId="1BC45654" w:rsidR="00AB1BD4" w:rsidRPr="00987D1A" w:rsidRDefault="00AB1BD4" w:rsidP="00AB1BD4">
            <w:pPr>
              <w:pStyle w:val="Grillemoyenne1-Accent21"/>
              <w:spacing w:after="0" w:line="240" w:lineRule="auto"/>
              <w:ind w:left="0"/>
              <w:contextualSpacing w:val="0"/>
              <w:jc w:val="both"/>
            </w:pPr>
          </w:p>
        </w:tc>
        <w:tc>
          <w:tcPr>
            <w:tcW w:w="1134" w:type="dxa"/>
          </w:tcPr>
          <w:p w14:paraId="501EE2FE" w14:textId="77777777" w:rsidR="003B6E1E" w:rsidRPr="003F671C" w:rsidRDefault="003B6E1E" w:rsidP="003F671C">
            <w:pPr>
              <w:spacing w:after="0" w:line="240" w:lineRule="auto"/>
              <w:jc w:val="both"/>
              <w:rPr>
                <w:rFonts w:ascii="Marianne" w:hAnsi="Marianne"/>
                <w:color w:val="548DD4"/>
                <w:sz w:val="20"/>
                <w:szCs w:val="20"/>
              </w:rPr>
            </w:pPr>
          </w:p>
        </w:tc>
        <w:tc>
          <w:tcPr>
            <w:tcW w:w="1233" w:type="dxa"/>
          </w:tcPr>
          <w:p w14:paraId="4BF6FC52" w14:textId="77777777" w:rsidR="003B6E1E" w:rsidRPr="003F671C" w:rsidRDefault="003B6E1E" w:rsidP="003F671C">
            <w:pPr>
              <w:spacing w:after="0" w:line="240" w:lineRule="auto"/>
              <w:jc w:val="both"/>
              <w:rPr>
                <w:rFonts w:ascii="Marianne" w:hAnsi="Marianne"/>
                <w:color w:val="548DD4"/>
                <w:sz w:val="20"/>
                <w:szCs w:val="20"/>
              </w:rPr>
            </w:pPr>
          </w:p>
        </w:tc>
        <w:tc>
          <w:tcPr>
            <w:tcW w:w="1479" w:type="dxa"/>
          </w:tcPr>
          <w:p w14:paraId="5D3AABA8" w14:textId="77777777" w:rsidR="003B6E1E" w:rsidRPr="003F671C" w:rsidRDefault="003B6E1E" w:rsidP="003F671C">
            <w:pPr>
              <w:spacing w:after="0" w:line="240" w:lineRule="auto"/>
              <w:jc w:val="both"/>
              <w:rPr>
                <w:rFonts w:ascii="Marianne" w:hAnsi="Marianne"/>
                <w:color w:val="548DD4"/>
                <w:sz w:val="20"/>
                <w:szCs w:val="20"/>
              </w:rPr>
            </w:pPr>
          </w:p>
        </w:tc>
        <w:tc>
          <w:tcPr>
            <w:tcW w:w="1685" w:type="dxa"/>
          </w:tcPr>
          <w:p w14:paraId="2ED82C04" w14:textId="77777777" w:rsidR="003B6E1E" w:rsidRPr="003F671C" w:rsidRDefault="003B6E1E" w:rsidP="003F671C">
            <w:pPr>
              <w:spacing w:after="0" w:line="240" w:lineRule="auto"/>
              <w:jc w:val="both"/>
              <w:rPr>
                <w:rFonts w:ascii="Marianne" w:hAnsi="Marianne"/>
                <w:color w:val="548DD4"/>
                <w:sz w:val="20"/>
                <w:szCs w:val="20"/>
              </w:rPr>
            </w:pPr>
          </w:p>
        </w:tc>
      </w:tr>
      <w:tr w:rsidR="003B6E1E" w14:paraId="047C4C52" w14:textId="77777777" w:rsidTr="00AB1BD4">
        <w:trPr>
          <w:trHeight w:val="599"/>
        </w:trPr>
        <w:tc>
          <w:tcPr>
            <w:tcW w:w="5368" w:type="dxa"/>
          </w:tcPr>
          <w:p w14:paraId="4FCD2286" w14:textId="1C59B5A6" w:rsidR="003B6E1E" w:rsidRPr="00987D1A" w:rsidRDefault="003F671C" w:rsidP="00AB1BD4">
            <w:pPr>
              <w:pStyle w:val="Grillemoyenne1-Accent21"/>
              <w:spacing w:after="0" w:line="240" w:lineRule="auto"/>
              <w:ind w:left="0"/>
              <w:contextualSpacing w:val="0"/>
              <w:jc w:val="both"/>
            </w:pPr>
            <w:r w:rsidRPr="003B6E1E">
              <w:rPr>
                <w:b/>
                <w:bCs/>
              </w:rPr>
              <w:t>Hydrocarbures</w:t>
            </w:r>
            <w:r w:rsidRPr="00E2306C">
              <w:t xml:space="preserve"> (Gazole) :</w:t>
            </w:r>
          </w:p>
        </w:tc>
        <w:tc>
          <w:tcPr>
            <w:tcW w:w="1134" w:type="dxa"/>
          </w:tcPr>
          <w:p w14:paraId="0BB25ACE" w14:textId="77777777" w:rsidR="003B6E1E" w:rsidRPr="003F671C" w:rsidRDefault="003B6E1E" w:rsidP="003F671C">
            <w:pPr>
              <w:spacing w:after="0" w:line="240" w:lineRule="auto"/>
              <w:jc w:val="both"/>
              <w:rPr>
                <w:rFonts w:ascii="Marianne" w:hAnsi="Marianne"/>
                <w:color w:val="548DD4"/>
                <w:sz w:val="20"/>
                <w:szCs w:val="20"/>
              </w:rPr>
            </w:pPr>
          </w:p>
        </w:tc>
        <w:tc>
          <w:tcPr>
            <w:tcW w:w="1233" w:type="dxa"/>
          </w:tcPr>
          <w:p w14:paraId="5452486F" w14:textId="77777777" w:rsidR="003B6E1E" w:rsidRPr="003F671C" w:rsidRDefault="003B6E1E" w:rsidP="003F671C">
            <w:pPr>
              <w:spacing w:after="0" w:line="240" w:lineRule="auto"/>
              <w:jc w:val="both"/>
              <w:rPr>
                <w:rFonts w:ascii="Marianne" w:hAnsi="Marianne"/>
                <w:color w:val="548DD4"/>
                <w:sz w:val="20"/>
                <w:szCs w:val="20"/>
              </w:rPr>
            </w:pPr>
          </w:p>
        </w:tc>
        <w:tc>
          <w:tcPr>
            <w:tcW w:w="1479" w:type="dxa"/>
          </w:tcPr>
          <w:p w14:paraId="73B19B9E" w14:textId="77777777" w:rsidR="003B6E1E" w:rsidRPr="003F671C" w:rsidRDefault="003B6E1E" w:rsidP="003F671C">
            <w:pPr>
              <w:spacing w:after="0" w:line="240" w:lineRule="auto"/>
              <w:jc w:val="both"/>
              <w:rPr>
                <w:rFonts w:ascii="Marianne" w:hAnsi="Marianne"/>
                <w:color w:val="548DD4"/>
                <w:sz w:val="20"/>
                <w:szCs w:val="20"/>
              </w:rPr>
            </w:pPr>
          </w:p>
        </w:tc>
        <w:tc>
          <w:tcPr>
            <w:tcW w:w="1685" w:type="dxa"/>
          </w:tcPr>
          <w:p w14:paraId="7FABFFAB" w14:textId="77777777" w:rsidR="003B6E1E" w:rsidRPr="003F671C" w:rsidRDefault="003B6E1E" w:rsidP="003F671C">
            <w:pPr>
              <w:spacing w:after="0" w:line="240" w:lineRule="auto"/>
              <w:jc w:val="both"/>
              <w:rPr>
                <w:rFonts w:ascii="Marianne" w:hAnsi="Marianne"/>
                <w:color w:val="548DD4"/>
                <w:sz w:val="20"/>
                <w:szCs w:val="20"/>
              </w:rPr>
            </w:pPr>
          </w:p>
        </w:tc>
      </w:tr>
      <w:tr w:rsidR="003B6E1E" w14:paraId="20F60A2A" w14:textId="77777777" w:rsidTr="003F671C">
        <w:tc>
          <w:tcPr>
            <w:tcW w:w="5368" w:type="dxa"/>
          </w:tcPr>
          <w:p w14:paraId="0E7AAE56" w14:textId="77777777" w:rsidR="003B6E1E" w:rsidRDefault="003B6E1E" w:rsidP="003B6E1E">
            <w:pPr>
              <w:pStyle w:val="Grillemoyenne1-Accent21"/>
              <w:spacing w:after="0" w:line="240" w:lineRule="auto"/>
              <w:ind w:left="0"/>
              <w:contextualSpacing w:val="0"/>
              <w:jc w:val="both"/>
            </w:pPr>
            <w:r w:rsidRPr="003B6E1E">
              <w:rPr>
                <w:b/>
                <w:bCs/>
              </w:rPr>
              <w:t>Hydrocarbures</w:t>
            </w:r>
            <w:r w:rsidRPr="00E2306C">
              <w:t xml:space="preserve"> (Essence) :</w:t>
            </w:r>
          </w:p>
          <w:p w14:paraId="33B7B960" w14:textId="20238A3B" w:rsidR="003B6E1E" w:rsidRPr="00987D1A" w:rsidRDefault="003B6E1E" w:rsidP="003B6E1E">
            <w:pPr>
              <w:pStyle w:val="Grillemoyenne1-Accent21"/>
              <w:spacing w:after="0" w:line="240" w:lineRule="auto"/>
              <w:ind w:left="0"/>
              <w:contextualSpacing w:val="0"/>
              <w:jc w:val="both"/>
            </w:pPr>
          </w:p>
        </w:tc>
        <w:tc>
          <w:tcPr>
            <w:tcW w:w="1134" w:type="dxa"/>
          </w:tcPr>
          <w:p w14:paraId="2A4F5E3C" w14:textId="77777777" w:rsidR="003B6E1E" w:rsidRPr="003F671C" w:rsidRDefault="003B6E1E" w:rsidP="003F671C">
            <w:pPr>
              <w:spacing w:after="0" w:line="240" w:lineRule="auto"/>
              <w:jc w:val="both"/>
              <w:rPr>
                <w:rFonts w:ascii="Marianne" w:hAnsi="Marianne"/>
                <w:color w:val="548DD4"/>
                <w:sz w:val="20"/>
                <w:szCs w:val="20"/>
              </w:rPr>
            </w:pPr>
          </w:p>
        </w:tc>
        <w:tc>
          <w:tcPr>
            <w:tcW w:w="1233" w:type="dxa"/>
          </w:tcPr>
          <w:p w14:paraId="41DEECC7" w14:textId="77777777" w:rsidR="003B6E1E" w:rsidRPr="003F671C" w:rsidRDefault="003B6E1E" w:rsidP="003F671C">
            <w:pPr>
              <w:spacing w:after="0" w:line="240" w:lineRule="auto"/>
              <w:jc w:val="both"/>
              <w:rPr>
                <w:rFonts w:ascii="Marianne" w:hAnsi="Marianne"/>
                <w:color w:val="548DD4"/>
                <w:sz w:val="20"/>
                <w:szCs w:val="20"/>
              </w:rPr>
            </w:pPr>
          </w:p>
        </w:tc>
        <w:tc>
          <w:tcPr>
            <w:tcW w:w="1479" w:type="dxa"/>
          </w:tcPr>
          <w:p w14:paraId="202E64FD" w14:textId="77777777" w:rsidR="003B6E1E" w:rsidRPr="003F671C" w:rsidRDefault="003B6E1E" w:rsidP="003F671C">
            <w:pPr>
              <w:spacing w:after="0" w:line="240" w:lineRule="auto"/>
              <w:jc w:val="both"/>
              <w:rPr>
                <w:rFonts w:ascii="Marianne" w:hAnsi="Marianne"/>
                <w:color w:val="548DD4"/>
                <w:sz w:val="20"/>
                <w:szCs w:val="20"/>
              </w:rPr>
            </w:pPr>
          </w:p>
        </w:tc>
        <w:tc>
          <w:tcPr>
            <w:tcW w:w="1685" w:type="dxa"/>
          </w:tcPr>
          <w:p w14:paraId="2EE4F775" w14:textId="77777777" w:rsidR="003B6E1E" w:rsidRPr="003F671C" w:rsidRDefault="003B6E1E" w:rsidP="003F671C">
            <w:pPr>
              <w:spacing w:after="0" w:line="240" w:lineRule="auto"/>
              <w:jc w:val="both"/>
              <w:rPr>
                <w:rFonts w:ascii="Marianne" w:hAnsi="Marianne"/>
                <w:color w:val="548DD4"/>
                <w:sz w:val="20"/>
                <w:szCs w:val="20"/>
              </w:rPr>
            </w:pPr>
          </w:p>
        </w:tc>
      </w:tr>
      <w:tr w:rsidR="003B6E1E" w14:paraId="066BCC8D" w14:textId="77777777" w:rsidTr="003F671C">
        <w:tc>
          <w:tcPr>
            <w:tcW w:w="5368" w:type="dxa"/>
          </w:tcPr>
          <w:p w14:paraId="03DF30BE" w14:textId="77777777" w:rsidR="003B6E1E" w:rsidRDefault="003B6E1E" w:rsidP="003B6E1E">
            <w:pPr>
              <w:pStyle w:val="Grillemoyenne1-Accent21"/>
              <w:spacing w:after="0" w:line="240" w:lineRule="auto"/>
              <w:ind w:left="0"/>
              <w:contextualSpacing w:val="0"/>
              <w:jc w:val="both"/>
              <w:rPr>
                <w:b/>
                <w:bCs/>
              </w:rPr>
            </w:pPr>
            <w:r w:rsidRPr="003B6E1E">
              <w:rPr>
                <w:b/>
                <w:bCs/>
              </w:rPr>
              <w:t>Toute autre matière :</w:t>
            </w:r>
          </w:p>
          <w:p w14:paraId="767F7429" w14:textId="137ED5DD" w:rsidR="003B6E1E" w:rsidRPr="003B6E1E" w:rsidRDefault="003B6E1E" w:rsidP="003B6E1E">
            <w:pPr>
              <w:pStyle w:val="Grillemoyenne1-Accent21"/>
              <w:spacing w:after="0" w:line="240" w:lineRule="auto"/>
              <w:ind w:left="0"/>
              <w:contextualSpacing w:val="0"/>
              <w:jc w:val="both"/>
              <w:rPr>
                <w:b/>
                <w:bCs/>
              </w:rPr>
            </w:pPr>
          </w:p>
        </w:tc>
        <w:tc>
          <w:tcPr>
            <w:tcW w:w="1134" w:type="dxa"/>
          </w:tcPr>
          <w:p w14:paraId="12983039" w14:textId="77777777" w:rsidR="003B6E1E" w:rsidRPr="003F671C" w:rsidRDefault="003B6E1E" w:rsidP="003F671C">
            <w:pPr>
              <w:spacing w:after="0" w:line="240" w:lineRule="auto"/>
              <w:jc w:val="both"/>
              <w:rPr>
                <w:rFonts w:ascii="Marianne" w:hAnsi="Marianne"/>
                <w:color w:val="548DD4"/>
                <w:sz w:val="20"/>
                <w:szCs w:val="20"/>
              </w:rPr>
            </w:pPr>
          </w:p>
        </w:tc>
        <w:tc>
          <w:tcPr>
            <w:tcW w:w="1233" w:type="dxa"/>
          </w:tcPr>
          <w:p w14:paraId="737EC0C3" w14:textId="77777777" w:rsidR="003B6E1E" w:rsidRPr="003F671C" w:rsidRDefault="003B6E1E" w:rsidP="003F671C">
            <w:pPr>
              <w:spacing w:after="0" w:line="240" w:lineRule="auto"/>
              <w:jc w:val="both"/>
              <w:rPr>
                <w:rFonts w:ascii="Marianne" w:hAnsi="Marianne"/>
                <w:color w:val="548DD4"/>
                <w:sz w:val="20"/>
                <w:szCs w:val="20"/>
              </w:rPr>
            </w:pPr>
          </w:p>
        </w:tc>
        <w:tc>
          <w:tcPr>
            <w:tcW w:w="1479" w:type="dxa"/>
          </w:tcPr>
          <w:p w14:paraId="60B5F2AC" w14:textId="77777777" w:rsidR="003B6E1E" w:rsidRPr="003F671C" w:rsidRDefault="003B6E1E" w:rsidP="003F671C">
            <w:pPr>
              <w:spacing w:after="0" w:line="240" w:lineRule="auto"/>
              <w:jc w:val="both"/>
              <w:rPr>
                <w:rFonts w:ascii="Marianne" w:hAnsi="Marianne"/>
                <w:color w:val="548DD4"/>
                <w:sz w:val="20"/>
                <w:szCs w:val="20"/>
              </w:rPr>
            </w:pPr>
          </w:p>
        </w:tc>
        <w:tc>
          <w:tcPr>
            <w:tcW w:w="1685" w:type="dxa"/>
          </w:tcPr>
          <w:p w14:paraId="3F2B97D0" w14:textId="77777777" w:rsidR="003B6E1E" w:rsidRPr="003F671C" w:rsidRDefault="003B6E1E" w:rsidP="003F671C">
            <w:pPr>
              <w:spacing w:after="0" w:line="240" w:lineRule="auto"/>
              <w:jc w:val="both"/>
              <w:rPr>
                <w:rFonts w:ascii="Marianne" w:hAnsi="Marianne"/>
                <w:color w:val="548DD4"/>
                <w:sz w:val="20"/>
                <w:szCs w:val="20"/>
              </w:rPr>
            </w:pPr>
          </w:p>
        </w:tc>
      </w:tr>
    </w:tbl>
    <w:p w14:paraId="5C534AD1" w14:textId="45E4F783" w:rsidR="00E13A6F" w:rsidRPr="00397AFC" w:rsidRDefault="00E13A6F" w:rsidP="00E13A6F">
      <w:pPr>
        <w:pStyle w:val="Grillemoyenne1-Accent21"/>
        <w:spacing w:after="0" w:line="240" w:lineRule="auto"/>
        <w:ind w:left="0"/>
        <w:contextualSpacing w:val="0"/>
        <w:jc w:val="both"/>
        <w:rPr>
          <w:rFonts w:ascii="Marianne" w:hAnsi="Marianne"/>
          <w:bCs/>
          <w:sz w:val="20"/>
          <w:szCs w:val="20"/>
        </w:rPr>
      </w:pPr>
    </w:p>
    <w:p w14:paraId="58213EDF" w14:textId="77777777" w:rsidR="00793A24" w:rsidRPr="00397AFC" w:rsidRDefault="00793A24" w:rsidP="00397AFC">
      <w:pPr>
        <w:pStyle w:val="Grillemoyenne1-Accent21"/>
        <w:spacing w:after="0" w:line="240" w:lineRule="auto"/>
        <w:ind w:left="0"/>
        <w:contextualSpacing w:val="0"/>
        <w:jc w:val="both"/>
        <w:rPr>
          <w:rFonts w:ascii="Marianne" w:hAnsi="Marianne"/>
          <w:bCs/>
          <w:sz w:val="20"/>
          <w:szCs w:val="20"/>
        </w:rPr>
      </w:pPr>
    </w:p>
    <w:p w14:paraId="10C22D5A" w14:textId="6398E7C2" w:rsidR="00B133C0" w:rsidRPr="00397AFC" w:rsidRDefault="00B133C0" w:rsidP="00397AFC">
      <w:pPr>
        <w:pStyle w:val="Grillemoyenne1-Accent21"/>
        <w:spacing w:after="0" w:line="240" w:lineRule="auto"/>
        <w:ind w:left="0"/>
        <w:contextualSpacing w:val="0"/>
        <w:jc w:val="both"/>
        <w:rPr>
          <w:rFonts w:ascii="Marianne" w:hAnsi="Marianne"/>
          <w:bCs/>
          <w:sz w:val="20"/>
          <w:szCs w:val="20"/>
        </w:rPr>
      </w:pPr>
    </w:p>
    <w:p w14:paraId="045293AA" w14:textId="45B5DFCE" w:rsidR="00793A24" w:rsidRPr="00B2160D" w:rsidRDefault="00224925" w:rsidP="00AA6E9B">
      <w:pPr>
        <w:pStyle w:val="Titre1"/>
        <w:numPr>
          <w:ilvl w:val="0"/>
          <w:numId w:val="7"/>
        </w:numPr>
        <w:pBdr>
          <w:bottom w:val="single" w:sz="12" w:space="1" w:color="365F91" w:themeColor="accent1" w:themeShade="BF"/>
        </w:pBdr>
        <w:rPr>
          <w:rFonts w:ascii="Marianne" w:hAnsi="Marianne"/>
          <w:color w:val="17365D" w:themeColor="text2" w:themeShade="BF"/>
          <w:sz w:val="22"/>
          <w:szCs w:val="22"/>
        </w:rPr>
      </w:pPr>
      <w:bookmarkStart w:id="27" w:name="_Toc189572285"/>
      <w:bookmarkStart w:id="28" w:name="_Toc189572576"/>
      <w:bookmarkStart w:id="29" w:name="_Toc191377409"/>
      <w:r w:rsidRPr="00B2160D">
        <w:rPr>
          <w:rFonts w:ascii="Marianne" w:hAnsi="Marianne"/>
          <w:color w:val="17365D" w:themeColor="text2" w:themeShade="BF"/>
          <w:sz w:val="22"/>
          <w:szCs w:val="22"/>
        </w:rPr>
        <w:t>PLANS D’URGENCE</w:t>
      </w:r>
      <w:r w:rsidRPr="00AA6E9B">
        <w:rPr>
          <w:rFonts w:cs="Cambria"/>
          <w:color w:val="17365D" w:themeColor="text2" w:themeShade="BF"/>
          <w:sz w:val="22"/>
          <w:szCs w:val="22"/>
        </w:rPr>
        <w:t> </w:t>
      </w:r>
      <w:r w:rsidRPr="00B2160D">
        <w:rPr>
          <w:rFonts w:ascii="Marianne" w:hAnsi="Marianne"/>
          <w:color w:val="17365D" w:themeColor="text2" w:themeShade="BF"/>
          <w:sz w:val="22"/>
          <w:szCs w:val="22"/>
        </w:rPr>
        <w:t>: ACTION EN CAS DE SITUATION CRITIQUE POUR LA SECURITE DES PERSONNES, DES BIENS, AINSI QUE POUR L’ENVIRONNEMENT</w:t>
      </w:r>
      <w:bookmarkEnd w:id="27"/>
      <w:bookmarkEnd w:id="28"/>
      <w:bookmarkEnd w:id="29"/>
    </w:p>
    <w:p w14:paraId="17193676" w14:textId="7C4C7FF0" w:rsidR="00E82ADB" w:rsidRPr="00A86E56" w:rsidRDefault="00E82ADB" w:rsidP="00600C37">
      <w:pPr>
        <w:pStyle w:val="Grillemoyenne1-Accent21"/>
        <w:spacing w:after="0" w:line="240" w:lineRule="auto"/>
        <w:ind w:left="0"/>
        <w:contextualSpacing w:val="0"/>
        <w:jc w:val="both"/>
        <w:rPr>
          <w:rFonts w:ascii="Marianne" w:hAnsi="Marianne"/>
          <w:bCs/>
          <w:sz w:val="20"/>
          <w:szCs w:val="20"/>
        </w:rPr>
      </w:pPr>
    </w:p>
    <w:p w14:paraId="585FA726" w14:textId="5D3068E3" w:rsidR="00224925" w:rsidRDefault="00AB1BD4" w:rsidP="00600C37">
      <w:pPr>
        <w:spacing w:after="0" w:line="240" w:lineRule="auto"/>
        <w:rPr>
          <w:rFonts w:ascii="Marianne" w:hAnsi="Marianne"/>
          <w:sz w:val="20"/>
          <w:szCs w:val="20"/>
          <w:lang w:eastAsia="x-none"/>
        </w:rPr>
      </w:pPr>
      <w:r>
        <w:rPr>
          <w:rFonts w:ascii="Marianne" w:hAnsi="Marianne"/>
          <w:sz w:val="20"/>
          <w:szCs w:val="20"/>
          <w:lang w:eastAsia="x-none"/>
        </w:rPr>
        <w:t>Joindre à l</w:t>
      </w:r>
      <w:r w:rsidR="00397AFC">
        <w:rPr>
          <w:rFonts w:ascii="Marianne" w:hAnsi="Marianne"/>
          <w:sz w:val="20"/>
          <w:szCs w:val="20"/>
          <w:lang w:eastAsia="x-none"/>
        </w:rPr>
        <w:t>a</w:t>
      </w:r>
      <w:r>
        <w:rPr>
          <w:rFonts w:ascii="Marianne" w:hAnsi="Marianne"/>
          <w:sz w:val="20"/>
          <w:szCs w:val="20"/>
          <w:lang w:eastAsia="x-none"/>
        </w:rPr>
        <w:t xml:space="preserve"> demande</w:t>
      </w:r>
      <w:r>
        <w:rPr>
          <w:rFonts w:ascii="Cambria" w:hAnsi="Cambria" w:cs="Cambria"/>
          <w:sz w:val="20"/>
          <w:szCs w:val="20"/>
          <w:lang w:eastAsia="x-none"/>
        </w:rPr>
        <w:t> </w:t>
      </w:r>
      <w:r>
        <w:rPr>
          <w:rFonts w:ascii="Marianne" w:hAnsi="Marianne"/>
          <w:sz w:val="20"/>
          <w:szCs w:val="20"/>
          <w:lang w:eastAsia="x-none"/>
        </w:rPr>
        <w:t>:</w:t>
      </w:r>
    </w:p>
    <w:p w14:paraId="25BAA7CF" w14:textId="04C48027" w:rsidR="00AB1BD4" w:rsidRDefault="00AB1BD4" w:rsidP="00600C37">
      <w:pPr>
        <w:spacing w:after="0" w:line="240" w:lineRule="auto"/>
        <w:rPr>
          <w:rFonts w:ascii="Marianne" w:hAnsi="Marianne"/>
          <w:sz w:val="20"/>
          <w:szCs w:val="20"/>
          <w:lang w:eastAsia="x-none"/>
        </w:rPr>
      </w:pPr>
    </w:p>
    <w:p w14:paraId="5A0E3D18" w14:textId="77777777" w:rsidR="00AB1BD4" w:rsidRDefault="00AB1BD4" w:rsidP="00AB1BD4">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CaseACocher13"/>
            <w:enabled/>
            <w:calcOnExit w:val="0"/>
            <w:checkBox>
              <w:sizeAuto/>
              <w:default w:val="0"/>
            </w:checkBox>
          </w:ffData>
        </w:fldChar>
      </w:r>
      <w:r w:rsidRPr="00D17BDD">
        <w:rPr>
          <w:rFonts w:ascii="Marianne" w:hAnsi="Marianne"/>
          <w:sz w:val="20"/>
          <w:szCs w:val="20"/>
        </w:rPr>
        <w:instrText xml:space="preserve"> FORMCHECKBOX </w:instrText>
      </w:r>
      <w:r w:rsidR="008F139B">
        <w:rPr>
          <w:rFonts w:ascii="Marianne" w:hAnsi="Marianne"/>
          <w:sz w:val="20"/>
          <w:szCs w:val="20"/>
        </w:rPr>
      </w:r>
      <w:r w:rsidR="008F139B">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 xml:space="preserve"> </w:t>
      </w:r>
      <w:r w:rsidRPr="00A86E56">
        <w:rPr>
          <w:rFonts w:ascii="Marianne" w:hAnsi="Marianne"/>
          <w:sz w:val="20"/>
          <w:szCs w:val="20"/>
        </w:rPr>
        <w:t>Plan d’urgence pour la sécurité des personnes et des biens</w:t>
      </w:r>
    </w:p>
    <w:p w14:paraId="6F4A9F60" w14:textId="77777777" w:rsidR="00AB1BD4" w:rsidRDefault="00AB1BD4" w:rsidP="00AB1BD4">
      <w:pPr>
        <w:tabs>
          <w:tab w:val="right" w:leader="dot" w:pos="9356"/>
        </w:tabs>
        <w:spacing w:after="0" w:line="240" w:lineRule="auto"/>
        <w:jc w:val="both"/>
        <w:rPr>
          <w:rFonts w:ascii="Marianne" w:hAnsi="Marianne"/>
          <w:sz w:val="20"/>
          <w:szCs w:val="20"/>
        </w:rPr>
      </w:pPr>
    </w:p>
    <w:p w14:paraId="1CD12807" w14:textId="23B4EA95" w:rsidR="00AB1BD4" w:rsidRDefault="00AB1BD4" w:rsidP="00AB1BD4">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CaseACocher13"/>
            <w:enabled/>
            <w:calcOnExit w:val="0"/>
            <w:checkBox>
              <w:sizeAuto/>
              <w:default w:val="0"/>
            </w:checkBox>
          </w:ffData>
        </w:fldChar>
      </w:r>
      <w:r w:rsidRPr="00D17BDD">
        <w:rPr>
          <w:rFonts w:ascii="Marianne" w:hAnsi="Marianne"/>
          <w:sz w:val="20"/>
          <w:szCs w:val="20"/>
        </w:rPr>
        <w:instrText xml:space="preserve"> FORMCHECKBOX </w:instrText>
      </w:r>
      <w:r w:rsidR="008F139B">
        <w:rPr>
          <w:rFonts w:ascii="Marianne" w:hAnsi="Marianne"/>
          <w:sz w:val="20"/>
          <w:szCs w:val="20"/>
        </w:rPr>
      </w:r>
      <w:r w:rsidR="008F139B">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 xml:space="preserve"> </w:t>
      </w:r>
      <w:r w:rsidRPr="00A86E56">
        <w:rPr>
          <w:rFonts w:ascii="Marianne" w:hAnsi="Marianne"/>
          <w:sz w:val="20"/>
          <w:szCs w:val="20"/>
        </w:rPr>
        <w:t>Plan d’urgence médical</w:t>
      </w:r>
    </w:p>
    <w:p w14:paraId="1EF95BA7" w14:textId="77777777" w:rsidR="00AB1BD4" w:rsidRDefault="00AB1BD4" w:rsidP="00AB1BD4">
      <w:pPr>
        <w:tabs>
          <w:tab w:val="right" w:leader="dot" w:pos="9356"/>
        </w:tabs>
        <w:spacing w:after="0" w:line="240" w:lineRule="auto"/>
        <w:jc w:val="both"/>
        <w:rPr>
          <w:rFonts w:ascii="Marianne" w:hAnsi="Marianne"/>
          <w:sz w:val="20"/>
          <w:szCs w:val="20"/>
        </w:rPr>
      </w:pPr>
    </w:p>
    <w:p w14:paraId="5F3DD79A" w14:textId="1FD05E47" w:rsidR="00AB1BD4" w:rsidRPr="00D17BDD" w:rsidRDefault="00AB1BD4" w:rsidP="00AB1BD4">
      <w:pPr>
        <w:tabs>
          <w:tab w:val="right" w:leader="dot" w:pos="9356"/>
        </w:tabs>
        <w:spacing w:after="0" w:line="240" w:lineRule="auto"/>
        <w:jc w:val="both"/>
        <w:rPr>
          <w:rFonts w:ascii="Marianne" w:hAnsi="Marianne"/>
          <w:sz w:val="20"/>
          <w:szCs w:val="20"/>
        </w:rPr>
      </w:pPr>
      <w:r w:rsidRPr="00D17BDD">
        <w:rPr>
          <w:rFonts w:ascii="Marianne" w:hAnsi="Marianne"/>
          <w:sz w:val="20"/>
          <w:szCs w:val="20"/>
        </w:rPr>
        <w:fldChar w:fldCharType="begin">
          <w:ffData>
            <w:name w:val="CaseACocher13"/>
            <w:enabled/>
            <w:calcOnExit w:val="0"/>
            <w:checkBox>
              <w:sizeAuto/>
              <w:default w:val="0"/>
            </w:checkBox>
          </w:ffData>
        </w:fldChar>
      </w:r>
      <w:r w:rsidRPr="00D17BDD">
        <w:rPr>
          <w:rFonts w:ascii="Marianne" w:hAnsi="Marianne"/>
          <w:sz w:val="20"/>
          <w:szCs w:val="20"/>
        </w:rPr>
        <w:instrText xml:space="preserve"> FORMCHECKBOX </w:instrText>
      </w:r>
      <w:r w:rsidR="008F139B">
        <w:rPr>
          <w:rFonts w:ascii="Marianne" w:hAnsi="Marianne"/>
          <w:sz w:val="20"/>
          <w:szCs w:val="20"/>
        </w:rPr>
      </w:r>
      <w:r w:rsidR="008F139B">
        <w:rPr>
          <w:rFonts w:ascii="Marianne" w:hAnsi="Marianne"/>
          <w:sz w:val="20"/>
          <w:szCs w:val="20"/>
        </w:rPr>
        <w:fldChar w:fldCharType="separate"/>
      </w:r>
      <w:r w:rsidRPr="00D17BDD">
        <w:rPr>
          <w:rFonts w:ascii="Marianne" w:hAnsi="Marianne"/>
          <w:sz w:val="20"/>
          <w:szCs w:val="20"/>
        </w:rPr>
        <w:fldChar w:fldCharType="end"/>
      </w:r>
      <w:r w:rsidRPr="00D17BDD">
        <w:rPr>
          <w:rFonts w:ascii="Marianne" w:hAnsi="Marianne"/>
          <w:sz w:val="20"/>
          <w:szCs w:val="20"/>
        </w:rPr>
        <w:t xml:space="preserve"> </w:t>
      </w:r>
      <w:r>
        <w:rPr>
          <w:rFonts w:ascii="Marianne" w:hAnsi="Marianne"/>
          <w:sz w:val="20"/>
          <w:szCs w:val="20"/>
        </w:rPr>
        <w:t xml:space="preserve">Plan d’urgence </w:t>
      </w:r>
      <w:r w:rsidRPr="00D17BDD">
        <w:rPr>
          <w:rFonts w:ascii="Marianne" w:hAnsi="Marianne"/>
          <w:sz w:val="20"/>
          <w:szCs w:val="20"/>
        </w:rPr>
        <w:t xml:space="preserve">en cas de </w:t>
      </w:r>
      <w:r w:rsidR="00397AFC">
        <w:rPr>
          <w:rFonts w:ascii="Marianne" w:hAnsi="Marianne"/>
          <w:sz w:val="20"/>
          <w:szCs w:val="20"/>
        </w:rPr>
        <w:t>pollution</w:t>
      </w:r>
    </w:p>
    <w:sectPr w:rsidR="00AB1BD4" w:rsidRPr="00D17BDD" w:rsidSect="007F16E8">
      <w:headerReference w:type="default" r:id="rId9"/>
      <w:footerReference w:type="default" r:id="rId10"/>
      <w:pgSz w:w="11906" w:h="16838" w:code="9"/>
      <w:pgMar w:top="992" w:right="1133" w:bottom="993" w:left="1134" w:header="709" w:footer="5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DA0D9" w14:textId="77777777" w:rsidR="003E0156" w:rsidRDefault="003E0156" w:rsidP="00793A24">
      <w:pPr>
        <w:spacing w:after="0" w:line="240" w:lineRule="auto"/>
      </w:pPr>
      <w:r>
        <w:separator/>
      </w:r>
    </w:p>
  </w:endnote>
  <w:endnote w:type="continuationSeparator" w:id="0">
    <w:p w14:paraId="7D392B67" w14:textId="77777777" w:rsidR="003E0156" w:rsidRDefault="003E0156" w:rsidP="00793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ECCC" w14:textId="77777777" w:rsidR="00730DF5" w:rsidRDefault="00730DF5">
    <w:pPr>
      <w:pStyle w:val="Pieddepage"/>
      <w:jc w:val="center"/>
    </w:pPr>
    <w:r>
      <w:fldChar w:fldCharType="begin"/>
    </w:r>
    <w:r>
      <w:instrText xml:space="preserve"> PAGE   \* MERGEFORMAT </w:instrText>
    </w:r>
    <w:r>
      <w:fldChar w:fldCharType="separate"/>
    </w:r>
    <w:r w:rsidR="00B34E88">
      <w:rPr>
        <w:noProof/>
      </w:rPr>
      <w:t>12</w:t>
    </w:r>
    <w:r>
      <w:rPr>
        <w:noProof/>
      </w:rPr>
      <w:fldChar w:fldCharType="end"/>
    </w:r>
  </w:p>
  <w:p w14:paraId="3B201897" w14:textId="77777777" w:rsidR="00730DF5" w:rsidRDefault="00730D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01E8" w14:textId="77777777" w:rsidR="003E0156" w:rsidRDefault="003E0156" w:rsidP="00793A24">
      <w:pPr>
        <w:spacing w:after="0" w:line="240" w:lineRule="auto"/>
      </w:pPr>
      <w:r>
        <w:separator/>
      </w:r>
    </w:p>
  </w:footnote>
  <w:footnote w:type="continuationSeparator" w:id="0">
    <w:p w14:paraId="5287C33F" w14:textId="77777777" w:rsidR="003E0156" w:rsidRDefault="003E0156" w:rsidP="00793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E093" w14:textId="77777777" w:rsidR="002204D5" w:rsidRPr="00B31783" w:rsidRDefault="002204D5" w:rsidP="002204D5">
    <w:pPr>
      <w:tabs>
        <w:tab w:val="center" w:pos="4536"/>
        <w:tab w:val="right" w:pos="9072"/>
      </w:tabs>
      <w:rPr>
        <w:rFonts w:ascii="Marianne" w:hAnsi="Marianne"/>
        <w:b/>
        <w:color w:val="215868" w:themeColor="accent5" w:themeShade="80"/>
        <w:sz w:val="28"/>
        <w:szCs w:val="28"/>
      </w:rPr>
    </w:pPr>
    <w:r w:rsidRPr="00B31783">
      <w:rPr>
        <w:rFonts w:ascii="Marianne" w:hAnsi="Marianne"/>
        <w:bCs/>
        <w:noProof/>
        <w:color w:val="00774B"/>
        <w:sz w:val="19"/>
        <w:szCs w:val="19"/>
      </w:rPr>
      <mc:AlternateContent>
        <mc:Choice Requires="wps">
          <w:drawing>
            <wp:anchor distT="45720" distB="45720" distL="114300" distR="114300" simplePos="0" relativeHeight="251659264" behindDoc="0" locked="0" layoutInCell="1" allowOverlap="1" wp14:anchorId="5D324E47" wp14:editId="6DF1E2B1">
              <wp:simplePos x="0" y="0"/>
              <wp:positionH relativeFrom="margin">
                <wp:align>right</wp:align>
              </wp:positionH>
              <wp:positionV relativeFrom="paragraph">
                <wp:posOffset>74295</wp:posOffset>
              </wp:positionV>
              <wp:extent cx="2743200" cy="1404620"/>
              <wp:effectExtent l="0" t="0" r="0" b="698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4620"/>
                      </a:xfrm>
                      <a:prstGeom prst="rect">
                        <a:avLst/>
                      </a:prstGeom>
                      <a:solidFill>
                        <a:srgbClr val="FFFFFF"/>
                      </a:solidFill>
                      <a:ln w="9525">
                        <a:noFill/>
                        <a:miter lim="800000"/>
                        <a:headEnd/>
                        <a:tailEnd/>
                      </a:ln>
                    </wps:spPr>
                    <wps:txbx>
                      <w:txbxContent>
                        <w:p w14:paraId="4621608F" w14:textId="1D9E6C81" w:rsidR="002204D5" w:rsidRPr="00762B6F" w:rsidRDefault="002204D5" w:rsidP="002204D5">
                          <w:pPr>
                            <w:jc w:val="right"/>
                            <w:rPr>
                              <w:rFonts w:ascii="Marianne" w:hAnsi="Marianne"/>
                            </w:rPr>
                          </w:pPr>
                          <w:r w:rsidRPr="00762B6F">
                            <w:rPr>
                              <w:rFonts w:ascii="Marianne" w:hAnsi="Marianne"/>
                              <w:b/>
                              <w:bCs/>
                              <w:color w:val="215868" w:themeColor="accent5" w:themeShade="80"/>
                              <w:sz w:val="28"/>
                              <w:szCs w:val="28"/>
                            </w:rPr>
                            <w:t xml:space="preserve">FORMULAIRE </w:t>
                          </w:r>
                          <w:r>
                            <w:rPr>
                              <w:rFonts w:ascii="Marianne" w:hAnsi="Marianne"/>
                              <w:b/>
                              <w:bCs/>
                              <w:color w:val="215868" w:themeColor="accent5" w:themeShade="80"/>
                              <w:sz w:val="28"/>
                              <w:szCs w:val="28"/>
                            </w:rPr>
                            <w:t>4</w:t>
                          </w:r>
                          <w:r w:rsidRPr="00762B6F">
                            <w:rPr>
                              <w:rFonts w:ascii="Marianne" w:hAnsi="Marianne"/>
                              <w:b/>
                              <w:bCs/>
                              <w:color w:val="215868" w:themeColor="accent5" w:themeShade="80"/>
                              <w:sz w:val="28"/>
                              <w:szCs w:val="28"/>
                            </w:rPr>
                            <w:t xml:space="preserve"> </w:t>
                          </w:r>
                          <w:r>
                            <w:rPr>
                              <w:rFonts w:ascii="Marianne" w:hAnsi="Marianne"/>
                              <w:b/>
                              <w:bCs/>
                              <w:color w:val="215868" w:themeColor="accent5" w:themeShade="80"/>
                              <w:sz w:val="28"/>
                              <w:szCs w:val="28"/>
                            </w:rPr>
                            <w:t>–</w:t>
                          </w:r>
                          <w:r w:rsidRPr="00762B6F">
                            <w:rPr>
                              <w:rFonts w:ascii="Marianne" w:hAnsi="Marianne"/>
                              <w:b/>
                              <w:bCs/>
                              <w:color w:val="215868" w:themeColor="accent5" w:themeShade="80"/>
                              <w:sz w:val="28"/>
                              <w:szCs w:val="28"/>
                            </w:rPr>
                            <w:t xml:space="preserve"> </w:t>
                          </w:r>
                          <w:r>
                            <w:rPr>
                              <w:rFonts w:ascii="Marianne" w:hAnsi="Marianne"/>
                              <w:b/>
                              <w:bCs/>
                              <w:color w:val="215868" w:themeColor="accent5" w:themeShade="80"/>
                              <w:sz w:val="28"/>
                              <w:szCs w:val="28"/>
                            </w:rPr>
                            <w:t>MOYEN MARITIME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324E47" id="_x0000_t202" coordsize="21600,21600" o:spt="202" path="m,l,21600r21600,l21600,xe">
              <v:stroke joinstyle="miter"/>
              <v:path gradientshapeok="t" o:connecttype="rect"/>
            </v:shapetype>
            <v:shape id="Zone de texte 2" o:spid="_x0000_s1026" type="#_x0000_t202" style="position:absolute;margin-left:164.8pt;margin-top:5.85pt;width:3in;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" stroked="f">
              <v:textbox style="mso-fit-shape-to-text:t">
                <w:txbxContent>
                  <w:p w14:paraId="4621608F" w14:textId="1D9E6C81" w:rsidR="002204D5" w:rsidRPr="00762B6F" w:rsidRDefault="002204D5" w:rsidP="002204D5">
                    <w:pPr>
                      <w:jc w:val="right"/>
                      <w:rPr>
                        <w:rFonts w:ascii="Marianne" w:hAnsi="Marianne"/>
                      </w:rPr>
                    </w:pPr>
                    <w:r w:rsidRPr="00762B6F">
                      <w:rPr>
                        <w:rFonts w:ascii="Marianne" w:hAnsi="Marianne"/>
                        <w:b/>
                        <w:bCs/>
                        <w:color w:val="215868" w:themeColor="accent5" w:themeShade="80"/>
                        <w:sz w:val="28"/>
                        <w:szCs w:val="28"/>
                      </w:rPr>
                      <w:t xml:space="preserve">FORMULAIRE </w:t>
                    </w:r>
                    <w:r>
                      <w:rPr>
                        <w:rFonts w:ascii="Marianne" w:hAnsi="Marianne"/>
                        <w:b/>
                        <w:bCs/>
                        <w:color w:val="215868" w:themeColor="accent5" w:themeShade="80"/>
                        <w:sz w:val="28"/>
                        <w:szCs w:val="28"/>
                      </w:rPr>
                      <w:t>4</w:t>
                    </w:r>
                    <w:r w:rsidRPr="00762B6F">
                      <w:rPr>
                        <w:rFonts w:ascii="Marianne" w:hAnsi="Marianne"/>
                        <w:b/>
                        <w:bCs/>
                        <w:color w:val="215868" w:themeColor="accent5" w:themeShade="80"/>
                        <w:sz w:val="28"/>
                        <w:szCs w:val="28"/>
                      </w:rPr>
                      <w:t xml:space="preserve"> </w:t>
                    </w:r>
                    <w:r>
                      <w:rPr>
                        <w:rFonts w:ascii="Marianne" w:hAnsi="Marianne"/>
                        <w:b/>
                        <w:bCs/>
                        <w:color w:val="215868" w:themeColor="accent5" w:themeShade="80"/>
                        <w:sz w:val="28"/>
                        <w:szCs w:val="28"/>
                      </w:rPr>
                      <w:t>–</w:t>
                    </w:r>
                    <w:r w:rsidRPr="00762B6F">
                      <w:rPr>
                        <w:rFonts w:ascii="Marianne" w:hAnsi="Marianne"/>
                        <w:b/>
                        <w:bCs/>
                        <w:color w:val="215868" w:themeColor="accent5" w:themeShade="80"/>
                        <w:sz w:val="28"/>
                        <w:szCs w:val="28"/>
                      </w:rPr>
                      <w:t xml:space="preserve"> </w:t>
                    </w:r>
                    <w:r>
                      <w:rPr>
                        <w:rFonts w:ascii="Marianne" w:hAnsi="Marianne"/>
                        <w:b/>
                        <w:bCs/>
                        <w:color w:val="215868" w:themeColor="accent5" w:themeShade="80"/>
                        <w:sz w:val="28"/>
                        <w:szCs w:val="28"/>
                      </w:rPr>
                      <w:t>MOYEN MARITIME</w:t>
                    </w:r>
                  </w:p>
                </w:txbxContent>
              </v:textbox>
              <w10:wrap type="square" anchorx="margin"/>
            </v:shape>
          </w:pict>
        </mc:Fallback>
      </mc:AlternateContent>
    </w:r>
    <w:r w:rsidRPr="00B31783">
      <w:rPr>
        <w:rFonts w:ascii="Marianne" w:hAnsi="Marianne"/>
        <w:bCs/>
        <w:noProof/>
        <w:color w:val="00774B"/>
        <w:sz w:val="19"/>
        <w:szCs w:val="19"/>
      </w:rPr>
      <w:drawing>
        <wp:inline distT="0" distB="0" distL="0" distR="0" wp14:anchorId="73928587" wp14:editId="5719752B">
          <wp:extent cx="1866900" cy="9048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904875"/>
                  </a:xfrm>
                  <a:prstGeom prst="rect">
                    <a:avLst/>
                  </a:prstGeom>
                  <a:noFill/>
                  <a:ln>
                    <a:noFill/>
                  </a:ln>
                </pic:spPr>
              </pic:pic>
            </a:graphicData>
          </a:graphic>
        </wp:inline>
      </w:drawing>
    </w:r>
    <w:r w:rsidRPr="00B31783">
      <w:rPr>
        <w:rFonts w:ascii="Marianne" w:hAnsi="Marianne"/>
        <w:bCs/>
        <w:color w:val="00774B"/>
        <w:sz w:val="19"/>
        <w:szCs w:val="19"/>
      </w:rPr>
      <w:tab/>
    </w:r>
    <w:r w:rsidRPr="00B31783">
      <w:rPr>
        <w:rFonts w:ascii="Marianne" w:hAnsi="Marianne"/>
        <w:bCs/>
        <w:color w:val="00774B"/>
        <w:sz w:val="19"/>
        <w:szCs w:val="19"/>
      </w:rPr>
      <w:tab/>
    </w:r>
  </w:p>
  <w:p w14:paraId="47639238" w14:textId="77777777" w:rsidR="00730DF5" w:rsidRPr="002204D5" w:rsidRDefault="00730DF5" w:rsidP="002204D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BFEFD4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000A91"/>
    <w:multiLevelType w:val="hybridMultilevel"/>
    <w:tmpl w:val="06DED648"/>
    <w:lvl w:ilvl="0" w:tplc="413E3F6C">
      <w:start w:val="4"/>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ambri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ambria"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ambria"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F505B"/>
    <w:multiLevelType w:val="hybridMultilevel"/>
    <w:tmpl w:val="D6A65118"/>
    <w:lvl w:ilvl="0" w:tplc="B73618A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803302"/>
    <w:multiLevelType w:val="hybridMultilevel"/>
    <w:tmpl w:val="2C7CD4D8"/>
    <w:lvl w:ilvl="0" w:tplc="413E3F6C">
      <w:start w:val="4"/>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C44FF0"/>
    <w:multiLevelType w:val="hybridMultilevel"/>
    <w:tmpl w:val="058C4F20"/>
    <w:lvl w:ilvl="0" w:tplc="EB860A26">
      <w:start w:val="1"/>
      <w:numFmt w:val="bullet"/>
      <w:lvlText w:val="•"/>
      <w:lvlJc w:val="left"/>
      <w:pPr>
        <w:ind w:left="1440" w:hanging="360"/>
      </w:pPr>
      <w:rPr>
        <w:rFonts w:ascii="Calibri"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AEB6768"/>
    <w:multiLevelType w:val="hybridMultilevel"/>
    <w:tmpl w:val="23C8F34A"/>
    <w:lvl w:ilvl="0" w:tplc="6D2A6FD2">
      <w:numFmt w:val="bullet"/>
      <w:lvlText w:val="-"/>
      <w:lvlJc w:val="left"/>
      <w:pPr>
        <w:ind w:left="720" w:hanging="360"/>
      </w:pPr>
      <w:rPr>
        <w:rFonts w:ascii="Marianne" w:eastAsia="Calibri"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7232CA"/>
    <w:multiLevelType w:val="hybridMultilevel"/>
    <w:tmpl w:val="B632136C"/>
    <w:lvl w:ilvl="0" w:tplc="9682A84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D16D8C"/>
    <w:multiLevelType w:val="hybridMultilevel"/>
    <w:tmpl w:val="E57E9704"/>
    <w:lvl w:ilvl="0" w:tplc="B73618A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235866"/>
    <w:multiLevelType w:val="hybridMultilevel"/>
    <w:tmpl w:val="463000D6"/>
    <w:lvl w:ilvl="0" w:tplc="B73618A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D4592D"/>
    <w:multiLevelType w:val="hybridMultilevel"/>
    <w:tmpl w:val="21F04D88"/>
    <w:lvl w:ilvl="0" w:tplc="8B4C6D14">
      <w:start w:val="120"/>
      <w:numFmt w:val="bullet"/>
      <w:lvlText w:val="-"/>
      <w:lvlJc w:val="left"/>
      <w:pPr>
        <w:ind w:left="1495" w:hanging="360"/>
      </w:pPr>
      <w:rPr>
        <w:rFonts w:ascii="Marianne" w:eastAsia="Calibri" w:hAnsi="Marianne" w:cs="Times New Roman"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0" w15:restartNumberingAfterBreak="0">
    <w:nsid w:val="698B3F58"/>
    <w:multiLevelType w:val="multilevel"/>
    <w:tmpl w:val="8EB8B4CE"/>
    <w:lvl w:ilvl="0">
      <w:start w:val="1"/>
      <w:numFmt w:val="upperRoman"/>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i/>
        <w:iCs/>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1" w15:restartNumberingAfterBreak="0">
    <w:nsid w:val="6C681EB2"/>
    <w:multiLevelType w:val="hybridMultilevel"/>
    <w:tmpl w:val="71C04E5C"/>
    <w:lvl w:ilvl="0" w:tplc="B73618AE">
      <w:start w:val="1"/>
      <w:numFmt w:val="bullet"/>
      <w:lvlText w:val="-"/>
      <w:lvlJc w:val="left"/>
      <w:pPr>
        <w:ind w:left="768" w:hanging="360"/>
      </w:pPr>
      <w:rPr>
        <w:rFonts w:ascii="Arial" w:hAnsi="Aria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2" w15:restartNumberingAfterBreak="0">
    <w:nsid w:val="75047078"/>
    <w:multiLevelType w:val="hybridMultilevel"/>
    <w:tmpl w:val="F926C948"/>
    <w:lvl w:ilvl="0" w:tplc="B73618AE">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77F657FB"/>
    <w:multiLevelType w:val="hybridMultilevel"/>
    <w:tmpl w:val="F2986A7C"/>
    <w:lvl w:ilvl="0" w:tplc="B73618AE">
      <w:start w:val="1"/>
      <w:numFmt w:val="bullet"/>
      <w:lvlText w:val="-"/>
      <w:lvlJc w:val="left"/>
      <w:pPr>
        <w:ind w:left="768" w:hanging="360"/>
      </w:pPr>
      <w:rPr>
        <w:rFonts w:ascii="Arial" w:hAnsi="Aria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num w:numId="1" w16cid:durableId="516773426">
    <w:abstractNumId w:val="1"/>
  </w:num>
  <w:num w:numId="2" w16cid:durableId="1044137791">
    <w:abstractNumId w:val="0"/>
  </w:num>
  <w:num w:numId="3" w16cid:durableId="1938828976">
    <w:abstractNumId w:val="3"/>
  </w:num>
  <w:num w:numId="4" w16cid:durableId="1005477561">
    <w:abstractNumId w:val="6"/>
  </w:num>
  <w:num w:numId="5" w16cid:durableId="1812746013">
    <w:abstractNumId w:val="4"/>
  </w:num>
  <w:num w:numId="6" w16cid:durableId="848442721">
    <w:abstractNumId w:val="10"/>
  </w:num>
  <w:num w:numId="7" w16cid:durableId="3590139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1800925">
    <w:abstractNumId w:val="10"/>
  </w:num>
  <w:num w:numId="9" w16cid:durableId="1292980480">
    <w:abstractNumId w:val="12"/>
  </w:num>
  <w:num w:numId="10" w16cid:durableId="179635036">
    <w:abstractNumId w:val="10"/>
  </w:num>
  <w:num w:numId="11" w16cid:durableId="445586371">
    <w:abstractNumId w:val="10"/>
  </w:num>
  <w:num w:numId="12" w16cid:durableId="2100368508">
    <w:abstractNumId w:val="10"/>
  </w:num>
  <w:num w:numId="13" w16cid:durableId="1646811568">
    <w:abstractNumId w:val="10"/>
  </w:num>
  <w:num w:numId="14" w16cid:durableId="1461995100">
    <w:abstractNumId w:val="10"/>
  </w:num>
  <w:num w:numId="15" w16cid:durableId="1002198189">
    <w:abstractNumId w:val="10"/>
  </w:num>
  <w:num w:numId="16" w16cid:durableId="2035420915">
    <w:abstractNumId w:val="10"/>
  </w:num>
  <w:num w:numId="17" w16cid:durableId="681980092">
    <w:abstractNumId w:val="10"/>
  </w:num>
  <w:num w:numId="18" w16cid:durableId="1880051917">
    <w:abstractNumId w:val="10"/>
  </w:num>
  <w:num w:numId="19" w16cid:durableId="406539485">
    <w:abstractNumId w:val="10"/>
  </w:num>
  <w:num w:numId="20" w16cid:durableId="2082173733">
    <w:abstractNumId w:val="10"/>
  </w:num>
  <w:num w:numId="21" w16cid:durableId="127092991">
    <w:abstractNumId w:val="10"/>
  </w:num>
  <w:num w:numId="22" w16cid:durableId="411853605">
    <w:abstractNumId w:val="10"/>
  </w:num>
  <w:num w:numId="23" w16cid:durableId="535504725">
    <w:abstractNumId w:val="10"/>
  </w:num>
  <w:num w:numId="24" w16cid:durableId="2095545452">
    <w:abstractNumId w:val="10"/>
  </w:num>
  <w:num w:numId="25" w16cid:durableId="343556411">
    <w:abstractNumId w:val="10"/>
  </w:num>
  <w:num w:numId="26" w16cid:durableId="1372151845">
    <w:abstractNumId w:val="10"/>
  </w:num>
  <w:num w:numId="27" w16cid:durableId="1877501457">
    <w:abstractNumId w:val="10"/>
  </w:num>
  <w:num w:numId="28" w16cid:durableId="769010462">
    <w:abstractNumId w:val="5"/>
  </w:num>
  <w:num w:numId="29" w16cid:durableId="1384870219">
    <w:abstractNumId w:val="10"/>
  </w:num>
  <w:num w:numId="30" w16cid:durableId="754320648">
    <w:abstractNumId w:val="10"/>
  </w:num>
  <w:num w:numId="31" w16cid:durableId="1868904937">
    <w:abstractNumId w:val="10"/>
  </w:num>
  <w:num w:numId="32" w16cid:durableId="286015323">
    <w:abstractNumId w:val="10"/>
  </w:num>
  <w:num w:numId="33" w16cid:durableId="1137070331">
    <w:abstractNumId w:val="10"/>
  </w:num>
  <w:num w:numId="34" w16cid:durableId="1803763909">
    <w:abstractNumId w:val="10"/>
  </w:num>
  <w:num w:numId="35" w16cid:durableId="2074769894">
    <w:abstractNumId w:val="10"/>
  </w:num>
  <w:num w:numId="36" w16cid:durableId="135073020">
    <w:abstractNumId w:val="7"/>
  </w:num>
  <w:num w:numId="37" w16cid:durableId="1247108152">
    <w:abstractNumId w:val="2"/>
  </w:num>
  <w:num w:numId="38" w16cid:durableId="1163200140">
    <w:abstractNumId w:val="8"/>
  </w:num>
  <w:num w:numId="39" w16cid:durableId="2016955349">
    <w:abstractNumId w:val="13"/>
  </w:num>
  <w:num w:numId="40" w16cid:durableId="2086536427">
    <w:abstractNumId w:val="11"/>
  </w:num>
  <w:num w:numId="41" w16cid:durableId="314649888">
    <w:abstractNumId w:val="10"/>
  </w:num>
  <w:num w:numId="42" w16cid:durableId="53084506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66"/>
    <w:rsid w:val="00000542"/>
    <w:rsid w:val="00001B7E"/>
    <w:rsid w:val="00002E3E"/>
    <w:rsid w:val="00005E1B"/>
    <w:rsid w:val="00020194"/>
    <w:rsid w:val="00020F85"/>
    <w:rsid w:val="000328F7"/>
    <w:rsid w:val="00034978"/>
    <w:rsid w:val="000407AE"/>
    <w:rsid w:val="00042681"/>
    <w:rsid w:val="00045A57"/>
    <w:rsid w:val="00047109"/>
    <w:rsid w:val="000515E1"/>
    <w:rsid w:val="00051A2E"/>
    <w:rsid w:val="00051B70"/>
    <w:rsid w:val="00051CBB"/>
    <w:rsid w:val="00054985"/>
    <w:rsid w:val="00056E6D"/>
    <w:rsid w:val="000603AD"/>
    <w:rsid w:val="000634F4"/>
    <w:rsid w:val="00066578"/>
    <w:rsid w:val="0006667C"/>
    <w:rsid w:val="00066C70"/>
    <w:rsid w:val="000705D3"/>
    <w:rsid w:val="00073275"/>
    <w:rsid w:val="00074A85"/>
    <w:rsid w:val="00086061"/>
    <w:rsid w:val="00086937"/>
    <w:rsid w:val="00086B6F"/>
    <w:rsid w:val="000874CE"/>
    <w:rsid w:val="000909A2"/>
    <w:rsid w:val="00095365"/>
    <w:rsid w:val="00095E71"/>
    <w:rsid w:val="000B4B42"/>
    <w:rsid w:val="000C4887"/>
    <w:rsid w:val="000C5C67"/>
    <w:rsid w:val="000C614F"/>
    <w:rsid w:val="000D28D1"/>
    <w:rsid w:val="000D28FC"/>
    <w:rsid w:val="000D5B3C"/>
    <w:rsid w:val="000E6D42"/>
    <w:rsid w:val="000F4981"/>
    <w:rsid w:val="001003E9"/>
    <w:rsid w:val="0010101D"/>
    <w:rsid w:val="001041A9"/>
    <w:rsid w:val="001163C7"/>
    <w:rsid w:val="0012484B"/>
    <w:rsid w:val="00125DF0"/>
    <w:rsid w:val="001266F9"/>
    <w:rsid w:val="00133F43"/>
    <w:rsid w:val="00146483"/>
    <w:rsid w:val="001541EC"/>
    <w:rsid w:val="00157D5F"/>
    <w:rsid w:val="00162CA1"/>
    <w:rsid w:val="00167697"/>
    <w:rsid w:val="001822B8"/>
    <w:rsid w:val="00196D21"/>
    <w:rsid w:val="001A7B63"/>
    <w:rsid w:val="001B2353"/>
    <w:rsid w:val="001B47D4"/>
    <w:rsid w:val="001B4A80"/>
    <w:rsid w:val="001C1C54"/>
    <w:rsid w:val="001C1CC3"/>
    <w:rsid w:val="001C2FDA"/>
    <w:rsid w:val="001C40C1"/>
    <w:rsid w:val="001C41BF"/>
    <w:rsid w:val="001C5C1D"/>
    <w:rsid w:val="001C658E"/>
    <w:rsid w:val="001C6BAC"/>
    <w:rsid w:val="001D05DC"/>
    <w:rsid w:val="001D7CD7"/>
    <w:rsid w:val="001E6770"/>
    <w:rsid w:val="001F77C1"/>
    <w:rsid w:val="0020362D"/>
    <w:rsid w:val="002114FA"/>
    <w:rsid w:val="00213FEE"/>
    <w:rsid w:val="00216B37"/>
    <w:rsid w:val="002204D5"/>
    <w:rsid w:val="002235C3"/>
    <w:rsid w:val="00224925"/>
    <w:rsid w:val="0022627D"/>
    <w:rsid w:val="002372B0"/>
    <w:rsid w:val="0024095B"/>
    <w:rsid w:val="002449DF"/>
    <w:rsid w:val="00244F13"/>
    <w:rsid w:val="00245C62"/>
    <w:rsid w:val="00246B09"/>
    <w:rsid w:val="00252E52"/>
    <w:rsid w:val="0025422D"/>
    <w:rsid w:val="0025757F"/>
    <w:rsid w:val="00266458"/>
    <w:rsid w:val="002714A4"/>
    <w:rsid w:val="00277F09"/>
    <w:rsid w:val="002804E8"/>
    <w:rsid w:val="00283319"/>
    <w:rsid w:val="00290A0F"/>
    <w:rsid w:val="00292908"/>
    <w:rsid w:val="00292CC7"/>
    <w:rsid w:val="002A0D4D"/>
    <w:rsid w:val="002A4918"/>
    <w:rsid w:val="002A7024"/>
    <w:rsid w:val="002A7770"/>
    <w:rsid w:val="002A7893"/>
    <w:rsid w:val="002B053E"/>
    <w:rsid w:val="002B7538"/>
    <w:rsid w:val="002C0712"/>
    <w:rsid w:val="002C0FA4"/>
    <w:rsid w:val="002C4ACC"/>
    <w:rsid w:val="002D7F69"/>
    <w:rsid w:val="002E1148"/>
    <w:rsid w:val="002E163B"/>
    <w:rsid w:val="002E2F1F"/>
    <w:rsid w:val="002F5259"/>
    <w:rsid w:val="00302257"/>
    <w:rsid w:val="0030347F"/>
    <w:rsid w:val="003108A7"/>
    <w:rsid w:val="00317355"/>
    <w:rsid w:val="00317ACF"/>
    <w:rsid w:val="00322F35"/>
    <w:rsid w:val="00326F20"/>
    <w:rsid w:val="00331393"/>
    <w:rsid w:val="00336196"/>
    <w:rsid w:val="00337B70"/>
    <w:rsid w:val="00340C2A"/>
    <w:rsid w:val="00341F68"/>
    <w:rsid w:val="003442F4"/>
    <w:rsid w:val="00356754"/>
    <w:rsid w:val="00360536"/>
    <w:rsid w:val="00371315"/>
    <w:rsid w:val="00372233"/>
    <w:rsid w:val="00376DA6"/>
    <w:rsid w:val="00386ED1"/>
    <w:rsid w:val="00387776"/>
    <w:rsid w:val="00387DAF"/>
    <w:rsid w:val="00392567"/>
    <w:rsid w:val="003943A8"/>
    <w:rsid w:val="003948D5"/>
    <w:rsid w:val="00397AFC"/>
    <w:rsid w:val="003A626D"/>
    <w:rsid w:val="003B2F54"/>
    <w:rsid w:val="003B6E1E"/>
    <w:rsid w:val="003B7C57"/>
    <w:rsid w:val="003D4E30"/>
    <w:rsid w:val="003E0156"/>
    <w:rsid w:val="003E1D25"/>
    <w:rsid w:val="003E24BB"/>
    <w:rsid w:val="003E7572"/>
    <w:rsid w:val="003F61CA"/>
    <w:rsid w:val="003F671C"/>
    <w:rsid w:val="004007F0"/>
    <w:rsid w:val="00407107"/>
    <w:rsid w:val="00416F30"/>
    <w:rsid w:val="004170DE"/>
    <w:rsid w:val="0042508F"/>
    <w:rsid w:val="004352F0"/>
    <w:rsid w:val="0043698E"/>
    <w:rsid w:val="0043736D"/>
    <w:rsid w:val="004548F9"/>
    <w:rsid w:val="00455A51"/>
    <w:rsid w:val="0046142E"/>
    <w:rsid w:val="00467BD9"/>
    <w:rsid w:val="00472E68"/>
    <w:rsid w:val="00475A0F"/>
    <w:rsid w:val="00477392"/>
    <w:rsid w:val="004849A1"/>
    <w:rsid w:val="00486281"/>
    <w:rsid w:val="00490299"/>
    <w:rsid w:val="004935F9"/>
    <w:rsid w:val="004A313E"/>
    <w:rsid w:val="004A5FE0"/>
    <w:rsid w:val="004B195A"/>
    <w:rsid w:val="004B3FFB"/>
    <w:rsid w:val="004C1F07"/>
    <w:rsid w:val="004C48C9"/>
    <w:rsid w:val="004C5938"/>
    <w:rsid w:val="004C5E18"/>
    <w:rsid w:val="004D10DE"/>
    <w:rsid w:val="004E01C5"/>
    <w:rsid w:val="004E2104"/>
    <w:rsid w:val="004E23F7"/>
    <w:rsid w:val="004E2D04"/>
    <w:rsid w:val="004E5416"/>
    <w:rsid w:val="004E5CB3"/>
    <w:rsid w:val="004F018F"/>
    <w:rsid w:val="004F4235"/>
    <w:rsid w:val="004F5DBF"/>
    <w:rsid w:val="005332A3"/>
    <w:rsid w:val="00552506"/>
    <w:rsid w:val="00554B12"/>
    <w:rsid w:val="005644B7"/>
    <w:rsid w:val="005654E0"/>
    <w:rsid w:val="005708DB"/>
    <w:rsid w:val="005711BE"/>
    <w:rsid w:val="00574C29"/>
    <w:rsid w:val="00574EE7"/>
    <w:rsid w:val="005767F4"/>
    <w:rsid w:val="005821D1"/>
    <w:rsid w:val="005938F9"/>
    <w:rsid w:val="0059495C"/>
    <w:rsid w:val="005A0080"/>
    <w:rsid w:val="005A42C3"/>
    <w:rsid w:val="005A6945"/>
    <w:rsid w:val="005B2238"/>
    <w:rsid w:val="005B4A93"/>
    <w:rsid w:val="005B70CB"/>
    <w:rsid w:val="005C309A"/>
    <w:rsid w:val="005C3699"/>
    <w:rsid w:val="005C3C69"/>
    <w:rsid w:val="005C43F6"/>
    <w:rsid w:val="005D17B7"/>
    <w:rsid w:val="005D4372"/>
    <w:rsid w:val="005D59FA"/>
    <w:rsid w:val="005D5CD5"/>
    <w:rsid w:val="005E013C"/>
    <w:rsid w:val="005E11AF"/>
    <w:rsid w:val="005F717E"/>
    <w:rsid w:val="00600C37"/>
    <w:rsid w:val="0060732C"/>
    <w:rsid w:val="00607B91"/>
    <w:rsid w:val="00607D0F"/>
    <w:rsid w:val="00613147"/>
    <w:rsid w:val="00613B4A"/>
    <w:rsid w:val="00613CD5"/>
    <w:rsid w:val="00620383"/>
    <w:rsid w:val="006217A9"/>
    <w:rsid w:val="00622703"/>
    <w:rsid w:val="0062683E"/>
    <w:rsid w:val="00627454"/>
    <w:rsid w:val="0063625D"/>
    <w:rsid w:val="0063660F"/>
    <w:rsid w:val="0064262E"/>
    <w:rsid w:val="0065683F"/>
    <w:rsid w:val="00660F17"/>
    <w:rsid w:val="00663949"/>
    <w:rsid w:val="006703B7"/>
    <w:rsid w:val="006709FF"/>
    <w:rsid w:val="00675A24"/>
    <w:rsid w:val="00682CED"/>
    <w:rsid w:val="00684DFC"/>
    <w:rsid w:val="00692B96"/>
    <w:rsid w:val="00694F1A"/>
    <w:rsid w:val="006A1CBB"/>
    <w:rsid w:val="006A23F6"/>
    <w:rsid w:val="006A25D5"/>
    <w:rsid w:val="006B07A6"/>
    <w:rsid w:val="006B1C17"/>
    <w:rsid w:val="006B475A"/>
    <w:rsid w:val="006C33F9"/>
    <w:rsid w:val="006C3432"/>
    <w:rsid w:val="006C7923"/>
    <w:rsid w:val="006D174A"/>
    <w:rsid w:val="006D32F9"/>
    <w:rsid w:val="006E04E5"/>
    <w:rsid w:val="006E42B8"/>
    <w:rsid w:val="006E62B0"/>
    <w:rsid w:val="006E774F"/>
    <w:rsid w:val="006E7D5F"/>
    <w:rsid w:val="006E7D90"/>
    <w:rsid w:val="006F1517"/>
    <w:rsid w:val="006F33FC"/>
    <w:rsid w:val="006F50B1"/>
    <w:rsid w:val="00701C95"/>
    <w:rsid w:val="0070590C"/>
    <w:rsid w:val="00710950"/>
    <w:rsid w:val="00710FE1"/>
    <w:rsid w:val="00711E49"/>
    <w:rsid w:val="00712989"/>
    <w:rsid w:val="00713BE8"/>
    <w:rsid w:val="00716A82"/>
    <w:rsid w:val="0072153A"/>
    <w:rsid w:val="00721EF7"/>
    <w:rsid w:val="007245A6"/>
    <w:rsid w:val="00730DF5"/>
    <w:rsid w:val="007358C4"/>
    <w:rsid w:val="00737872"/>
    <w:rsid w:val="00743C6B"/>
    <w:rsid w:val="0074621F"/>
    <w:rsid w:val="00747527"/>
    <w:rsid w:val="00751D50"/>
    <w:rsid w:val="00754E05"/>
    <w:rsid w:val="00755F3C"/>
    <w:rsid w:val="007622A0"/>
    <w:rsid w:val="00763CC0"/>
    <w:rsid w:val="00766AA4"/>
    <w:rsid w:val="00766D69"/>
    <w:rsid w:val="00774260"/>
    <w:rsid w:val="007765D9"/>
    <w:rsid w:val="00780308"/>
    <w:rsid w:val="00781556"/>
    <w:rsid w:val="00783FB8"/>
    <w:rsid w:val="00793A24"/>
    <w:rsid w:val="00796D4E"/>
    <w:rsid w:val="007A043E"/>
    <w:rsid w:val="007A1237"/>
    <w:rsid w:val="007A4E08"/>
    <w:rsid w:val="007A5269"/>
    <w:rsid w:val="007A69B8"/>
    <w:rsid w:val="007B7FB2"/>
    <w:rsid w:val="007C1CAA"/>
    <w:rsid w:val="007C68F8"/>
    <w:rsid w:val="007D200C"/>
    <w:rsid w:val="007D5014"/>
    <w:rsid w:val="007E284C"/>
    <w:rsid w:val="007E4274"/>
    <w:rsid w:val="007F0F69"/>
    <w:rsid w:val="007F16E8"/>
    <w:rsid w:val="00800A56"/>
    <w:rsid w:val="008020FD"/>
    <w:rsid w:val="00803455"/>
    <w:rsid w:val="00812B19"/>
    <w:rsid w:val="00813228"/>
    <w:rsid w:val="008210E5"/>
    <w:rsid w:val="00824295"/>
    <w:rsid w:val="00833C67"/>
    <w:rsid w:val="00834B9A"/>
    <w:rsid w:val="00835D9F"/>
    <w:rsid w:val="00841258"/>
    <w:rsid w:val="00842671"/>
    <w:rsid w:val="00844EEA"/>
    <w:rsid w:val="00847584"/>
    <w:rsid w:val="00850855"/>
    <w:rsid w:val="00853BEE"/>
    <w:rsid w:val="0085480A"/>
    <w:rsid w:val="00855926"/>
    <w:rsid w:val="00860AF6"/>
    <w:rsid w:val="0086641A"/>
    <w:rsid w:val="0087055B"/>
    <w:rsid w:val="00875E9B"/>
    <w:rsid w:val="008775D2"/>
    <w:rsid w:val="008809B3"/>
    <w:rsid w:val="008A3EBA"/>
    <w:rsid w:val="008B0011"/>
    <w:rsid w:val="008B4E73"/>
    <w:rsid w:val="008B6F69"/>
    <w:rsid w:val="008D01C8"/>
    <w:rsid w:val="008D0A9D"/>
    <w:rsid w:val="008E5E82"/>
    <w:rsid w:val="008F139B"/>
    <w:rsid w:val="008F7A91"/>
    <w:rsid w:val="00902B0F"/>
    <w:rsid w:val="0090719C"/>
    <w:rsid w:val="00907D5C"/>
    <w:rsid w:val="009179BA"/>
    <w:rsid w:val="009240EE"/>
    <w:rsid w:val="00927C46"/>
    <w:rsid w:val="009358EF"/>
    <w:rsid w:val="00941F46"/>
    <w:rsid w:val="00944E5F"/>
    <w:rsid w:val="00947BBD"/>
    <w:rsid w:val="0095094D"/>
    <w:rsid w:val="00961AF6"/>
    <w:rsid w:val="009635BA"/>
    <w:rsid w:val="00963EDB"/>
    <w:rsid w:val="0098235D"/>
    <w:rsid w:val="00984D7C"/>
    <w:rsid w:val="0099318D"/>
    <w:rsid w:val="00993E21"/>
    <w:rsid w:val="00996479"/>
    <w:rsid w:val="009964E4"/>
    <w:rsid w:val="009A2766"/>
    <w:rsid w:val="009A5176"/>
    <w:rsid w:val="009B1C5D"/>
    <w:rsid w:val="009B237D"/>
    <w:rsid w:val="009B7E90"/>
    <w:rsid w:val="009C2377"/>
    <w:rsid w:val="009D2CF2"/>
    <w:rsid w:val="009D659E"/>
    <w:rsid w:val="009F159E"/>
    <w:rsid w:val="009F4AEF"/>
    <w:rsid w:val="009F6E2A"/>
    <w:rsid w:val="00A006DF"/>
    <w:rsid w:val="00A113C9"/>
    <w:rsid w:val="00A14A8E"/>
    <w:rsid w:val="00A16FF7"/>
    <w:rsid w:val="00A2355D"/>
    <w:rsid w:val="00A23CA2"/>
    <w:rsid w:val="00A25CE2"/>
    <w:rsid w:val="00A25D16"/>
    <w:rsid w:val="00A27130"/>
    <w:rsid w:val="00A50B58"/>
    <w:rsid w:val="00A5202A"/>
    <w:rsid w:val="00A539E4"/>
    <w:rsid w:val="00A53B90"/>
    <w:rsid w:val="00A57E05"/>
    <w:rsid w:val="00A63F34"/>
    <w:rsid w:val="00A666F6"/>
    <w:rsid w:val="00A76E34"/>
    <w:rsid w:val="00A7707B"/>
    <w:rsid w:val="00A811CE"/>
    <w:rsid w:val="00A854AB"/>
    <w:rsid w:val="00A86E56"/>
    <w:rsid w:val="00A87597"/>
    <w:rsid w:val="00A937C4"/>
    <w:rsid w:val="00A949F4"/>
    <w:rsid w:val="00AA0A5E"/>
    <w:rsid w:val="00AA2C3C"/>
    <w:rsid w:val="00AA2DA1"/>
    <w:rsid w:val="00AA369B"/>
    <w:rsid w:val="00AA38FF"/>
    <w:rsid w:val="00AA6A6D"/>
    <w:rsid w:val="00AA6E9B"/>
    <w:rsid w:val="00AB1BD4"/>
    <w:rsid w:val="00AB5862"/>
    <w:rsid w:val="00AD379D"/>
    <w:rsid w:val="00AE45AA"/>
    <w:rsid w:val="00AF3A60"/>
    <w:rsid w:val="00AF4508"/>
    <w:rsid w:val="00B01FA0"/>
    <w:rsid w:val="00B03110"/>
    <w:rsid w:val="00B10FC4"/>
    <w:rsid w:val="00B133C0"/>
    <w:rsid w:val="00B13770"/>
    <w:rsid w:val="00B158F2"/>
    <w:rsid w:val="00B2160D"/>
    <w:rsid w:val="00B30198"/>
    <w:rsid w:val="00B30E30"/>
    <w:rsid w:val="00B319E8"/>
    <w:rsid w:val="00B31E52"/>
    <w:rsid w:val="00B34E88"/>
    <w:rsid w:val="00B365D7"/>
    <w:rsid w:val="00B43AE8"/>
    <w:rsid w:val="00B52FB4"/>
    <w:rsid w:val="00B730C4"/>
    <w:rsid w:val="00B741D4"/>
    <w:rsid w:val="00B773CE"/>
    <w:rsid w:val="00B8762E"/>
    <w:rsid w:val="00B92174"/>
    <w:rsid w:val="00B9345F"/>
    <w:rsid w:val="00B938E0"/>
    <w:rsid w:val="00B94861"/>
    <w:rsid w:val="00BA3B18"/>
    <w:rsid w:val="00BA460B"/>
    <w:rsid w:val="00BA5FD1"/>
    <w:rsid w:val="00BB041F"/>
    <w:rsid w:val="00BB1EDD"/>
    <w:rsid w:val="00BB2033"/>
    <w:rsid w:val="00BB2C4E"/>
    <w:rsid w:val="00BB4F47"/>
    <w:rsid w:val="00BC2F8C"/>
    <w:rsid w:val="00BC3992"/>
    <w:rsid w:val="00BC444C"/>
    <w:rsid w:val="00BC45A5"/>
    <w:rsid w:val="00BC7DDD"/>
    <w:rsid w:val="00BD14B2"/>
    <w:rsid w:val="00BD14CF"/>
    <w:rsid w:val="00BD248F"/>
    <w:rsid w:val="00BD564D"/>
    <w:rsid w:val="00BE5DCD"/>
    <w:rsid w:val="00BE640B"/>
    <w:rsid w:val="00BF5469"/>
    <w:rsid w:val="00BF5A04"/>
    <w:rsid w:val="00C030C5"/>
    <w:rsid w:val="00C037E1"/>
    <w:rsid w:val="00C0703D"/>
    <w:rsid w:val="00C07FE5"/>
    <w:rsid w:val="00C13094"/>
    <w:rsid w:val="00C219CC"/>
    <w:rsid w:val="00C26C62"/>
    <w:rsid w:val="00C304E6"/>
    <w:rsid w:val="00C31D1C"/>
    <w:rsid w:val="00C33E7A"/>
    <w:rsid w:val="00C4285D"/>
    <w:rsid w:val="00C44145"/>
    <w:rsid w:val="00C444D4"/>
    <w:rsid w:val="00C45BCE"/>
    <w:rsid w:val="00C5164A"/>
    <w:rsid w:val="00C53AB5"/>
    <w:rsid w:val="00C53C88"/>
    <w:rsid w:val="00C56357"/>
    <w:rsid w:val="00C56E91"/>
    <w:rsid w:val="00C60E39"/>
    <w:rsid w:val="00C66954"/>
    <w:rsid w:val="00C73CC2"/>
    <w:rsid w:val="00C76FC6"/>
    <w:rsid w:val="00C770EB"/>
    <w:rsid w:val="00C93394"/>
    <w:rsid w:val="00C941DA"/>
    <w:rsid w:val="00CA5BFE"/>
    <w:rsid w:val="00CB1FF1"/>
    <w:rsid w:val="00CB2EE2"/>
    <w:rsid w:val="00CB47D8"/>
    <w:rsid w:val="00CB4F9B"/>
    <w:rsid w:val="00CB527B"/>
    <w:rsid w:val="00CB76D9"/>
    <w:rsid w:val="00CD01E9"/>
    <w:rsid w:val="00CD2401"/>
    <w:rsid w:val="00CD4D88"/>
    <w:rsid w:val="00CD714D"/>
    <w:rsid w:val="00CE6AED"/>
    <w:rsid w:val="00CF0516"/>
    <w:rsid w:val="00CF2C8A"/>
    <w:rsid w:val="00CF7D4E"/>
    <w:rsid w:val="00D12C75"/>
    <w:rsid w:val="00D167A0"/>
    <w:rsid w:val="00D17BDD"/>
    <w:rsid w:val="00D229FE"/>
    <w:rsid w:val="00D22DF8"/>
    <w:rsid w:val="00D22FD4"/>
    <w:rsid w:val="00D309D6"/>
    <w:rsid w:val="00D32365"/>
    <w:rsid w:val="00D33B13"/>
    <w:rsid w:val="00D37227"/>
    <w:rsid w:val="00D42CF2"/>
    <w:rsid w:val="00D522CC"/>
    <w:rsid w:val="00D56247"/>
    <w:rsid w:val="00D622E9"/>
    <w:rsid w:val="00D63694"/>
    <w:rsid w:val="00D776B0"/>
    <w:rsid w:val="00D83C31"/>
    <w:rsid w:val="00D84F0F"/>
    <w:rsid w:val="00D916E0"/>
    <w:rsid w:val="00D94BF2"/>
    <w:rsid w:val="00DA2224"/>
    <w:rsid w:val="00DB0616"/>
    <w:rsid w:val="00DB6D8F"/>
    <w:rsid w:val="00DB714E"/>
    <w:rsid w:val="00DC489B"/>
    <w:rsid w:val="00DC4A36"/>
    <w:rsid w:val="00DC4D10"/>
    <w:rsid w:val="00DC5F52"/>
    <w:rsid w:val="00DC7FBC"/>
    <w:rsid w:val="00DE0D3C"/>
    <w:rsid w:val="00DE2996"/>
    <w:rsid w:val="00DE32E4"/>
    <w:rsid w:val="00DE6F5E"/>
    <w:rsid w:val="00E01F91"/>
    <w:rsid w:val="00E0410D"/>
    <w:rsid w:val="00E113D0"/>
    <w:rsid w:val="00E13A6F"/>
    <w:rsid w:val="00E17992"/>
    <w:rsid w:val="00E222F8"/>
    <w:rsid w:val="00E2542F"/>
    <w:rsid w:val="00E33414"/>
    <w:rsid w:val="00E3510F"/>
    <w:rsid w:val="00E42A30"/>
    <w:rsid w:val="00E4537C"/>
    <w:rsid w:val="00E51242"/>
    <w:rsid w:val="00E57471"/>
    <w:rsid w:val="00E62CED"/>
    <w:rsid w:val="00E634A7"/>
    <w:rsid w:val="00E636CC"/>
    <w:rsid w:val="00E65866"/>
    <w:rsid w:val="00E65D58"/>
    <w:rsid w:val="00E662C4"/>
    <w:rsid w:val="00E72408"/>
    <w:rsid w:val="00E72930"/>
    <w:rsid w:val="00E82ADB"/>
    <w:rsid w:val="00E95A01"/>
    <w:rsid w:val="00E96D97"/>
    <w:rsid w:val="00EA4AD2"/>
    <w:rsid w:val="00EB0126"/>
    <w:rsid w:val="00EB6C32"/>
    <w:rsid w:val="00EC01A3"/>
    <w:rsid w:val="00EC7D0D"/>
    <w:rsid w:val="00ED1A23"/>
    <w:rsid w:val="00ED5AFE"/>
    <w:rsid w:val="00ED7F26"/>
    <w:rsid w:val="00EE1A47"/>
    <w:rsid w:val="00EE58C5"/>
    <w:rsid w:val="00EE7C06"/>
    <w:rsid w:val="00EF2A3E"/>
    <w:rsid w:val="00F0080A"/>
    <w:rsid w:val="00F0528A"/>
    <w:rsid w:val="00F105C9"/>
    <w:rsid w:val="00F17AC0"/>
    <w:rsid w:val="00F20162"/>
    <w:rsid w:val="00F27582"/>
    <w:rsid w:val="00F3204D"/>
    <w:rsid w:val="00F4257A"/>
    <w:rsid w:val="00F44743"/>
    <w:rsid w:val="00F46824"/>
    <w:rsid w:val="00F520C9"/>
    <w:rsid w:val="00F5734C"/>
    <w:rsid w:val="00F61F99"/>
    <w:rsid w:val="00F63E25"/>
    <w:rsid w:val="00F712E8"/>
    <w:rsid w:val="00F80EFC"/>
    <w:rsid w:val="00F81ABB"/>
    <w:rsid w:val="00F84AD2"/>
    <w:rsid w:val="00F84C32"/>
    <w:rsid w:val="00F87B0F"/>
    <w:rsid w:val="00F87EB9"/>
    <w:rsid w:val="00F95840"/>
    <w:rsid w:val="00F97BFA"/>
    <w:rsid w:val="00FA7AF8"/>
    <w:rsid w:val="00FB300C"/>
    <w:rsid w:val="00FC071F"/>
    <w:rsid w:val="00FC1120"/>
    <w:rsid w:val="00FC3FF0"/>
    <w:rsid w:val="00FD0223"/>
    <w:rsid w:val="00FD5B81"/>
    <w:rsid w:val="00FF2914"/>
    <w:rsid w:val="00FF37CB"/>
    <w:rsid w:val="00FF400D"/>
    <w:rsid w:val="00FF43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B20C5"/>
  <w15:docId w15:val="{BBC68F7E-597E-4A15-B7A7-ECAD16D7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BD4"/>
    <w:pPr>
      <w:spacing w:after="200" w:line="276" w:lineRule="auto"/>
    </w:pPr>
    <w:rPr>
      <w:sz w:val="22"/>
      <w:szCs w:val="22"/>
      <w:lang w:eastAsia="en-US"/>
    </w:rPr>
  </w:style>
  <w:style w:type="paragraph" w:styleId="Titre1">
    <w:name w:val="heading 1"/>
    <w:basedOn w:val="Normal"/>
    <w:next w:val="Normal"/>
    <w:link w:val="Titre1Car"/>
    <w:uiPriority w:val="9"/>
    <w:qFormat/>
    <w:rsid w:val="00D02574"/>
    <w:pPr>
      <w:keepNext/>
      <w:keepLines/>
      <w:numPr>
        <w:numId w:val="6"/>
      </w:numPr>
      <w:spacing w:before="480" w:after="0"/>
      <w:outlineLvl w:val="0"/>
    </w:pPr>
    <w:rPr>
      <w:rFonts w:ascii="Cambria" w:eastAsia="Times New Roman" w:hAnsi="Cambria"/>
      <w:b/>
      <w:bCs/>
      <w:color w:val="365F91"/>
      <w:sz w:val="28"/>
      <w:szCs w:val="28"/>
      <w:lang w:val="x-none" w:eastAsia="x-none"/>
    </w:rPr>
  </w:style>
  <w:style w:type="paragraph" w:styleId="Titre2">
    <w:name w:val="heading 2"/>
    <w:basedOn w:val="Grillemoyenne1-Accent21"/>
    <w:next w:val="Normal"/>
    <w:link w:val="Titre2Car"/>
    <w:uiPriority w:val="9"/>
    <w:unhideWhenUsed/>
    <w:qFormat/>
    <w:rsid w:val="0090719C"/>
    <w:pPr>
      <w:numPr>
        <w:ilvl w:val="1"/>
        <w:numId w:val="6"/>
      </w:numPr>
      <w:spacing w:after="0" w:line="240" w:lineRule="auto"/>
      <w:jc w:val="both"/>
      <w:outlineLvl w:val="1"/>
    </w:pPr>
    <w:rPr>
      <w:rFonts w:ascii="Times New Roman" w:hAnsi="Times New Roman"/>
      <w:b/>
      <w:sz w:val="24"/>
      <w:szCs w:val="24"/>
      <w:u w:val="single"/>
    </w:rPr>
  </w:style>
  <w:style w:type="paragraph" w:styleId="Titre3">
    <w:name w:val="heading 3"/>
    <w:basedOn w:val="Grillemoyenne1-Accent21"/>
    <w:next w:val="Normal"/>
    <w:link w:val="Titre3Car"/>
    <w:uiPriority w:val="9"/>
    <w:unhideWhenUsed/>
    <w:qFormat/>
    <w:rsid w:val="007A043E"/>
    <w:pPr>
      <w:numPr>
        <w:ilvl w:val="2"/>
        <w:numId w:val="6"/>
      </w:numPr>
      <w:spacing w:after="0" w:line="240" w:lineRule="auto"/>
      <w:jc w:val="both"/>
      <w:outlineLvl w:val="2"/>
    </w:pPr>
    <w:rPr>
      <w:rFonts w:ascii="Times New Roman" w:hAnsi="Times New Roman"/>
      <w:b/>
      <w:sz w:val="24"/>
      <w:szCs w:val="24"/>
    </w:rPr>
  </w:style>
  <w:style w:type="paragraph" w:styleId="Titre4">
    <w:name w:val="heading 4"/>
    <w:basedOn w:val="Normal"/>
    <w:next w:val="Normal"/>
    <w:link w:val="Titre4Car"/>
    <w:uiPriority w:val="9"/>
    <w:semiHidden/>
    <w:unhideWhenUsed/>
    <w:qFormat/>
    <w:rsid w:val="00835D9F"/>
    <w:pPr>
      <w:keepNext/>
      <w:keepLines/>
      <w:numPr>
        <w:ilvl w:val="3"/>
        <w:numId w:val="6"/>
      </w:numPr>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835D9F"/>
    <w:pPr>
      <w:keepNext/>
      <w:keepLines/>
      <w:numPr>
        <w:ilvl w:val="4"/>
        <w:numId w:val="6"/>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835D9F"/>
    <w:pPr>
      <w:keepNext/>
      <w:keepLines/>
      <w:numPr>
        <w:ilvl w:val="5"/>
        <w:numId w:val="6"/>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835D9F"/>
    <w:pPr>
      <w:keepNext/>
      <w:keepLines/>
      <w:numPr>
        <w:ilvl w:val="6"/>
        <w:numId w:val="6"/>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835D9F"/>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5D9F"/>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A2766"/>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9A2766"/>
    <w:rPr>
      <w:rFonts w:ascii="Tahoma" w:hAnsi="Tahoma" w:cs="Tahoma"/>
      <w:sz w:val="16"/>
      <w:szCs w:val="16"/>
    </w:rPr>
  </w:style>
  <w:style w:type="table" w:styleId="Grilledutableau">
    <w:name w:val="Table Grid"/>
    <w:basedOn w:val="TableauNormal"/>
    <w:uiPriority w:val="59"/>
    <w:rsid w:val="009A2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411CDF"/>
    <w:rPr>
      <w:color w:val="0000FF"/>
      <w:u w:val="single"/>
    </w:rPr>
  </w:style>
  <w:style w:type="paragraph" w:customStyle="1" w:styleId="Grillemoyenne1-Accent21">
    <w:name w:val="Grille moyenne 1 - Accent 21"/>
    <w:basedOn w:val="Normal"/>
    <w:uiPriority w:val="34"/>
    <w:qFormat/>
    <w:rsid w:val="005620DF"/>
    <w:pPr>
      <w:ind w:left="720"/>
      <w:contextualSpacing/>
    </w:pPr>
  </w:style>
  <w:style w:type="paragraph" w:styleId="En-tte">
    <w:name w:val="header"/>
    <w:basedOn w:val="Normal"/>
    <w:link w:val="En-tteCar"/>
    <w:uiPriority w:val="99"/>
    <w:unhideWhenUsed/>
    <w:rsid w:val="00663E42"/>
    <w:pPr>
      <w:tabs>
        <w:tab w:val="center" w:pos="4536"/>
        <w:tab w:val="right" w:pos="9072"/>
      </w:tabs>
      <w:spacing w:after="0" w:line="240" w:lineRule="auto"/>
    </w:pPr>
  </w:style>
  <w:style w:type="character" w:customStyle="1" w:styleId="En-tteCar">
    <w:name w:val="En-tête Car"/>
    <w:basedOn w:val="Policepardfaut"/>
    <w:link w:val="En-tte"/>
    <w:uiPriority w:val="99"/>
    <w:rsid w:val="00663E42"/>
  </w:style>
  <w:style w:type="paragraph" w:styleId="Pieddepage">
    <w:name w:val="footer"/>
    <w:basedOn w:val="Normal"/>
    <w:link w:val="PieddepageCar"/>
    <w:uiPriority w:val="99"/>
    <w:unhideWhenUsed/>
    <w:rsid w:val="00663E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3E42"/>
  </w:style>
  <w:style w:type="paragraph" w:customStyle="1" w:styleId="Default">
    <w:name w:val="Default"/>
    <w:rsid w:val="0042220B"/>
    <w:pPr>
      <w:autoSpaceDE w:val="0"/>
      <w:autoSpaceDN w:val="0"/>
      <w:adjustRightInd w:val="0"/>
    </w:pPr>
    <w:rPr>
      <w:rFonts w:ascii="Times New Roman" w:hAnsi="Times New Roman"/>
      <w:color w:val="000000"/>
      <w:sz w:val="24"/>
      <w:szCs w:val="24"/>
      <w:lang w:eastAsia="en-US"/>
    </w:rPr>
  </w:style>
  <w:style w:type="character" w:customStyle="1" w:styleId="Textedelespacerserv1">
    <w:name w:val="Texte de l'espace réservé1"/>
    <w:uiPriority w:val="99"/>
    <w:semiHidden/>
    <w:rsid w:val="00340B6D"/>
    <w:rPr>
      <w:color w:val="808080"/>
    </w:rPr>
  </w:style>
  <w:style w:type="character" w:customStyle="1" w:styleId="Titre1Car">
    <w:name w:val="Titre 1 Car"/>
    <w:link w:val="Titre1"/>
    <w:uiPriority w:val="9"/>
    <w:rsid w:val="00D02574"/>
    <w:rPr>
      <w:rFonts w:ascii="Cambria" w:eastAsia="Times New Roman" w:hAnsi="Cambria"/>
      <w:b/>
      <w:bCs/>
      <w:color w:val="365F91"/>
      <w:sz w:val="28"/>
      <w:szCs w:val="28"/>
      <w:lang w:val="x-none" w:eastAsia="x-none"/>
    </w:rPr>
  </w:style>
  <w:style w:type="paragraph" w:customStyle="1" w:styleId="En-ttedetabledesmatires1">
    <w:name w:val="En-tête de table des matières1"/>
    <w:basedOn w:val="Titre1"/>
    <w:next w:val="Normal"/>
    <w:uiPriority w:val="39"/>
    <w:semiHidden/>
    <w:unhideWhenUsed/>
    <w:qFormat/>
    <w:rsid w:val="00D02574"/>
    <w:pPr>
      <w:outlineLvl w:val="9"/>
    </w:pPr>
  </w:style>
  <w:style w:type="paragraph" w:styleId="TM2">
    <w:name w:val="toc 2"/>
    <w:basedOn w:val="Normal"/>
    <w:next w:val="Normal"/>
    <w:autoRedefine/>
    <w:uiPriority w:val="39"/>
    <w:unhideWhenUsed/>
    <w:qFormat/>
    <w:rsid w:val="007E2BB0"/>
    <w:pPr>
      <w:spacing w:after="0"/>
      <w:ind w:left="220"/>
    </w:pPr>
    <w:rPr>
      <w:rFonts w:asciiTheme="minorHAnsi" w:hAnsiTheme="minorHAnsi" w:cstheme="minorHAnsi"/>
      <w:smallCaps/>
      <w:sz w:val="20"/>
      <w:szCs w:val="20"/>
    </w:rPr>
  </w:style>
  <w:style w:type="paragraph" w:styleId="TM1">
    <w:name w:val="toc 1"/>
    <w:basedOn w:val="Normal"/>
    <w:next w:val="Normal"/>
    <w:autoRedefine/>
    <w:uiPriority w:val="39"/>
    <w:unhideWhenUsed/>
    <w:qFormat/>
    <w:rsid w:val="00002E3E"/>
    <w:pPr>
      <w:tabs>
        <w:tab w:val="left" w:pos="440"/>
        <w:tab w:val="right" w:leader="dot" w:pos="9629"/>
      </w:tabs>
      <w:spacing w:before="120" w:after="120"/>
    </w:pPr>
    <w:rPr>
      <w:rFonts w:asciiTheme="minorHAnsi" w:hAnsiTheme="minorHAnsi" w:cstheme="minorHAnsi"/>
      <w:b/>
      <w:bCs/>
      <w:caps/>
      <w:sz w:val="20"/>
      <w:szCs w:val="20"/>
    </w:rPr>
  </w:style>
  <w:style w:type="paragraph" w:styleId="TM3">
    <w:name w:val="toc 3"/>
    <w:basedOn w:val="Normal"/>
    <w:next w:val="Normal"/>
    <w:autoRedefine/>
    <w:uiPriority w:val="39"/>
    <w:unhideWhenUsed/>
    <w:qFormat/>
    <w:rsid w:val="006C3D2D"/>
    <w:pPr>
      <w:spacing w:after="0"/>
      <w:ind w:left="440"/>
    </w:pPr>
    <w:rPr>
      <w:rFonts w:asciiTheme="minorHAnsi" w:hAnsiTheme="minorHAnsi" w:cstheme="minorHAnsi"/>
      <w:i/>
      <w:iCs/>
      <w:sz w:val="20"/>
      <w:szCs w:val="20"/>
    </w:rPr>
  </w:style>
  <w:style w:type="character" w:styleId="CitationHTML">
    <w:name w:val="HTML Cite"/>
    <w:uiPriority w:val="99"/>
    <w:semiHidden/>
    <w:unhideWhenUsed/>
    <w:rsid w:val="00B02A9B"/>
    <w:rPr>
      <w:i/>
      <w:iCs/>
    </w:rPr>
  </w:style>
  <w:style w:type="character" w:styleId="Lienhypertextesuivivisit">
    <w:name w:val="FollowedHyperlink"/>
    <w:uiPriority w:val="99"/>
    <w:semiHidden/>
    <w:unhideWhenUsed/>
    <w:rsid w:val="00FE5CCC"/>
    <w:rPr>
      <w:color w:val="800080"/>
      <w:u w:val="single"/>
    </w:rPr>
  </w:style>
  <w:style w:type="paragraph" w:styleId="Listepuces">
    <w:name w:val="List Bullet"/>
    <w:basedOn w:val="Normal"/>
    <w:uiPriority w:val="99"/>
    <w:unhideWhenUsed/>
    <w:rsid w:val="00022F78"/>
    <w:pPr>
      <w:numPr>
        <w:numId w:val="2"/>
      </w:numPr>
      <w:contextualSpacing/>
    </w:pPr>
  </w:style>
  <w:style w:type="character" w:styleId="Marquedecommentaire">
    <w:name w:val="annotation reference"/>
    <w:uiPriority w:val="99"/>
    <w:semiHidden/>
    <w:unhideWhenUsed/>
    <w:rsid w:val="00797961"/>
    <w:rPr>
      <w:sz w:val="18"/>
      <w:szCs w:val="18"/>
    </w:rPr>
  </w:style>
  <w:style w:type="paragraph" w:styleId="Commentaire">
    <w:name w:val="annotation text"/>
    <w:basedOn w:val="Normal"/>
    <w:link w:val="CommentaireCar"/>
    <w:uiPriority w:val="99"/>
    <w:semiHidden/>
    <w:unhideWhenUsed/>
    <w:rsid w:val="00797961"/>
    <w:rPr>
      <w:sz w:val="24"/>
      <w:szCs w:val="24"/>
    </w:rPr>
  </w:style>
  <w:style w:type="character" w:customStyle="1" w:styleId="CommentaireCar">
    <w:name w:val="Commentaire Car"/>
    <w:link w:val="Commentaire"/>
    <w:uiPriority w:val="99"/>
    <w:semiHidden/>
    <w:rsid w:val="00797961"/>
    <w:rPr>
      <w:sz w:val="24"/>
      <w:szCs w:val="24"/>
      <w:lang w:val="fr-FR" w:eastAsia="en-US"/>
    </w:rPr>
  </w:style>
  <w:style w:type="paragraph" w:styleId="Objetducommentaire">
    <w:name w:val="annotation subject"/>
    <w:basedOn w:val="Commentaire"/>
    <w:next w:val="Commentaire"/>
    <w:link w:val="ObjetducommentaireCar"/>
    <w:uiPriority w:val="99"/>
    <w:semiHidden/>
    <w:unhideWhenUsed/>
    <w:rsid w:val="00797961"/>
    <w:rPr>
      <w:b/>
      <w:bCs/>
    </w:rPr>
  </w:style>
  <w:style w:type="character" w:customStyle="1" w:styleId="ObjetducommentaireCar">
    <w:name w:val="Objet du commentaire Car"/>
    <w:link w:val="Objetducommentaire"/>
    <w:uiPriority w:val="99"/>
    <w:semiHidden/>
    <w:rsid w:val="00797961"/>
    <w:rPr>
      <w:b/>
      <w:bCs/>
      <w:sz w:val="24"/>
      <w:szCs w:val="24"/>
      <w:lang w:val="fr-FR" w:eastAsia="en-US"/>
    </w:rPr>
  </w:style>
  <w:style w:type="paragraph" w:customStyle="1" w:styleId="Tramecouleur-Accent11">
    <w:name w:val="Trame couleur - Accent 11"/>
    <w:hidden/>
    <w:uiPriority w:val="99"/>
    <w:semiHidden/>
    <w:rsid w:val="00CE64E1"/>
    <w:rPr>
      <w:sz w:val="22"/>
      <w:szCs w:val="22"/>
      <w:lang w:eastAsia="en-US"/>
    </w:rPr>
  </w:style>
  <w:style w:type="paragraph" w:customStyle="1" w:styleId="Listecouleur-Accent11">
    <w:name w:val="Liste couleur - Accent 11"/>
    <w:basedOn w:val="Normal"/>
    <w:uiPriority w:val="34"/>
    <w:qFormat/>
    <w:rsid w:val="006A15A6"/>
    <w:pPr>
      <w:ind w:left="720"/>
      <w:contextualSpacing/>
    </w:pPr>
  </w:style>
  <w:style w:type="paragraph" w:styleId="NormalWeb">
    <w:name w:val="Normal (Web)"/>
    <w:basedOn w:val="Normal"/>
    <w:uiPriority w:val="99"/>
    <w:semiHidden/>
    <w:unhideWhenUsed/>
    <w:rsid w:val="002E1148"/>
    <w:pPr>
      <w:spacing w:before="100" w:beforeAutospacing="1" w:after="100" w:afterAutospacing="1" w:line="240" w:lineRule="auto"/>
    </w:pPr>
    <w:rPr>
      <w:rFonts w:ascii="Times New Roman" w:eastAsia="Times New Roman" w:hAnsi="Times New Roman"/>
      <w:sz w:val="24"/>
      <w:szCs w:val="24"/>
      <w:lang w:eastAsia="fr-FR"/>
    </w:rPr>
  </w:style>
  <w:style w:type="paragraph" w:styleId="PrformatHTML">
    <w:name w:val="HTML Preformatted"/>
    <w:basedOn w:val="Normal"/>
    <w:link w:val="PrformatHTMLCar"/>
    <w:uiPriority w:val="99"/>
    <w:unhideWhenUsed/>
    <w:rsid w:val="00CF7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formatHTMLCar">
    <w:name w:val="Préformaté HTML Car"/>
    <w:link w:val="PrformatHTML"/>
    <w:uiPriority w:val="99"/>
    <w:rsid w:val="00CF7D4E"/>
    <w:rPr>
      <w:rFonts w:ascii="Courier New" w:eastAsia="Times New Roman" w:hAnsi="Courier New" w:cs="Courier New"/>
    </w:rPr>
  </w:style>
  <w:style w:type="paragraph" w:styleId="Paragraphedeliste">
    <w:name w:val="List Paragraph"/>
    <w:basedOn w:val="Normal"/>
    <w:uiPriority w:val="72"/>
    <w:qFormat/>
    <w:rsid w:val="00A16FF7"/>
    <w:pPr>
      <w:ind w:left="720"/>
      <w:contextualSpacing/>
    </w:pPr>
  </w:style>
  <w:style w:type="character" w:customStyle="1" w:styleId="Titre2Car">
    <w:name w:val="Titre 2 Car"/>
    <w:link w:val="Titre2"/>
    <w:uiPriority w:val="9"/>
    <w:rsid w:val="0090719C"/>
    <w:rPr>
      <w:rFonts w:ascii="Times New Roman" w:hAnsi="Times New Roman"/>
      <w:b/>
      <w:sz w:val="24"/>
      <w:szCs w:val="24"/>
      <w:u w:val="single"/>
      <w:lang w:eastAsia="en-US"/>
    </w:rPr>
  </w:style>
  <w:style w:type="character" w:customStyle="1" w:styleId="Titre3Car">
    <w:name w:val="Titre 3 Car"/>
    <w:link w:val="Titre3"/>
    <w:uiPriority w:val="9"/>
    <w:rsid w:val="007A043E"/>
    <w:rPr>
      <w:rFonts w:ascii="Times New Roman" w:hAnsi="Times New Roman"/>
      <w:b/>
      <w:sz w:val="24"/>
      <w:szCs w:val="24"/>
      <w:lang w:eastAsia="en-US"/>
    </w:rPr>
  </w:style>
  <w:style w:type="paragraph" w:styleId="En-ttedetabledesmatires">
    <w:name w:val="TOC Heading"/>
    <w:basedOn w:val="Titre1"/>
    <w:next w:val="Normal"/>
    <w:uiPriority w:val="39"/>
    <w:unhideWhenUsed/>
    <w:qFormat/>
    <w:rsid w:val="007A043E"/>
    <w:pPr>
      <w:outlineLvl w:val="9"/>
    </w:pPr>
    <w:rPr>
      <w:lang w:val="fr-FR" w:eastAsia="fr-FR"/>
    </w:rPr>
  </w:style>
  <w:style w:type="character" w:styleId="Mentionnonrsolue">
    <w:name w:val="Unresolved Mention"/>
    <w:basedOn w:val="Policepardfaut"/>
    <w:uiPriority w:val="99"/>
    <w:semiHidden/>
    <w:unhideWhenUsed/>
    <w:rsid w:val="00BD14B2"/>
    <w:rPr>
      <w:color w:val="605E5C"/>
      <w:shd w:val="clear" w:color="auto" w:fill="E1DFDD"/>
    </w:rPr>
  </w:style>
  <w:style w:type="character" w:customStyle="1" w:styleId="Titre4Car">
    <w:name w:val="Titre 4 Car"/>
    <w:basedOn w:val="Policepardfaut"/>
    <w:link w:val="Titre4"/>
    <w:uiPriority w:val="9"/>
    <w:semiHidden/>
    <w:rsid w:val="00835D9F"/>
    <w:rPr>
      <w:rFonts w:asciiTheme="majorHAnsi" w:eastAsiaTheme="majorEastAsia" w:hAnsiTheme="majorHAnsi" w:cstheme="majorBidi"/>
      <w:i/>
      <w:iCs/>
      <w:color w:val="365F91" w:themeColor="accent1" w:themeShade="BF"/>
      <w:sz w:val="22"/>
      <w:szCs w:val="22"/>
      <w:lang w:eastAsia="en-US"/>
    </w:rPr>
  </w:style>
  <w:style w:type="character" w:customStyle="1" w:styleId="Titre5Car">
    <w:name w:val="Titre 5 Car"/>
    <w:basedOn w:val="Policepardfaut"/>
    <w:link w:val="Titre5"/>
    <w:uiPriority w:val="9"/>
    <w:semiHidden/>
    <w:rsid w:val="00835D9F"/>
    <w:rPr>
      <w:rFonts w:asciiTheme="majorHAnsi" w:eastAsiaTheme="majorEastAsia" w:hAnsiTheme="majorHAnsi" w:cstheme="majorBidi"/>
      <w:color w:val="365F91" w:themeColor="accent1" w:themeShade="BF"/>
      <w:sz w:val="22"/>
      <w:szCs w:val="22"/>
      <w:lang w:eastAsia="en-US"/>
    </w:rPr>
  </w:style>
  <w:style w:type="character" w:customStyle="1" w:styleId="Titre6Car">
    <w:name w:val="Titre 6 Car"/>
    <w:basedOn w:val="Policepardfaut"/>
    <w:link w:val="Titre6"/>
    <w:uiPriority w:val="9"/>
    <w:semiHidden/>
    <w:rsid w:val="00835D9F"/>
    <w:rPr>
      <w:rFonts w:asciiTheme="majorHAnsi" w:eastAsiaTheme="majorEastAsia" w:hAnsiTheme="majorHAnsi" w:cstheme="majorBidi"/>
      <w:color w:val="243F60" w:themeColor="accent1" w:themeShade="7F"/>
      <w:sz w:val="22"/>
      <w:szCs w:val="22"/>
      <w:lang w:eastAsia="en-US"/>
    </w:rPr>
  </w:style>
  <w:style w:type="character" w:customStyle="1" w:styleId="Titre7Car">
    <w:name w:val="Titre 7 Car"/>
    <w:basedOn w:val="Policepardfaut"/>
    <w:link w:val="Titre7"/>
    <w:uiPriority w:val="9"/>
    <w:semiHidden/>
    <w:rsid w:val="00835D9F"/>
    <w:rPr>
      <w:rFonts w:asciiTheme="majorHAnsi" w:eastAsiaTheme="majorEastAsia" w:hAnsiTheme="majorHAnsi" w:cstheme="majorBidi"/>
      <w:i/>
      <w:iCs/>
      <w:color w:val="243F60" w:themeColor="accent1" w:themeShade="7F"/>
      <w:sz w:val="22"/>
      <w:szCs w:val="22"/>
      <w:lang w:eastAsia="en-US"/>
    </w:rPr>
  </w:style>
  <w:style w:type="character" w:customStyle="1" w:styleId="Titre8Car">
    <w:name w:val="Titre 8 Car"/>
    <w:basedOn w:val="Policepardfaut"/>
    <w:link w:val="Titre8"/>
    <w:uiPriority w:val="9"/>
    <w:semiHidden/>
    <w:rsid w:val="00835D9F"/>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uiPriority w:val="9"/>
    <w:semiHidden/>
    <w:rsid w:val="00835D9F"/>
    <w:rPr>
      <w:rFonts w:asciiTheme="majorHAnsi" w:eastAsiaTheme="majorEastAsia" w:hAnsiTheme="majorHAnsi" w:cstheme="majorBidi"/>
      <w:i/>
      <w:iCs/>
      <w:color w:val="272727" w:themeColor="text1" w:themeTint="D8"/>
      <w:sz w:val="21"/>
      <w:szCs w:val="21"/>
      <w:lang w:eastAsia="en-US"/>
    </w:rPr>
  </w:style>
  <w:style w:type="paragraph" w:styleId="TM4">
    <w:name w:val="toc 4"/>
    <w:basedOn w:val="Normal"/>
    <w:next w:val="Normal"/>
    <w:autoRedefine/>
    <w:uiPriority w:val="39"/>
    <w:unhideWhenUsed/>
    <w:rsid w:val="00B2160D"/>
    <w:pPr>
      <w:spacing w:after="0"/>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B2160D"/>
    <w:pPr>
      <w:spacing w:after="0"/>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B2160D"/>
    <w:pPr>
      <w:spacing w:after="0"/>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B2160D"/>
    <w:pPr>
      <w:spacing w:after="0"/>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B2160D"/>
    <w:pPr>
      <w:spacing w:after="0"/>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B2160D"/>
    <w:pPr>
      <w:spacing w:after="0"/>
      <w:ind w:left="1760"/>
    </w:pPr>
    <w:rPr>
      <w:rFonts w:asciiTheme="minorHAnsi" w:hAnsiTheme="minorHAnsi" w:cstheme="minorHAnsi"/>
      <w:sz w:val="18"/>
      <w:szCs w:val="18"/>
    </w:rPr>
  </w:style>
  <w:style w:type="character" w:customStyle="1" w:styleId="markedcontent">
    <w:name w:val="markedcontent"/>
    <w:basedOn w:val="Policepardfaut"/>
    <w:rsid w:val="00BB1EDD"/>
  </w:style>
  <w:style w:type="paragraph" w:styleId="Rvision">
    <w:name w:val="Revision"/>
    <w:hidden/>
    <w:uiPriority w:val="71"/>
    <w:rsid w:val="008020FD"/>
    <w:rPr>
      <w:sz w:val="22"/>
      <w:szCs w:val="22"/>
      <w:lang w:eastAsia="en-US"/>
    </w:rPr>
  </w:style>
  <w:style w:type="table" w:styleId="TableauGrille4-Accentuation1">
    <w:name w:val="Grid Table 4 Accent 1"/>
    <w:basedOn w:val="TableauNormal"/>
    <w:uiPriority w:val="49"/>
    <w:rsid w:val="004548F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4067">
      <w:bodyDiv w:val="1"/>
      <w:marLeft w:val="0"/>
      <w:marRight w:val="0"/>
      <w:marTop w:val="0"/>
      <w:marBottom w:val="0"/>
      <w:divBdr>
        <w:top w:val="none" w:sz="0" w:space="0" w:color="auto"/>
        <w:left w:val="none" w:sz="0" w:space="0" w:color="auto"/>
        <w:bottom w:val="none" w:sz="0" w:space="0" w:color="auto"/>
        <w:right w:val="none" w:sz="0" w:space="0" w:color="auto"/>
      </w:divBdr>
    </w:div>
    <w:div w:id="955870178">
      <w:bodyDiv w:val="1"/>
      <w:marLeft w:val="0"/>
      <w:marRight w:val="0"/>
      <w:marTop w:val="0"/>
      <w:marBottom w:val="0"/>
      <w:divBdr>
        <w:top w:val="none" w:sz="0" w:space="0" w:color="auto"/>
        <w:left w:val="none" w:sz="0" w:space="0" w:color="auto"/>
        <w:bottom w:val="none" w:sz="0" w:space="0" w:color="auto"/>
        <w:right w:val="none" w:sz="0" w:space="0" w:color="auto"/>
      </w:divBdr>
    </w:div>
    <w:div w:id="1216432193">
      <w:bodyDiv w:val="1"/>
      <w:marLeft w:val="0"/>
      <w:marRight w:val="0"/>
      <w:marTop w:val="0"/>
      <w:marBottom w:val="0"/>
      <w:divBdr>
        <w:top w:val="none" w:sz="0" w:space="0" w:color="auto"/>
        <w:left w:val="none" w:sz="0" w:space="0" w:color="auto"/>
        <w:bottom w:val="none" w:sz="0" w:space="0" w:color="auto"/>
        <w:right w:val="none" w:sz="0" w:space="0" w:color="auto"/>
      </w:divBdr>
    </w:div>
    <w:div w:id="1579172563">
      <w:bodyDiv w:val="1"/>
      <w:marLeft w:val="0"/>
      <w:marRight w:val="0"/>
      <w:marTop w:val="0"/>
      <w:marBottom w:val="0"/>
      <w:divBdr>
        <w:top w:val="none" w:sz="0" w:space="0" w:color="auto"/>
        <w:left w:val="none" w:sz="0" w:space="0" w:color="auto"/>
        <w:bottom w:val="none" w:sz="0" w:space="0" w:color="auto"/>
        <w:right w:val="none" w:sz="0" w:space="0" w:color="auto"/>
      </w:divBdr>
    </w:div>
    <w:div w:id="1630743319">
      <w:bodyDiv w:val="1"/>
      <w:marLeft w:val="0"/>
      <w:marRight w:val="0"/>
      <w:marTop w:val="0"/>
      <w:marBottom w:val="0"/>
      <w:divBdr>
        <w:top w:val="none" w:sz="0" w:space="0" w:color="auto"/>
        <w:left w:val="none" w:sz="0" w:space="0" w:color="auto"/>
        <w:bottom w:val="none" w:sz="0" w:space="0" w:color="auto"/>
        <w:right w:val="none" w:sz="0" w:space="0" w:color="auto"/>
      </w:divBdr>
    </w:div>
    <w:div w:id="1949192212">
      <w:bodyDiv w:val="1"/>
      <w:marLeft w:val="0"/>
      <w:marRight w:val="0"/>
      <w:marTop w:val="0"/>
      <w:marBottom w:val="0"/>
      <w:divBdr>
        <w:top w:val="none" w:sz="0" w:space="0" w:color="auto"/>
        <w:left w:val="none" w:sz="0" w:space="0" w:color="auto"/>
        <w:bottom w:val="none" w:sz="0" w:space="0" w:color="auto"/>
        <w:right w:val="none" w:sz="0" w:space="0" w:color="auto"/>
      </w:divBdr>
    </w:div>
    <w:div w:id="1985311919">
      <w:bodyDiv w:val="1"/>
      <w:marLeft w:val="0"/>
      <w:marRight w:val="0"/>
      <w:marTop w:val="0"/>
      <w:marBottom w:val="0"/>
      <w:divBdr>
        <w:top w:val="none" w:sz="0" w:space="0" w:color="auto"/>
        <w:left w:val="none" w:sz="0" w:space="0" w:color="auto"/>
        <w:bottom w:val="none" w:sz="0" w:space="0" w:color="auto"/>
        <w:right w:val="none" w:sz="0" w:space="0" w:color="auto"/>
      </w:divBdr>
    </w:div>
    <w:div w:id="2020429006">
      <w:bodyDiv w:val="1"/>
      <w:marLeft w:val="0"/>
      <w:marRight w:val="0"/>
      <w:marTop w:val="0"/>
      <w:marBottom w:val="0"/>
      <w:divBdr>
        <w:top w:val="none" w:sz="0" w:space="0" w:color="auto"/>
        <w:left w:val="none" w:sz="0" w:space="0" w:color="auto"/>
        <w:bottom w:val="none" w:sz="0" w:space="0" w:color="auto"/>
        <w:right w:val="none" w:sz="0" w:space="0" w:color="auto"/>
      </w:divBdr>
    </w:div>
    <w:div w:id="2086681364">
      <w:bodyDiv w:val="1"/>
      <w:marLeft w:val="0"/>
      <w:marRight w:val="0"/>
      <w:marTop w:val="0"/>
      <w:marBottom w:val="0"/>
      <w:divBdr>
        <w:top w:val="none" w:sz="0" w:space="0" w:color="auto"/>
        <w:left w:val="none" w:sz="0" w:space="0" w:color="auto"/>
        <w:bottom w:val="none" w:sz="0" w:space="0" w:color="auto"/>
        <w:right w:val="none" w:sz="0" w:space="0" w:color="auto"/>
      </w:divBdr>
      <w:divsChild>
        <w:div w:id="45685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269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aji@taaf.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0171C-9031-480B-9AA1-629F1B29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960</Words>
  <Characters>5388</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Dossier de demande d’autorisation d’activité non gouvernementale en Antarctique avec évaluation préliminaire d’impact sur l’environnement</vt:lpstr>
      <vt:lpstr>Dossier de demande d’autorisation d’activité non gouvernementale en Antarctique avec évaluation préliminaire d’impact sur l’environnement</vt:lpstr>
    </vt:vector>
  </TitlesOfParts>
  <Company>Hewlett-Packard Company</Company>
  <LinksUpToDate>false</LinksUpToDate>
  <CharactersWithSpaces>6336</CharactersWithSpaces>
  <SharedDoc>false</SharedDoc>
  <HLinks>
    <vt:vector size="366" baseType="variant">
      <vt:variant>
        <vt:i4>589913</vt:i4>
      </vt:variant>
      <vt:variant>
        <vt:i4>335</vt:i4>
      </vt:variant>
      <vt:variant>
        <vt:i4>0</vt:i4>
      </vt:variant>
      <vt:variant>
        <vt:i4>5</vt:i4>
      </vt:variant>
      <vt:variant>
        <vt:lpwstr>http://www.ats.aq/documents/atcm34/ww/atcm34_ww005_f.pdf</vt:lpwstr>
      </vt:variant>
      <vt:variant>
        <vt:lpwstr/>
      </vt:variant>
      <vt:variant>
        <vt:i4>4784222</vt:i4>
      </vt:variant>
      <vt:variant>
        <vt:i4>332</vt:i4>
      </vt:variant>
      <vt:variant>
        <vt:i4>0</vt:i4>
      </vt:variant>
      <vt:variant>
        <vt:i4>5</vt:i4>
      </vt:variant>
      <vt:variant>
        <vt:lpwstr>http://www.ats.aq/documents/cep/atcm28_d8_f.pdf</vt:lpwstr>
      </vt:variant>
      <vt:variant>
        <vt:lpwstr/>
      </vt:variant>
      <vt:variant>
        <vt:i4>3342379</vt:i4>
      </vt:variant>
      <vt:variant>
        <vt:i4>329</vt:i4>
      </vt:variant>
      <vt:variant>
        <vt:i4>0</vt:i4>
      </vt:variant>
      <vt:variant>
        <vt:i4>5</vt:i4>
      </vt:variant>
      <vt:variant>
        <vt:lpwstr>http://www.institut-polaire.fr/content/download/541/3017/version/1/file/Protocole+au+Trait%C3%A9+sur+l'Antarctique.pdf</vt:lpwstr>
      </vt:variant>
      <vt:variant>
        <vt:lpwstr/>
      </vt:variant>
      <vt:variant>
        <vt:i4>1507362</vt:i4>
      </vt:variant>
      <vt:variant>
        <vt:i4>326</vt:i4>
      </vt:variant>
      <vt:variant>
        <vt:i4>0</vt:i4>
      </vt:variant>
      <vt:variant>
        <vt:i4>5</vt:i4>
      </vt:variant>
      <vt:variant>
        <vt:lpwstr>http://www.ats.aq/documents/recatt/Att345_f.pdf</vt:lpwstr>
      </vt:variant>
      <vt:variant>
        <vt:lpwstr/>
      </vt:variant>
      <vt:variant>
        <vt:i4>3342379</vt:i4>
      </vt:variant>
      <vt:variant>
        <vt:i4>323</vt:i4>
      </vt:variant>
      <vt:variant>
        <vt:i4>0</vt:i4>
      </vt:variant>
      <vt:variant>
        <vt:i4>5</vt:i4>
      </vt:variant>
      <vt:variant>
        <vt:lpwstr>http://www.institut-polaire.fr/content/download/541/3017/version/1/file/Protocole+au+Trait%C3%A9+sur+l'Antarctique.pdf</vt:lpwstr>
      </vt:variant>
      <vt:variant>
        <vt:lpwstr/>
      </vt:variant>
      <vt:variant>
        <vt:i4>3342379</vt:i4>
      </vt:variant>
      <vt:variant>
        <vt:i4>320</vt:i4>
      </vt:variant>
      <vt:variant>
        <vt:i4>0</vt:i4>
      </vt:variant>
      <vt:variant>
        <vt:i4>5</vt:i4>
      </vt:variant>
      <vt:variant>
        <vt:lpwstr>http://www.institut-polaire.fr/content/download/541/3017/version/1/file/Protocole+au+Trait%C3%A9+sur+l'Antarctique.pdf</vt:lpwstr>
      </vt:variant>
      <vt:variant>
        <vt:lpwstr/>
      </vt:variant>
      <vt:variant>
        <vt:i4>3342379</vt:i4>
      </vt:variant>
      <vt:variant>
        <vt:i4>317</vt:i4>
      </vt:variant>
      <vt:variant>
        <vt:i4>0</vt:i4>
      </vt:variant>
      <vt:variant>
        <vt:i4>5</vt:i4>
      </vt:variant>
      <vt:variant>
        <vt:lpwstr>http://www.institut-polaire.fr/content/download/541/3017/version/1/file/Protocole+au+Trait%C3%A9+sur+l'Antarctique.pdf</vt:lpwstr>
      </vt:variant>
      <vt:variant>
        <vt:lpwstr/>
      </vt:variant>
      <vt:variant>
        <vt:i4>3342379</vt:i4>
      </vt:variant>
      <vt:variant>
        <vt:i4>314</vt:i4>
      </vt:variant>
      <vt:variant>
        <vt:i4>0</vt:i4>
      </vt:variant>
      <vt:variant>
        <vt:i4>5</vt:i4>
      </vt:variant>
      <vt:variant>
        <vt:lpwstr>http://www.institut-polaire.fr/content/download/541/3017/version/1/file/Protocole+au+Trait%C3%A9+sur+l'Antarctique.pdf</vt:lpwstr>
      </vt:variant>
      <vt:variant>
        <vt:lpwstr/>
      </vt:variant>
      <vt:variant>
        <vt:i4>4915215</vt:i4>
      </vt:variant>
      <vt:variant>
        <vt:i4>311</vt:i4>
      </vt:variant>
      <vt:variant>
        <vt:i4>0</vt:i4>
      </vt:variant>
      <vt:variant>
        <vt:i4>5</vt:i4>
      </vt:variant>
      <vt:variant>
        <vt:lpwstr>http://www.asoc.org/storage/documents/tourism/ASOC_Know_Before_You_Go_tourist_pamphlet_2009_editionv2.pdf</vt:lpwstr>
      </vt:variant>
      <vt:variant>
        <vt:lpwstr/>
      </vt:variant>
      <vt:variant>
        <vt:i4>5505048</vt:i4>
      </vt:variant>
      <vt:variant>
        <vt:i4>308</vt:i4>
      </vt:variant>
      <vt:variant>
        <vt:i4>0</vt:i4>
      </vt:variant>
      <vt:variant>
        <vt:i4>5</vt:i4>
      </vt:variant>
      <vt:variant>
        <vt:lpwstr>http://iaato.org/c/document_library/get_file?uuid=87fd01cb-34a8-4a94-b7b0-0120139b1227&amp;groupId=10157</vt:lpwstr>
      </vt:variant>
      <vt:variant>
        <vt:lpwstr/>
      </vt:variant>
      <vt:variant>
        <vt:i4>3604514</vt:i4>
      </vt:variant>
      <vt:variant>
        <vt:i4>299</vt:i4>
      </vt:variant>
      <vt:variant>
        <vt:i4>0</vt:i4>
      </vt:variant>
      <vt:variant>
        <vt:i4>5</vt:i4>
      </vt:variant>
      <vt:variant>
        <vt:lpwstr>http://www.ats.aq/devAS/info_measures_listitem.aspx?lang=f&amp;id=476</vt:lpwstr>
      </vt:variant>
      <vt:variant>
        <vt:lpwstr/>
      </vt:variant>
      <vt:variant>
        <vt:i4>5308490</vt:i4>
      </vt:variant>
      <vt:variant>
        <vt:i4>296</vt:i4>
      </vt:variant>
      <vt:variant>
        <vt:i4>0</vt:i4>
      </vt:variant>
      <vt:variant>
        <vt:i4>5</vt:i4>
      </vt:variant>
      <vt:variant>
        <vt:lpwstr>http://www.chu-toulouse.fr/-centre-de-consultation-medicale-</vt:lpwstr>
      </vt:variant>
      <vt:variant>
        <vt:lpwstr/>
      </vt:variant>
      <vt:variant>
        <vt:i4>2490445</vt:i4>
      </vt:variant>
      <vt:variant>
        <vt:i4>293</vt:i4>
      </vt:variant>
      <vt:variant>
        <vt:i4>0</vt:i4>
      </vt:variant>
      <vt:variant>
        <vt:i4>5</vt:i4>
      </vt:variant>
      <vt:variant>
        <vt:lpwstr>http://www.ats.aq/documents/recatt%5Catt505_f.pdf</vt:lpwstr>
      </vt:variant>
      <vt:variant>
        <vt:lpwstr/>
      </vt:variant>
      <vt:variant>
        <vt:i4>1114147</vt:i4>
      </vt:variant>
      <vt:variant>
        <vt:i4>290</vt:i4>
      </vt:variant>
      <vt:variant>
        <vt:i4>0</vt:i4>
      </vt:variant>
      <vt:variant>
        <vt:i4>5</vt:i4>
      </vt:variant>
      <vt:variant>
        <vt:lpwstr>http://www.ats.aq/documents/recatt/Att225_f.pdf</vt:lpwstr>
      </vt:variant>
      <vt:variant>
        <vt:lpwstr/>
      </vt:variant>
      <vt:variant>
        <vt:i4>3080270</vt:i4>
      </vt:variant>
      <vt:variant>
        <vt:i4>235</vt:i4>
      </vt:variant>
      <vt:variant>
        <vt:i4>0</vt:i4>
      </vt:variant>
      <vt:variant>
        <vt:i4>5</vt:i4>
      </vt:variant>
      <vt:variant>
        <vt:lpwstr>http://www.ats.aq/documents/recatt%5Catt497_f.pdf</vt:lpwstr>
      </vt:variant>
      <vt:variant>
        <vt:lpwstr/>
      </vt:variant>
      <vt:variant>
        <vt:i4>5505088</vt:i4>
      </vt:variant>
      <vt:variant>
        <vt:i4>232</vt:i4>
      </vt:variant>
      <vt:variant>
        <vt:i4>0</vt:i4>
      </vt:variant>
      <vt:variant>
        <vt:i4>5</vt:i4>
      </vt:variant>
      <vt:variant>
        <vt:lpwstr>http://www.ats.aq/f/ats_other_siteguidelines.htm</vt:lpwstr>
      </vt:variant>
      <vt:variant>
        <vt:lpwstr/>
      </vt:variant>
      <vt:variant>
        <vt:i4>2228335</vt:i4>
      </vt:variant>
      <vt:variant>
        <vt:i4>195</vt:i4>
      </vt:variant>
      <vt:variant>
        <vt:i4>0</vt:i4>
      </vt:variant>
      <vt:variant>
        <vt:i4>5</vt:i4>
      </vt:variant>
      <vt:variant>
        <vt:lpwstr>http://iaato.org/fr</vt:lpwstr>
      </vt:variant>
      <vt:variant>
        <vt:lpwstr/>
      </vt:variant>
      <vt:variant>
        <vt:i4>1507363</vt:i4>
      </vt:variant>
      <vt:variant>
        <vt:i4>190</vt:i4>
      </vt:variant>
      <vt:variant>
        <vt:i4>0</vt:i4>
      </vt:variant>
      <vt:variant>
        <vt:i4>5</vt:i4>
      </vt:variant>
      <vt:variant>
        <vt:lpwstr>http://www.ats.aq/documents/recatt/att245_f.pdf</vt:lpwstr>
      </vt:variant>
      <vt:variant>
        <vt:lpwstr/>
      </vt:variant>
      <vt:variant>
        <vt:i4>5505088</vt:i4>
      </vt:variant>
      <vt:variant>
        <vt:i4>187</vt:i4>
      </vt:variant>
      <vt:variant>
        <vt:i4>0</vt:i4>
      </vt:variant>
      <vt:variant>
        <vt:i4>5</vt:i4>
      </vt:variant>
      <vt:variant>
        <vt:lpwstr>http://www.ats.aq/f/ats_other_siteguidelines.htm</vt:lpwstr>
      </vt:variant>
      <vt:variant>
        <vt:lpwstr/>
      </vt:variant>
      <vt:variant>
        <vt:i4>3145801</vt:i4>
      </vt:variant>
      <vt:variant>
        <vt:i4>182</vt:i4>
      </vt:variant>
      <vt:variant>
        <vt:i4>0</vt:i4>
      </vt:variant>
      <vt:variant>
        <vt:i4>5</vt:i4>
      </vt:variant>
      <vt:variant>
        <vt:lpwstr>https://www.ats.aq/documents/recatt%5Catt645_f.pdf</vt:lpwstr>
      </vt:variant>
      <vt:variant>
        <vt:lpwstr/>
      </vt:variant>
      <vt:variant>
        <vt:i4>4980768</vt:i4>
      </vt:variant>
      <vt:variant>
        <vt:i4>175</vt:i4>
      </vt:variant>
      <vt:variant>
        <vt:i4>0</vt:i4>
      </vt:variant>
      <vt:variant>
        <vt:i4>5</vt:i4>
      </vt:variant>
      <vt:variant>
        <vt:lpwstr>http://www.taaf.fr/IMG/xls/post_visit_report_form.xls</vt:lpwstr>
      </vt:variant>
      <vt:variant>
        <vt:lpwstr/>
      </vt:variant>
      <vt:variant>
        <vt:i4>5046327</vt:i4>
      </vt:variant>
      <vt:variant>
        <vt:i4>162</vt:i4>
      </vt:variant>
      <vt:variant>
        <vt:i4>0</vt:i4>
      </vt:variant>
      <vt:variant>
        <vt:i4>5</vt:i4>
      </vt:variant>
      <vt:variant>
        <vt:lpwstr>http://www.legifrance.gouv.fr/affichCode.do;jsessionid=4132E22322413B9C4C66BBAD5732486E.tpdjo09v_3?idSectionTA=LEGISCTA000006159324&amp;cidTexte=LEGITEXT000006074220&amp;dateTexte=20110926</vt:lpwstr>
      </vt:variant>
      <vt:variant>
        <vt:lpwstr/>
      </vt:variant>
      <vt:variant>
        <vt:i4>5505088</vt:i4>
      </vt:variant>
      <vt:variant>
        <vt:i4>159</vt:i4>
      </vt:variant>
      <vt:variant>
        <vt:i4>0</vt:i4>
      </vt:variant>
      <vt:variant>
        <vt:i4>5</vt:i4>
      </vt:variant>
      <vt:variant>
        <vt:lpwstr>http://www.ats.aq/f/ats_other_siteguidelines.htm</vt:lpwstr>
      </vt:variant>
      <vt:variant>
        <vt:lpwstr/>
      </vt:variant>
      <vt:variant>
        <vt:i4>3014730</vt:i4>
      </vt:variant>
      <vt:variant>
        <vt:i4>156</vt:i4>
      </vt:variant>
      <vt:variant>
        <vt:i4>0</vt:i4>
      </vt:variant>
      <vt:variant>
        <vt:i4>5</vt:i4>
      </vt:variant>
      <vt:variant>
        <vt:lpwstr>http://www.ats.aq/documents/recatt%5Catt483_f.pdf</vt:lpwstr>
      </vt:variant>
      <vt:variant>
        <vt:lpwstr/>
      </vt:variant>
      <vt:variant>
        <vt:i4>5963888</vt:i4>
      </vt:variant>
      <vt:variant>
        <vt:i4>153</vt:i4>
      </vt:variant>
      <vt:variant>
        <vt:i4>0</vt:i4>
      </vt:variant>
      <vt:variant>
        <vt:i4>5</vt:i4>
      </vt:variant>
      <vt:variant>
        <vt:lpwstr>http://www.chu-toulouse.fr/IMG/pdf/modalites_d_appel_ccmm.pdf</vt:lpwstr>
      </vt:variant>
      <vt:variant>
        <vt:lpwstr/>
      </vt:variant>
      <vt:variant>
        <vt:i4>7012403</vt:i4>
      </vt:variant>
      <vt:variant>
        <vt:i4>150</vt:i4>
      </vt:variant>
      <vt:variant>
        <vt:i4>0</vt:i4>
      </vt:variant>
      <vt:variant>
        <vt:i4>5</vt:i4>
      </vt:variant>
      <vt:variant>
        <vt:lpwstr>http://www.shom.fr/</vt:lpwstr>
      </vt:variant>
      <vt:variant>
        <vt:lpwstr/>
      </vt:variant>
      <vt:variant>
        <vt:i4>1114147</vt:i4>
      </vt:variant>
      <vt:variant>
        <vt:i4>147</vt:i4>
      </vt:variant>
      <vt:variant>
        <vt:i4>0</vt:i4>
      </vt:variant>
      <vt:variant>
        <vt:i4>5</vt:i4>
      </vt:variant>
      <vt:variant>
        <vt:lpwstr>http://www.ats.aq/documents/recatt/Att225_f.pdf</vt:lpwstr>
      </vt:variant>
      <vt:variant>
        <vt:lpwstr/>
      </vt:variant>
      <vt:variant>
        <vt:i4>3276837</vt:i4>
      </vt:variant>
      <vt:variant>
        <vt:i4>144</vt:i4>
      </vt:variant>
      <vt:variant>
        <vt:i4>0</vt:i4>
      </vt:variant>
      <vt:variant>
        <vt:i4>5</vt:i4>
      </vt:variant>
      <vt:variant>
        <vt:lpwstr>http://www.ats.aq/devAS/info_measures_listitem.aspx?lang=f&amp;id=321</vt:lpwstr>
      </vt:variant>
      <vt:variant>
        <vt:lpwstr/>
      </vt:variant>
      <vt:variant>
        <vt:i4>2490445</vt:i4>
      </vt:variant>
      <vt:variant>
        <vt:i4>141</vt:i4>
      </vt:variant>
      <vt:variant>
        <vt:i4>0</vt:i4>
      </vt:variant>
      <vt:variant>
        <vt:i4>5</vt:i4>
      </vt:variant>
      <vt:variant>
        <vt:lpwstr>http://www.ats.aq/documents/recatt%5Catt505_f.pdf</vt:lpwstr>
      </vt:variant>
      <vt:variant>
        <vt:lpwstr/>
      </vt:variant>
      <vt:variant>
        <vt:i4>1900636</vt:i4>
      </vt:variant>
      <vt:variant>
        <vt:i4>138</vt:i4>
      </vt:variant>
      <vt:variant>
        <vt:i4>0</vt:i4>
      </vt:variant>
      <vt:variant>
        <vt:i4>5</vt:i4>
      </vt:variant>
      <vt:variant>
        <vt:lpwstr>http://www.taaf.fr/Acces-a-l-Antarctique-246</vt:lpwstr>
      </vt:variant>
      <vt:variant>
        <vt:lpwstr/>
      </vt:variant>
      <vt:variant>
        <vt:i4>2097242</vt:i4>
      </vt:variant>
      <vt:variant>
        <vt:i4>135</vt:i4>
      </vt:variant>
      <vt:variant>
        <vt:i4>0</vt:i4>
      </vt:variant>
      <vt:variant>
        <vt:i4>5</vt:i4>
      </vt:variant>
      <vt:variant>
        <vt:lpwstr>mailto:activites.antarctiques@taaf.fr</vt:lpwstr>
      </vt:variant>
      <vt:variant>
        <vt:lpwstr/>
      </vt:variant>
      <vt:variant>
        <vt:i4>2359297</vt:i4>
      </vt:variant>
      <vt:variant>
        <vt:i4>128</vt:i4>
      </vt:variant>
      <vt:variant>
        <vt:i4>0</vt:i4>
      </vt:variant>
      <vt:variant>
        <vt:i4>5</vt:i4>
      </vt:variant>
      <vt:variant>
        <vt:lpwstr/>
      </vt:variant>
      <vt:variant>
        <vt:lpwstr>_Toc7423445</vt:lpwstr>
      </vt:variant>
      <vt:variant>
        <vt:i4>2359297</vt:i4>
      </vt:variant>
      <vt:variant>
        <vt:i4>122</vt:i4>
      </vt:variant>
      <vt:variant>
        <vt:i4>0</vt:i4>
      </vt:variant>
      <vt:variant>
        <vt:i4>5</vt:i4>
      </vt:variant>
      <vt:variant>
        <vt:lpwstr/>
      </vt:variant>
      <vt:variant>
        <vt:lpwstr>_Toc7423444</vt:lpwstr>
      </vt:variant>
      <vt:variant>
        <vt:i4>2359297</vt:i4>
      </vt:variant>
      <vt:variant>
        <vt:i4>116</vt:i4>
      </vt:variant>
      <vt:variant>
        <vt:i4>0</vt:i4>
      </vt:variant>
      <vt:variant>
        <vt:i4>5</vt:i4>
      </vt:variant>
      <vt:variant>
        <vt:lpwstr/>
      </vt:variant>
      <vt:variant>
        <vt:lpwstr>_Toc7423443</vt:lpwstr>
      </vt:variant>
      <vt:variant>
        <vt:i4>2359297</vt:i4>
      </vt:variant>
      <vt:variant>
        <vt:i4>110</vt:i4>
      </vt:variant>
      <vt:variant>
        <vt:i4>0</vt:i4>
      </vt:variant>
      <vt:variant>
        <vt:i4>5</vt:i4>
      </vt:variant>
      <vt:variant>
        <vt:lpwstr/>
      </vt:variant>
      <vt:variant>
        <vt:lpwstr>_Toc7423442</vt:lpwstr>
      </vt:variant>
      <vt:variant>
        <vt:i4>2359297</vt:i4>
      </vt:variant>
      <vt:variant>
        <vt:i4>104</vt:i4>
      </vt:variant>
      <vt:variant>
        <vt:i4>0</vt:i4>
      </vt:variant>
      <vt:variant>
        <vt:i4>5</vt:i4>
      </vt:variant>
      <vt:variant>
        <vt:lpwstr/>
      </vt:variant>
      <vt:variant>
        <vt:lpwstr>_Toc7423441</vt:lpwstr>
      </vt:variant>
      <vt:variant>
        <vt:i4>2359297</vt:i4>
      </vt:variant>
      <vt:variant>
        <vt:i4>98</vt:i4>
      </vt:variant>
      <vt:variant>
        <vt:i4>0</vt:i4>
      </vt:variant>
      <vt:variant>
        <vt:i4>5</vt:i4>
      </vt:variant>
      <vt:variant>
        <vt:lpwstr/>
      </vt:variant>
      <vt:variant>
        <vt:lpwstr>_Toc7423440</vt:lpwstr>
      </vt:variant>
      <vt:variant>
        <vt:i4>2293761</vt:i4>
      </vt:variant>
      <vt:variant>
        <vt:i4>92</vt:i4>
      </vt:variant>
      <vt:variant>
        <vt:i4>0</vt:i4>
      </vt:variant>
      <vt:variant>
        <vt:i4>5</vt:i4>
      </vt:variant>
      <vt:variant>
        <vt:lpwstr/>
      </vt:variant>
      <vt:variant>
        <vt:lpwstr>_Toc7423439</vt:lpwstr>
      </vt:variant>
      <vt:variant>
        <vt:i4>2293761</vt:i4>
      </vt:variant>
      <vt:variant>
        <vt:i4>86</vt:i4>
      </vt:variant>
      <vt:variant>
        <vt:i4>0</vt:i4>
      </vt:variant>
      <vt:variant>
        <vt:i4>5</vt:i4>
      </vt:variant>
      <vt:variant>
        <vt:lpwstr/>
      </vt:variant>
      <vt:variant>
        <vt:lpwstr>_Toc7423438</vt:lpwstr>
      </vt:variant>
      <vt:variant>
        <vt:i4>2293761</vt:i4>
      </vt:variant>
      <vt:variant>
        <vt:i4>80</vt:i4>
      </vt:variant>
      <vt:variant>
        <vt:i4>0</vt:i4>
      </vt:variant>
      <vt:variant>
        <vt:i4>5</vt:i4>
      </vt:variant>
      <vt:variant>
        <vt:lpwstr/>
      </vt:variant>
      <vt:variant>
        <vt:lpwstr>_Toc7423437</vt:lpwstr>
      </vt:variant>
      <vt:variant>
        <vt:i4>2293761</vt:i4>
      </vt:variant>
      <vt:variant>
        <vt:i4>74</vt:i4>
      </vt:variant>
      <vt:variant>
        <vt:i4>0</vt:i4>
      </vt:variant>
      <vt:variant>
        <vt:i4>5</vt:i4>
      </vt:variant>
      <vt:variant>
        <vt:lpwstr/>
      </vt:variant>
      <vt:variant>
        <vt:lpwstr>_Toc7423436</vt:lpwstr>
      </vt:variant>
      <vt:variant>
        <vt:i4>2293761</vt:i4>
      </vt:variant>
      <vt:variant>
        <vt:i4>68</vt:i4>
      </vt:variant>
      <vt:variant>
        <vt:i4>0</vt:i4>
      </vt:variant>
      <vt:variant>
        <vt:i4>5</vt:i4>
      </vt:variant>
      <vt:variant>
        <vt:lpwstr/>
      </vt:variant>
      <vt:variant>
        <vt:lpwstr>_Toc7423435</vt:lpwstr>
      </vt:variant>
      <vt:variant>
        <vt:i4>2293761</vt:i4>
      </vt:variant>
      <vt:variant>
        <vt:i4>62</vt:i4>
      </vt:variant>
      <vt:variant>
        <vt:i4>0</vt:i4>
      </vt:variant>
      <vt:variant>
        <vt:i4>5</vt:i4>
      </vt:variant>
      <vt:variant>
        <vt:lpwstr/>
      </vt:variant>
      <vt:variant>
        <vt:lpwstr>_Toc7423434</vt:lpwstr>
      </vt:variant>
      <vt:variant>
        <vt:i4>2293761</vt:i4>
      </vt:variant>
      <vt:variant>
        <vt:i4>56</vt:i4>
      </vt:variant>
      <vt:variant>
        <vt:i4>0</vt:i4>
      </vt:variant>
      <vt:variant>
        <vt:i4>5</vt:i4>
      </vt:variant>
      <vt:variant>
        <vt:lpwstr/>
      </vt:variant>
      <vt:variant>
        <vt:lpwstr>_Toc7423433</vt:lpwstr>
      </vt:variant>
      <vt:variant>
        <vt:i4>2293761</vt:i4>
      </vt:variant>
      <vt:variant>
        <vt:i4>50</vt:i4>
      </vt:variant>
      <vt:variant>
        <vt:i4>0</vt:i4>
      </vt:variant>
      <vt:variant>
        <vt:i4>5</vt:i4>
      </vt:variant>
      <vt:variant>
        <vt:lpwstr/>
      </vt:variant>
      <vt:variant>
        <vt:lpwstr>_Toc7423432</vt:lpwstr>
      </vt:variant>
      <vt:variant>
        <vt:i4>2293761</vt:i4>
      </vt:variant>
      <vt:variant>
        <vt:i4>44</vt:i4>
      </vt:variant>
      <vt:variant>
        <vt:i4>0</vt:i4>
      </vt:variant>
      <vt:variant>
        <vt:i4>5</vt:i4>
      </vt:variant>
      <vt:variant>
        <vt:lpwstr/>
      </vt:variant>
      <vt:variant>
        <vt:lpwstr>_Toc7423431</vt:lpwstr>
      </vt:variant>
      <vt:variant>
        <vt:i4>2293761</vt:i4>
      </vt:variant>
      <vt:variant>
        <vt:i4>38</vt:i4>
      </vt:variant>
      <vt:variant>
        <vt:i4>0</vt:i4>
      </vt:variant>
      <vt:variant>
        <vt:i4>5</vt:i4>
      </vt:variant>
      <vt:variant>
        <vt:lpwstr/>
      </vt:variant>
      <vt:variant>
        <vt:lpwstr>_Toc7423430</vt:lpwstr>
      </vt:variant>
      <vt:variant>
        <vt:i4>2228225</vt:i4>
      </vt:variant>
      <vt:variant>
        <vt:i4>32</vt:i4>
      </vt:variant>
      <vt:variant>
        <vt:i4>0</vt:i4>
      </vt:variant>
      <vt:variant>
        <vt:i4>5</vt:i4>
      </vt:variant>
      <vt:variant>
        <vt:lpwstr/>
      </vt:variant>
      <vt:variant>
        <vt:lpwstr>_Toc7423429</vt:lpwstr>
      </vt:variant>
      <vt:variant>
        <vt:i4>2228225</vt:i4>
      </vt:variant>
      <vt:variant>
        <vt:i4>26</vt:i4>
      </vt:variant>
      <vt:variant>
        <vt:i4>0</vt:i4>
      </vt:variant>
      <vt:variant>
        <vt:i4>5</vt:i4>
      </vt:variant>
      <vt:variant>
        <vt:lpwstr/>
      </vt:variant>
      <vt:variant>
        <vt:lpwstr>_Toc7423428</vt:lpwstr>
      </vt:variant>
      <vt:variant>
        <vt:i4>2228225</vt:i4>
      </vt:variant>
      <vt:variant>
        <vt:i4>20</vt:i4>
      </vt:variant>
      <vt:variant>
        <vt:i4>0</vt:i4>
      </vt:variant>
      <vt:variant>
        <vt:i4>5</vt:i4>
      </vt:variant>
      <vt:variant>
        <vt:lpwstr/>
      </vt:variant>
      <vt:variant>
        <vt:lpwstr>_Toc7423427</vt:lpwstr>
      </vt:variant>
      <vt:variant>
        <vt:i4>2228225</vt:i4>
      </vt:variant>
      <vt:variant>
        <vt:i4>14</vt:i4>
      </vt:variant>
      <vt:variant>
        <vt:i4>0</vt:i4>
      </vt:variant>
      <vt:variant>
        <vt:i4>5</vt:i4>
      </vt:variant>
      <vt:variant>
        <vt:lpwstr/>
      </vt:variant>
      <vt:variant>
        <vt:lpwstr>_Toc7423426</vt:lpwstr>
      </vt:variant>
      <vt:variant>
        <vt:i4>2228225</vt:i4>
      </vt:variant>
      <vt:variant>
        <vt:i4>8</vt:i4>
      </vt:variant>
      <vt:variant>
        <vt:i4>0</vt:i4>
      </vt:variant>
      <vt:variant>
        <vt:i4>5</vt:i4>
      </vt:variant>
      <vt:variant>
        <vt:lpwstr/>
      </vt:variant>
      <vt:variant>
        <vt:lpwstr>_Toc7423425</vt:lpwstr>
      </vt:variant>
      <vt:variant>
        <vt:i4>2228225</vt:i4>
      </vt:variant>
      <vt:variant>
        <vt:i4>2</vt:i4>
      </vt:variant>
      <vt:variant>
        <vt:i4>0</vt:i4>
      </vt:variant>
      <vt:variant>
        <vt:i4>5</vt:i4>
      </vt:variant>
      <vt:variant>
        <vt:lpwstr/>
      </vt:variant>
      <vt:variant>
        <vt:lpwstr>_Toc7423424</vt:lpwstr>
      </vt:variant>
      <vt:variant>
        <vt:i4>720985</vt:i4>
      </vt:variant>
      <vt:variant>
        <vt:i4>21</vt:i4>
      </vt:variant>
      <vt:variant>
        <vt:i4>0</vt:i4>
      </vt:variant>
      <vt:variant>
        <vt:i4>5</vt:i4>
      </vt:variant>
      <vt:variant>
        <vt:lpwstr>http://www.ats.aq/documents/atcm34/ww/atcm34_ww004_e.pdf</vt:lpwstr>
      </vt:variant>
      <vt:variant>
        <vt:lpwstr/>
      </vt:variant>
      <vt:variant>
        <vt:i4>2293796</vt:i4>
      </vt:variant>
      <vt:variant>
        <vt:i4>18</vt:i4>
      </vt:variant>
      <vt:variant>
        <vt:i4>0</vt:i4>
      </vt:variant>
      <vt:variant>
        <vt:i4>5</vt:i4>
      </vt:variant>
      <vt:variant>
        <vt:lpwstr>http://www.ats.aq/devPH/apa/ep_protected_search.aspx?type=2&amp;lang=f</vt:lpwstr>
      </vt:variant>
      <vt:variant>
        <vt:lpwstr/>
      </vt:variant>
      <vt:variant>
        <vt:i4>3014730</vt:i4>
      </vt:variant>
      <vt:variant>
        <vt:i4>15</vt:i4>
      </vt:variant>
      <vt:variant>
        <vt:i4>0</vt:i4>
      </vt:variant>
      <vt:variant>
        <vt:i4>5</vt:i4>
      </vt:variant>
      <vt:variant>
        <vt:lpwstr>http://www.ats.aq/documents/recatt%5Catt483_f.pdf</vt:lpwstr>
      </vt:variant>
      <vt:variant>
        <vt:lpwstr/>
      </vt:variant>
      <vt:variant>
        <vt:i4>3342370</vt:i4>
      </vt:variant>
      <vt:variant>
        <vt:i4>12</vt:i4>
      </vt:variant>
      <vt:variant>
        <vt:i4>0</vt:i4>
      </vt:variant>
      <vt:variant>
        <vt:i4>5</vt:i4>
      </vt:variant>
      <vt:variant>
        <vt:lpwstr>http://www.ats.aq/devAS/info_measures_listitem.aspx?lang=f&amp;id=432</vt:lpwstr>
      </vt:variant>
      <vt:variant>
        <vt:lpwstr/>
      </vt:variant>
      <vt:variant>
        <vt:i4>3407906</vt:i4>
      </vt:variant>
      <vt:variant>
        <vt:i4>9</vt:i4>
      </vt:variant>
      <vt:variant>
        <vt:i4>0</vt:i4>
      </vt:variant>
      <vt:variant>
        <vt:i4>5</vt:i4>
      </vt:variant>
      <vt:variant>
        <vt:lpwstr>http://www.ats.aq/devAS/info_measures_listitem.aspx?lang=f&amp;id=448</vt:lpwstr>
      </vt:variant>
      <vt:variant>
        <vt:lpwstr/>
      </vt:variant>
      <vt:variant>
        <vt:i4>3670120</vt:i4>
      </vt:variant>
      <vt:variant>
        <vt:i4>6</vt:i4>
      </vt:variant>
      <vt:variant>
        <vt:i4>0</vt:i4>
      </vt:variant>
      <vt:variant>
        <vt:i4>5</vt:i4>
      </vt:variant>
      <vt:variant>
        <vt:lpwstr>http://www.taaf.fr/IMG/pdf/jugement_wordie_house_version_biffee-2.pdf</vt:lpwstr>
      </vt:variant>
      <vt:variant>
        <vt:lpwstr/>
      </vt:variant>
      <vt:variant>
        <vt:i4>2490444</vt:i4>
      </vt:variant>
      <vt:variant>
        <vt:i4>3</vt:i4>
      </vt:variant>
      <vt:variant>
        <vt:i4>0</vt:i4>
      </vt:variant>
      <vt:variant>
        <vt:i4>5</vt:i4>
      </vt:variant>
      <vt:variant>
        <vt:lpwstr>http://www.ats.aq/documents/recatt%5Catt504_f.pdf</vt:lpwstr>
      </vt:variant>
      <vt:variant>
        <vt:lpwstr/>
      </vt:variant>
      <vt:variant>
        <vt:i4>2949154</vt:i4>
      </vt:variant>
      <vt:variant>
        <vt:i4>0</vt:i4>
      </vt:variant>
      <vt:variant>
        <vt:i4>0</vt:i4>
      </vt:variant>
      <vt:variant>
        <vt:i4>5</vt:i4>
      </vt:variant>
      <vt:variant>
        <vt:lpwstr>http://www.ats.aq/f/ep.htm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demande d’autorisation d’activité non gouvernementale en Antarctique avec évaluation préliminaire d’impact sur l’environnement</dc:title>
  <dc:creator>REUILLARD;GUYOMARD;AZEMAR;COTTAREL Guillaume</dc:creator>
  <cp:keywords>EPIE ANTARCTIQUE</cp:keywords>
  <cp:lastModifiedBy>GODINEAU Geraldine (TAAF)</cp:lastModifiedBy>
  <cp:revision>6</cp:revision>
  <cp:lastPrinted>2025-02-04T04:20:00Z</cp:lastPrinted>
  <dcterms:created xsi:type="dcterms:W3CDTF">2025-02-26T06:29:00Z</dcterms:created>
  <dcterms:modified xsi:type="dcterms:W3CDTF">2025-09-19T08:06:00Z</dcterms:modified>
</cp:coreProperties>
</file>