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D20D" w14:textId="77777777" w:rsidR="00793A24" w:rsidRPr="0012484B" w:rsidRDefault="00730DF5" w:rsidP="00793A24">
      <w:pPr>
        <w:spacing w:after="0" w:line="240" w:lineRule="auto"/>
        <w:rPr>
          <w:rFonts w:ascii="Times New Roman" w:hAnsi="Times New Roman"/>
          <w:sz w:val="24"/>
          <w:szCs w:val="24"/>
        </w:rPr>
      </w:pPr>
      <w:r>
        <w:rPr>
          <w:noProof/>
          <w:lang w:eastAsia="fr-FR"/>
        </w:rPr>
        <w:drawing>
          <wp:inline distT="0" distB="0" distL="0" distR="0" wp14:anchorId="6225AAA2" wp14:editId="5A0FFA11">
            <wp:extent cx="2826440" cy="16668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26440" cy="1666875"/>
                    </a:xfrm>
                    <a:prstGeom prst="rect">
                      <a:avLst/>
                    </a:prstGeom>
                  </pic:spPr>
                </pic:pic>
              </a:graphicData>
            </a:graphic>
          </wp:inline>
        </w:drawing>
      </w:r>
    </w:p>
    <w:p w14:paraId="3462EDCD" w14:textId="77777777" w:rsidR="00793A24" w:rsidRPr="0012484B" w:rsidRDefault="00793A24" w:rsidP="00793A24">
      <w:pPr>
        <w:spacing w:after="0" w:line="240" w:lineRule="auto"/>
        <w:rPr>
          <w:rFonts w:ascii="Times New Roman" w:hAnsi="Times New Roman"/>
          <w:sz w:val="24"/>
          <w:szCs w:val="24"/>
        </w:rPr>
      </w:pPr>
    </w:p>
    <w:bookmarkStart w:id="0" w:name="_top"/>
    <w:bookmarkEnd w:id="0"/>
    <w:p w14:paraId="5249AA56" w14:textId="77777777" w:rsidR="00993E21" w:rsidRPr="0012484B" w:rsidRDefault="00224925" w:rsidP="00993E21">
      <w:pPr>
        <w:rPr>
          <w:rFonts w:ascii="Times New Roman" w:hAnsi="Times New Roman"/>
          <w:sz w:val="24"/>
          <w:szCs w:val="24"/>
        </w:rPr>
      </w:pPr>
      <w:r>
        <w:rPr>
          <w:rFonts w:ascii="Times New Roman" w:hAnsi="Times New Roman"/>
          <w:noProof/>
          <w:sz w:val="24"/>
          <w:szCs w:val="24"/>
          <w:lang w:eastAsia="fr-FR"/>
        </w:rPr>
        <mc:AlternateContent>
          <mc:Choice Requires="wps">
            <w:drawing>
              <wp:anchor distT="0" distB="0" distL="114300" distR="114300" simplePos="0" relativeHeight="251656192" behindDoc="0" locked="0" layoutInCell="1" allowOverlap="1" wp14:anchorId="31F949A0" wp14:editId="48EC99ED">
                <wp:simplePos x="0" y="0"/>
                <wp:positionH relativeFrom="column">
                  <wp:posOffset>72390</wp:posOffset>
                </wp:positionH>
                <wp:positionV relativeFrom="paragraph">
                  <wp:posOffset>1441450</wp:posOffset>
                </wp:positionV>
                <wp:extent cx="5942965" cy="881380"/>
                <wp:effectExtent l="0" t="0" r="19685" b="139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881380"/>
                        </a:xfrm>
                        <a:prstGeom prst="rect">
                          <a:avLst/>
                        </a:prstGeom>
                        <a:solidFill>
                          <a:srgbClr val="FFFFFF"/>
                        </a:solidFill>
                        <a:ln w="9525">
                          <a:solidFill>
                            <a:srgbClr val="000000"/>
                          </a:solidFill>
                          <a:miter lim="800000"/>
                          <a:headEnd/>
                          <a:tailEnd/>
                        </a:ln>
                      </wps:spPr>
                      <wps:txbx>
                        <w:txbxContent>
                          <w:p w14:paraId="17BDD127" w14:textId="77777777" w:rsidR="00730DF5" w:rsidRPr="00766AA4" w:rsidRDefault="00730DF5" w:rsidP="00793A24">
                            <w:pPr>
                              <w:spacing w:after="0" w:line="240" w:lineRule="auto"/>
                              <w:jc w:val="center"/>
                              <w:rPr>
                                <w:rFonts w:ascii="Marianne" w:hAnsi="Marianne"/>
                                <w:b/>
                                <w:sz w:val="24"/>
                                <w:szCs w:val="24"/>
                              </w:rPr>
                            </w:pPr>
                            <w:r w:rsidRPr="00766AA4">
                              <w:rPr>
                                <w:rFonts w:ascii="Marianne" w:hAnsi="Marianne"/>
                                <w:b/>
                                <w:sz w:val="24"/>
                                <w:szCs w:val="24"/>
                              </w:rPr>
                              <w:t xml:space="preserve">DOSSIER DE DEMANDE D’AUTORISATION </w:t>
                            </w:r>
                          </w:p>
                          <w:p w14:paraId="680D7F4F" w14:textId="77777777" w:rsidR="00730DF5" w:rsidRPr="00766AA4" w:rsidRDefault="00730DF5" w:rsidP="00793A24">
                            <w:pPr>
                              <w:spacing w:after="0" w:line="240" w:lineRule="auto"/>
                              <w:jc w:val="center"/>
                              <w:rPr>
                                <w:rFonts w:ascii="Marianne" w:hAnsi="Marianne"/>
                                <w:b/>
                                <w:sz w:val="24"/>
                                <w:szCs w:val="24"/>
                              </w:rPr>
                            </w:pPr>
                            <w:r w:rsidRPr="00766AA4">
                              <w:rPr>
                                <w:rFonts w:ascii="Marianne" w:hAnsi="Marianne"/>
                                <w:b/>
                                <w:sz w:val="24"/>
                                <w:szCs w:val="24"/>
                              </w:rPr>
                              <w:t>D’ACTIVITE NON GOUVERNEMENTALE EN ANTARCTIQUE</w:t>
                            </w:r>
                          </w:p>
                          <w:p w14:paraId="68D9F81A" w14:textId="77777777" w:rsidR="00730DF5" w:rsidRPr="00766AA4" w:rsidRDefault="00730DF5" w:rsidP="00793A24">
                            <w:pPr>
                              <w:spacing w:after="0" w:line="240" w:lineRule="auto"/>
                              <w:jc w:val="center"/>
                              <w:rPr>
                                <w:rFonts w:ascii="Marianne" w:hAnsi="Marianne"/>
                                <w:b/>
                                <w:sz w:val="24"/>
                                <w:szCs w:val="24"/>
                              </w:rPr>
                            </w:pPr>
                            <w:r w:rsidRPr="00766AA4">
                              <w:rPr>
                                <w:rFonts w:ascii="Marianne" w:hAnsi="Marianne"/>
                                <w:b/>
                                <w:sz w:val="24"/>
                                <w:szCs w:val="24"/>
                              </w:rPr>
                              <w:t>AVEC</w:t>
                            </w:r>
                          </w:p>
                          <w:p w14:paraId="0D0FE7B2" w14:textId="77777777" w:rsidR="00730DF5" w:rsidRPr="00766AA4" w:rsidRDefault="00730DF5" w:rsidP="00793A24">
                            <w:pPr>
                              <w:spacing w:after="0" w:line="240" w:lineRule="auto"/>
                              <w:jc w:val="center"/>
                              <w:rPr>
                                <w:rFonts w:ascii="Marianne" w:hAnsi="Marianne"/>
                                <w:b/>
                                <w:sz w:val="24"/>
                                <w:szCs w:val="24"/>
                              </w:rPr>
                            </w:pPr>
                            <w:r w:rsidRPr="00766AA4">
                              <w:rPr>
                                <w:rFonts w:ascii="Marianne" w:hAnsi="Marianne"/>
                                <w:b/>
                                <w:sz w:val="24"/>
                                <w:szCs w:val="24"/>
                              </w:rPr>
                              <w:t>EVALUATION PRELIMINAIRE D’IMPACT SUR L’ENVIRONNEMENT (EPIE)</w:t>
                            </w:r>
                          </w:p>
                          <w:p w14:paraId="363860DF" w14:textId="77777777" w:rsidR="00730DF5" w:rsidRPr="00766AA4" w:rsidRDefault="00730DF5">
                            <w:pPr>
                              <w:rPr>
                                <w:rFonts w:ascii="Marianne" w:hAnsi="Marian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F949A0" id="_x0000_t202" coordsize="21600,21600" o:spt="202" path="m,l,21600r21600,l21600,xe">
                <v:stroke joinstyle="miter"/>
                <v:path gradientshapeok="t" o:connecttype="rect"/>
              </v:shapetype>
              <v:shape id="Text Box 2" o:spid="_x0000_s1026" type="#_x0000_t202" style="position:absolute;margin-left:5.7pt;margin-top:113.5pt;width:467.95pt;height:6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">
                <v:textbox>
                  <w:txbxContent>
                    <w:p w14:paraId="17BDD127" w14:textId="77777777" w:rsidR="00730DF5" w:rsidRPr="00766AA4" w:rsidRDefault="00730DF5" w:rsidP="00793A24">
                      <w:pPr>
                        <w:spacing w:after="0" w:line="240" w:lineRule="auto"/>
                        <w:jc w:val="center"/>
                        <w:rPr>
                          <w:rFonts w:ascii="Marianne" w:hAnsi="Marianne"/>
                          <w:b/>
                          <w:sz w:val="24"/>
                          <w:szCs w:val="24"/>
                        </w:rPr>
                      </w:pPr>
                      <w:r w:rsidRPr="00766AA4">
                        <w:rPr>
                          <w:rFonts w:ascii="Marianne" w:hAnsi="Marianne"/>
                          <w:b/>
                          <w:sz w:val="24"/>
                          <w:szCs w:val="24"/>
                        </w:rPr>
                        <w:t xml:space="preserve">DOSSIER DE DEMANDE D’AUTORISATION </w:t>
                      </w:r>
                    </w:p>
                    <w:p w14:paraId="680D7F4F" w14:textId="77777777" w:rsidR="00730DF5" w:rsidRPr="00766AA4" w:rsidRDefault="00730DF5" w:rsidP="00793A24">
                      <w:pPr>
                        <w:spacing w:after="0" w:line="240" w:lineRule="auto"/>
                        <w:jc w:val="center"/>
                        <w:rPr>
                          <w:rFonts w:ascii="Marianne" w:hAnsi="Marianne"/>
                          <w:b/>
                          <w:sz w:val="24"/>
                          <w:szCs w:val="24"/>
                        </w:rPr>
                      </w:pPr>
                      <w:r w:rsidRPr="00766AA4">
                        <w:rPr>
                          <w:rFonts w:ascii="Marianne" w:hAnsi="Marianne"/>
                          <w:b/>
                          <w:sz w:val="24"/>
                          <w:szCs w:val="24"/>
                        </w:rPr>
                        <w:t>D’ACTIVITE NON GOUVERNEMENTALE EN ANTARCTIQUE</w:t>
                      </w:r>
                    </w:p>
                    <w:p w14:paraId="68D9F81A" w14:textId="77777777" w:rsidR="00730DF5" w:rsidRPr="00766AA4" w:rsidRDefault="00730DF5" w:rsidP="00793A24">
                      <w:pPr>
                        <w:spacing w:after="0" w:line="240" w:lineRule="auto"/>
                        <w:jc w:val="center"/>
                        <w:rPr>
                          <w:rFonts w:ascii="Marianne" w:hAnsi="Marianne"/>
                          <w:b/>
                          <w:sz w:val="24"/>
                          <w:szCs w:val="24"/>
                        </w:rPr>
                      </w:pPr>
                      <w:r w:rsidRPr="00766AA4">
                        <w:rPr>
                          <w:rFonts w:ascii="Marianne" w:hAnsi="Marianne"/>
                          <w:b/>
                          <w:sz w:val="24"/>
                          <w:szCs w:val="24"/>
                        </w:rPr>
                        <w:t>AVEC</w:t>
                      </w:r>
                    </w:p>
                    <w:p w14:paraId="0D0FE7B2" w14:textId="77777777" w:rsidR="00730DF5" w:rsidRPr="00766AA4" w:rsidRDefault="00730DF5" w:rsidP="00793A24">
                      <w:pPr>
                        <w:spacing w:after="0" w:line="240" w:lineRule="auto"/>
                        <w:jc w:val="center"/>
                        <w:rPr>
                          <w:rFonts w:ascii="Marianne" w:hAnsi="Marianne"/>
                          <w:b/>
                          <w:sz w:val="24"/>
                          <w:szCs w:val="24"/>
                        </w:rPr>
                      </w:pPr>
                      <w:r w:rsidRPr="00766AA4">
                        <w:rPr>
                          <w:rFonts w:ascii="Marianne" w:hAnsi="Marianne"/>
                          <w:b/>
                          <w:sz w:val="24"/>
                          <w:szCs w:val="24"/>
                        </w:rPr>
                        <w:t>EVALUATION PRELIMINAIRE D’IMPACT SUR L’ENVIRONNEMENT (EPIE)</w:t>
                      </w:r>
                    </w:p>
                    <w:p w14:paraId="363860DF" w14:textId="77777777" w:rsidR="00730DF5" w:rsidRPr="00766AA4" w:rsidRDefault="00730DF5">
                      <w:pPr>
                        <w:rPr>
                          <w:rFonts w:ascii="Marianne" w:hAnsi="Marianne"/>
                        </w:rPr>
                      </w:pPr>
                    </w:p>
                  </w:txbxContent>
                </v:textbox>
              </v:shape>
            </w:pict>
          </mc:Fallback>
        </mc:AlternateContent>
      </w:r>
    </w:p>
    <w:p w14:paraId="6F188F6A" w14:textId="77777777" w:rsidR="00993E21" w:rsidRPr="0012484B" w:rsidRDefault="00993E21" w:rsidP="00993E21">
      <w:pPr>
        <w:rPr>
          <w:rFonts w:ascii="Times New Roman" w:hAnsi="Times New Roman"/>
          <w:sz w:val="24"/>
          <w:szCs w:val="24"/>
        </w:rPr>
      </w:pPr>
    </w:p>
    <w:p w14:paraId="1C42BE1C" w14:textId="77777777" w:rsidR="00993E21" w:rsidRPr="0012484B" w:rsidRDefault="00993E21" w:rsidP="00993E21">
      <w:pPr>
        <w:rPr>
          <w:rFonts w:ascii="Times New Roman" w:hAnsi="Times New Roman"/>
          <w:sz w:val="24"/>
          <w:szCs w:val="24"/>
        </w:rPr>
      </w:pPr>
    </w:p>
    <w:p w14:paraId="47840187" w14:textId="77777777" w:rsidR="00993E21" w:rsidRPr="0012484B" w:rsidRDefault="00993E21" w:rsidP="00993E21">
      <w:pPr>
        <w:rPr>
          <w:rFonts w:ascii="Times New Roman" w:hAnsi="Times New Roman"/>
          <w:sz w:val="24"/>
          <w:szCs w:val="24"/>
        </w:rPr>
      </w:pPr>
    </w:p>
    <w:p w14:paraId="2E3B6B37" w14:textId="77777777" w:rsidR="00993E21" w:rsidRPr="0012484B" w:rsidRDefault="00993E21" w:rsidP="00993E21">
      <w:pPr>
        <w:rPr>
          <w:rFonts w:ascii="Times New Roman" w:hAnsi="Times New Roman"/>
          <w:sz w:val="24"/>
          <w:szCs w:val="24"/>
        </w:rPr>
      </w:pPr>
    </w:p>
    <w:p w14:paraId="388CE849" w14:textId="77777777" w:rsidR="00993E21" w:rsidRPr="0012484B" w:rsidRDefault="00993E21" w:rsidP="00993E21">
      <w:pPr>
        <w:rPr>
          <w:rFonts w:ascii="Times New Roman" w:hAnsi="Times New Roman"/>
          <w:sz w:val="24"/>
          <w:szCs w:val="24"/>
        </w:rPr>
      </w:pPr>
    </w:p>
    <w:p w14:paraId="10B8010E" w14:textId="77777777" w:rsidR="00993E21" w:rsidRPr="0012484B" w:rsidRDefault="00993E21">
      <w:pPr>
        <w:rPr>
          <w:rFonts w:ascii="Times New Roman" w:hAnsi="Times New Roman"/>
          <w:sz w:val="24"/>
          <w:szCs w:val="24"/>
        </w:rPr>
      </w:pPr>
    </w:p>
    <w:p w14:paraId="277696C1" w14:textId="77777777" w:rsidR="00D17BDD" w:rsidRDefault="00993E21" w:rsidP="00E4537C">
      <w:pPr>
        <w:spacing w:after="0" w:line="240" w:lineRule="auto"/>
        <w:jc w:val="center"/>
        <w:rPr>
          <w:rFonts w:ascii="Marianne" w:hAnsi="Marianne"/>
          <w:sz w:val="24"/>
          <w:szCs w:val="24"/>
        </w:rPr>
      </w:pPr>
      <w:r w:rsidRPr="00766AA4">
        <w:rPr>
          <w:rFonts w:ascii="Marianne" w:hAnsi="Marianne"/>
          <w:sz w:val="24"/>
          <w:szCs w:val="24"/>
        </w:rPr>
        <w:tab/>
      </w:r>
    </w:p>
    <w:p w14:paraId="7461B94F" w14:textId="063338BC" w:rsidR="00993E21" w:rsidRPr="0012484B" w:rsidRDefault="00993E21" w:rsidP="00993E21">
      <w:pPr>
        <w:tabs>
          <w:tab w:val="left" w:pos="4335"/>
        </w:tabs>
        <w:rPr>
          <w:rFonts w:ascii="Times New Roman" w:hAnsi="Times New Roman"/>
          <w:sz w:val="24"/>
          <w:szCs w:val="24"/>
        </w:rPr>
      </w:pPr>
    </w:p>
    <w:p w14:paraId="640EF8B8" w14:textId="6249409A" w:rsidR="00793A24" w:rsidRPr="0012484B" w:rsidRDefault="00793A24" w:rsidP="0012484B">
      <w:pPr>
        <w:rPr>
          <w:rFonts w:ascii="Times New Roman" w:hAnsi="Times New Roman"/>
          <w:sz w:val="24"/>
          <w:szCs w:val="24"/>
        </w:rPr>
      </w:pPr>
      <w:r w:rsidRPr="0012484B">
        <w:rPr>
          <w:rFonts w:ascii="Times New Roman" w:hAnsi="Times New Roman"/>
          <w:sz w:val="24"/>
          <w:szCs w:val="24"/>
        </w:rPr>
        <w:br w:type="page"/>
      </w:r>
    </w:p>
    <w:p w14:paraId="2D688FC6" w14:textId="77777777" w:rsidR="00793A24" w:rsidRPr="00766AA4" w:rsidRDefault="00793A24" w:rsidP="00793A24">
      <w:pPr>
        <w:jc w:val="center"/>
        <w:rPr>
          <w:rFonts w:ascii="Marianne" w:hAnsi="Marianne"/>
          <w:b/>
          <w:sz w:val="24"/>
          <w:szCs w:val="24"/>
        </w:rPr>
      </w:pPr>
      <w:r w:rsidRPr="00766AA4">
        <w:rPr>
          <w:rFonts w:ascii="Marianne" w:hAnsi="Marianne"/>
          <w:b/>
          <w:sz w:val="24"/>
          <w:szCs w:val="24"/>
        </w:rPr>
        <w:lastRenderedPageBreak/>
        <w:t>SOMMAIRE</w:t>
      </w:r>
    </w:p>
    <w:p w14:paraId="04967A55" w14:textId="77FE6720" w:rsidR="001C4B43" w:rsidRDefault="00FF430D" w:rsidP="001C4B43">
      <w:pPr>
        <w:pStyle w:val="TM1"/>
        <w:rPr>
          <w:rFonts w:eastAsiaTheme="minorEastAsia" w:cstheme="minorBidi"/>
          <w:noProof/>
          <w:sz w:val="22"/>
          <w:szCs w:val="22"/>
          <w:lang w:eastAsia="fr-FR"/>
        </w:rPr>
      </w:pPr>
      <w:r w:rsidRPr="00372233">
        <w:rPr>
          <w:rFonts w:ascii="Marianne" w:hAnsi="Marianne"/>
        </w:rPr>
        <w:fldChar w:fldCharType="begin"/>
      </w:r>
      <w:r w:rsidRPr="00372233">
        <w:rPr>
          <w:rFonts w:ascii="Marianne" w:hAnsi="Marianne"/>
        </w:rPr>
        <w:instrText xml:space="preserve"> TOC \o "1-3" \h \z \u </w:instrText>
      </w:r>
      <w:r w:rsidRPr="00372233">
        <w:rPr>
          <w:rFonts w:ascii="Marianne" w:hAnsi="Marianne"/>
        </w:rPr>
        <w:fldChar w:fldCharType="separate"/>
      </w:r>
      <w:hyperlink w:anchor="_Toc222761456" w:history="1">
        <w:r w:rsidR="001C4B43" w:rsidRPr="00A239D8">
          <w:rPr>
            <w:rStyle w:val="Lienhypertexte"/>
            <w:rFonts w:ascii="Marianne" w:hAnsi="Marianne"/>
            <w:noProof/>
          </w:rPr>
          <w:t>I.</w:t>
        </w:r>
        <w:r w:rsidR="001C4B43">
          <w:rPr>
            <w:rFonts w:eastAsiaTheme="minorEastAsia" w:cstheme="minorBidi"/>
            <w:noProof/>
            <w:sz w:val="22"/>
            <w:szCs w:val="22"/>
            <w:lang w:eastAsia="fr-FR"/>
          </w:rPr>
          <w:tab/>
        </w:r>
        <w:r w:rsidR="001C4B43" w:rsidRPr="00A239D8">
          <w:rPr>
            <w:rStyle w:val="Lienhypertexte"/>
            <w:rFonts w:ascii="Marianne" w:hAnsi="Marianne"/>
            <w:noProof/>
          </w:rPr>
          <w:t>CADRE JURIDIQUE</w:t>
        </w:r>
        <w:r w:rsidR="001C4B43">
          <w:rPr>
            <w:noProof/>
            <w:webHidden/>
          </w:rPr>
          <w:tab/>
        </w:r>
        <w:r w:rsidR="001C4B43">
          <w:rPr>
            <w:noProof/>
            <w:webHidden/>
          </w:rPr>
          <w:fldChar w:fldCharType="begin"/>
        </w:r>
        <w:r w:rsidR="001C4B43">
          <w:rPr>
            <w:noProof/>
            <w:webHidden/>
          </w:rPr>
          <w:instrText xml:space="preserve"> PAGEREF _Toc222761456 \h </w:instrText>
        </w:r>
        <w:r w:rsidR="001C4B43">
          <w:rPr>
            <w:noProof/>
            <w:webHidden/>
          </w:rPr>
        </w:r>
        <w:r w:rsidR="001C4B43">
          <w:rPr>
            <w:noProof/>
            <w:webHidden/>
          </w:rPr>
          <w:fldChar w:fldCharType="separate"/>
        </w:r>
        <w:r w:rsidR="001C4B43">
          <w:rPr>
            <w:noProof/>
            <w:webHidden/>
          </w:rPr>
          <w:t>3</w:t>
        </w:r>
        <w:r w:rsidR="001C4B43">
          <w:rPr>
            <w:noProof/>
            <w:webHidden/>
          </w:rPr>
          <w:fldChar w:fldCharType="end"/>
        </w:r>
      </w:hyperlink>
    </w:p>
    <w:p w14:paraId="1BDFCAD3" w14:textId="3BFF7654" w:rsidR="001C4B43" w:rsidRDefault="00A72964">
      <w:pPr>
        <w:pStyle w:val="TM2"/>
        <w:tabs>
          <w:tab w:val="left" w:pos="660"/>
          <w:tab w:val="right" w:leader="dot" w:pos="9629"/>
        </w:tabs>
        <w:rPr>
          <w:rFonts w:eastAsiaTheme="minorEastAsia" w:cstheme="minorBidi"/>
          <w:smallCaps w:val="0"/>
          <w:noProof/>
          <w:sz w:val="22"/>
          <w:szCs w:val="22"/>
          <w:lang w:eastAsia="fr-FR"/>
        </w:rPr>
      </w:pPr>
      <w:hyperlink w:anchor="_Toc222761457" w:history="1">
        <w:r w:rsidR="001C4B43" w:rsidRPr="00A239D8">
          <w:rPr>
            <w:rStyle w:val="Lienhypertexte"/>
            <w:rFonts w:ascii="Marianne" w:hAnsi="Marianne"/>
            <w:bCs/>
            <w:noProof/>
          </w:rPr>
          <w:t>I.1</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Informations pratiques</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_Toc222761457 \h </w:instrText>
        </w:r>
        <w:r w:rsidR="001C4B43">
          <w:rPr>
            <w:noProof/>
            <w:webHidden/>
          </w:rPr>
        </w:r>
        <w:r w:rsidR="001C4B43">
          <w:rPr>
            <w:noProof/>
            <w:webHidden/>
          </w:rPr>
          <w:fldChar w:fldCharType="separate"/>
        </w:r>
        <w:r w:rsidR="001C4B43">
          <w:rPr>
            <w:noProof/>
            <w:webHidden/>
          </w:rPr>
          <w:t>3</w:t>
        </w:r>
        <w:r w:rsidR="001C4B43">
          <w:rPr>
            <w:noProof/>
            <w:webHidden/>
          </w:rPr>
          <w:fldChar w:fldCharType="end"/>
        </w:r>
      </w:hyperlink>
    </w:p>
    <w:p w14:paraId="7374C01D" w14:textId="25083354"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58" w:history="1">
        <w:r w:rsidR="001C4B43" w:rsidRPr="00A239D8">
          <w:rPr>
            <w:rStyle w:val="Lienhypertexte"/>
            <w:rFonts w:ascii="Marianne" w:hAnsi="Marianne"/>
            <w:bCs/>
            <w:noProof/>
          </w:rPr>
          <w:t>I.2</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Procédure d’instruction des demandes d’activités en Antarctiques</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_Toc222761458 \h </w:instrText>
        </w:r>
        <w:r w:rsidR="001C4B43">
          <w:rPr>
            <w:noProof/>
            <w:webHidden/>
          </w:rPr>
        </w:r>
        <w:r w:rsidR="001C4B43">
          <w:rPr>
            <w:noProof/>
            <w:webHidden/>
          </w:rPr>
          <w:fldChar w:fldCharType="separate"/>
        </w:r>
        <w:r w:rsidR="001C4B43">
          <w:rPr>
            <w:noProof/>
            <w:webHidden/>
          </w:rPr>
          <w:t>4</w:t>
        </w:r>
        <w:r w:rsidR="001C4B43">
          <w:rPr>
            <w:noProof/>
            <w:webHidden/>
          </w:rPr>
          <w:fldChar w:fldCharType="end"/>
        </w:r>
      </w:hyperlink>
    </w:p>
    <w:p w14:paraId="60FB12F7" w14:textId="7680312A"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59" w:history="1">
        <w:r w:rsidR="001C4B43" w:rsidRPr="00A239D8">
          <w:rPr>
            <w:rStyle w:val="Lienhypertexte"/>
            <w:rFonts w:ascii="Marianne" w:hAnsi="Marianne"/>
            <w:bCs/>
            <w:noProof/>
          </w:rPr>
          <w:t>I.3</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Gestion des données personnelles</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_Toc222761459 \h </w:instrText>
        </w:r>
        <w:r w:rsidR="001C4B43">
          <w:rPr>
            <w:noProof/>
            <w:webHidden/>
          </w:rPr>
        </w:r>
        <w:r w:rsidR="001C4B43">
          <w:rPr>
            <w:noProof/>
            <w:webHidden/>
          </w:rPr>
          <w:fldChar w:fldCharType="separate"/>
        </w:r>
        <w:r w:rsidR="001C4B43">
          <w:rPr>
            <w:noProof/>
            <w:webHidden/>
          </w:rPr>
          <w:t>4</w:t>
        </w:r>
        <w:r w:rsidR="001C4B43">
          <w:rPr>
            <w:noProof/>
            <w:webHidden/>
          </w:rPr>
          <w:fldChar w:fldCharType="end"/>
        </w:r>
      </w:hyperlink>
    </w:p>
    <w:p w14:paraId="1B138671" w14:textId="0725BC6E" w:rsidR="001C4B43" w:rsidRDefault="00A72964" w:rsidP="001C4B43">
      <w:pPr>
        <w:pStyle w:val="TM1"/>
        <w:rPr>
          <w:rFonts w:eastAsiaTheme="minorEastAsia" w:cstheme="minorBidi"/>
          <w:noProof/>
          <w:sz w:val="22"/>
          <w:szCs w:val="22"/>
          <w:lang w:eastAsia="fr-FR"/>
        </w:rPr>
      </w:pPr>
      <w:hyperlink w:anchor="_Toc222761460" w:history="1">
        <w:r w:rsidR="001C4B43" w:rsidRPr="00A239D8">
          <w:rPr>
            <w:rStyle w:val="Lienhypertexte"/>
            <w:rFonts w:ascii="Marianne" w:hAnsi="Marianne"/>
            <w:noProof/>
          </w:rPr>
          <w:t>II.</w:t>
        </w:r>
        <w:r w:rsidR="001C4B43">
          <w:rPr>
            <w:rFonts w:eastAsiaTheme="minorEastAsia" w:cstheme="minorBidi"/>
            <w:noProof/>
            <w:sz w:val="22"/>
            <w:szCs w:val="22"/>
            <w:lang w:eastAsia="fr-FR"/>
          </w:rPr>
          <w:tab/>
        </w:r>
        <w:r w:rsidR="001C4B43" w:rsidRPr="00A239D8">
          <w:rPr>
            <w:rStyle w:val="Lienhypertexte"/>
            <w:rFonts w:ascii="Marianne" w:hAnsi="Marianne"/>
            <w:noProof/>
          </w:rPr>
          <w:t>RESPONSABLE, EQUIPAGE ET PASSAGERS</w:t>
        </w:r>
        <w:r w:rsidR="001C4B43">
          <w:rPr>
            <w:noProof/>
            <w:webHidden/>
          </w:rPr>
          <w:tab/>
        </w:r>
        <w:r w:rsidR="001C4B43">
          <w:rPr>
            <w:noProof/>
            <w:webHidden/>
          </w:rPr>
          <w:fldChar w:fldCharType="begin"/>
        </w:r>
        <w:r w:rsidR="001C4B43">
          <w:rPr>
            <w:noProof/>
            <w:webHidden/>
          </w:rPr>
          <w:instrText xml:space="preserve"> PAGEREF _Toc222761460 \h </w:instrText>
        </w:r>
        <w:r w:rsidR="001C4B43">
          <w:rPr>
            <w:noProof/>
            <w:webHidden/>
          </w:rPr>
        </w:r>
        <w:r w:rsidR="001C4B43">
          <w:rPr>
            <w:noProof/>
            <w:webHidden/>
          </w:rPr>
          <w:fldChar w:fldCharType="separate"/>
        </w:r>
        <w:r w:rsidR="001C4B43">
          <w:rPr>
            <w:noProof/>
            <w:webHidden/>
          </w:rPr>
          <w:t>5</w:t>
        </w:r>
        <w:r w:rsidR="001C4B43">
          <w:rPr>
            <w:noProof/>
            <w:webHidden/>
          </w:rPr>
          <w:fldChar w:fldCharType="end"/>
        </w:r>
      </w:hyperlink>
    </w:p>
    <w:p w14:paraId="5719686D" w14:textId="7C9574A5"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61" w:history="1">
        <w:r w:rsidR="001C4B43" w:rsidRPr="00A239D8">
          <w:rPr>
            <w:rStyle w:val="Lienhypertexte"/>
            <w:rFonts w:ascii="Marianne" w:hAnsi="Marianne"/>
            <w:bCs/>
            <w:noProof/>
          </w:rPr>
          <w:t>II.1</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Demandeur, responsable de la conduite d’expédition</w:t>
        </w:r>
        <w:r w:rsidR="001C4B43">
          <w:rPr>
            <w:noProof/>
            <w:webHidden/>
          </w:rPr>
          <w:tab/>
        </w:r>
        <w:r w:rsidR="001C4B43">
          <w:rPr>
            <w:noProof/>
            <w:webHidden/>
          </w:rPr>
          <w:fldChar w:fldCharType="begin"/>
        </w:r>
        <w:r w:rsidR="001C4B43">
          <w:rPr>
            <w:noProof/>
            <w:webHidden/>
          </w:rPr>
          <w:instrText xml:space="preserve"> PAGEREF _Toc222761461 \h </w:instrText>
        </w:r>
        <w:r w:rsidR="001C4B43">
          <w:rPr>
            <w:noProof/>
            <w:webHidden/>
          </w:rPr>
        </w:r>
        <w:r w:rsidR="001C4B43">
          <w:rPr>
            <w:noProof/>
            <w:webHidden/>
          </w:rPr>
          <w:fldChar w:fldCharType="separate"/>
        </w:r>
        <w:r w:rsidR="001C4B43">
          <w:rPr>
            <w:noProof/>
            <w:webHidden/>
          </w:rPr>
          <w:t>5</w:t>
        </w:r>
        <w:r w:rsidR="001C4B43">
          <w:rPr>
            <w:noProof/>
            <w:webHidden/>
          </w:rPr>
          <w:fldChar w:fldCharType="end"/>
        </w:r>
      </w:hyperlink>
    </w:p>
    <w:p w14:paraId="04C81377" w14:textId="0E47FBD8"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62" w:history="1">
        <w:r w:rsidR="001C4B43" w:rsidRPr="00A239D8">
          <w:rPr>
            <w:rStyle w:val="Lienhypertexte"/>
            <w:rFonts w:ascii="Marianne" w:hAnsi="Marianne"/>
            <w:bCs/>
            <w:noProof/>
          </w:rPr>
          <w:t>II.2</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Capitaine / Equipiers</w:t>
        </w:r>
        <w:r w:rsidR="001C4B43">
          <w:rPr>
            <w:noProof/>
            <w:webHidden/>
          </w:rPr>
          <w:tab/>
        </w:r>
        <w:r w:rsidR="001C4B43">
          <w:rPr>
            <w:noProof/>
            <w:webHidden/>
          </w:rPr>
          <w:fldChar w:fldCharType="begin"/>
        </w:r>
        <w:r w:rsidR="001C4B43">
          <w:rPr>
            <w:noProof/>
            <w:webHidden/>
          </w:rPr>
          <w:instrText xml:space="preserve"> PAGEREF _Toc222761462 \h </w:instrText>
        </w:r>
        <w:r w:rsidR="001C4B43">
          <w:rPr>
            <w:noProof/>
            <w:webHidden/>
          </w:rPr>
        </w:r>
        <w:r w:rsidR="001C4B43">
          <w:rPr>
            <w:noProof/>
            <w:webHidden/>
          </w:rPr>
          <w:fldChar w:fldCharType="separate"/>
        </w:r>
        <w:r w:rsidR="001C4B43">
          <w:rPr>
            <w:noProof/>
            <w:webHidden/>
          </w:rPr>
          <w:t>6</w:t>
        </w:r>
        <w:r w:rsidR="001C4B43">
          <w:rPr>
            <w:noProof/>
            <w:webHidden/>
          </w:rPr>
          <w:fldChar w:fldCharType="end"/>
        </w:r>
      </w:hyperlink>
    </w:p>
    <w:p w14:paraId="0A9F64FF" w14:textId="07C857BD"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63" w:history="1">
        <w:r w:rsidR="001C4B43" w:rsidRPr="00A239D8">
          <w:rPr>
            <w:rStyle w:val="Lienhypertexte"/>
            <w:rFonts w:ascii="Marianne" w:hAnsi="Marianne"/>
            <w:bCs/>
            <w:noProof/>
          </w:rPr>
          <w:t>II.3</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Passagers*</w:t>
        </w:r>
        <w:r w:rsidR="001C4B43">
          <w:rPr>
            <w:noProof/>
            <w:webHidden/>
          </w:rPr>
          <w:tab/>
        </w:r>
        <w:r w:rsidR="001C4B43">
          <w:rPr>
            <w:noProof/>
            <w:webHidden/>
          </w:rPr>
          <w:fldChar w:fldCharType="begin"/>
        </w:r>
        <w:r w:rsidR="001C4B43">
          <w:rPr>
            <w:noProof/>
            <w:webHidden/>
          </w:rPr>
          <w:instrText xml:space="preserve"> PAGEREF _Toc222761463 \h </w:instrText>
        </w:r>
        <w:r w:rsidR="001C4B43">
          <w:rPr>
            <w:noProof/>
            <w:webHidden/>
          </w:rPr>
        </w:r>
        <w:r w:rsidR="001C4B43">
          <w:rPr>
            <w:noProof/>
            <w:webHidden/>
          </w:rPr>
          <w:fldChar w:fldCharType="separate"/>
        </w:r>
        <w:r w:rsidR="001C4B43">
          <w:rPr>
            <w:noProof/>
            <w:webHidden/>
          </w:rPr>
          <w:t>7</w:t>
        </w:r>
        <w:r w:rsidR="001C4B43">
          <w:rPr>
            <w:noProof/>
            <w:webHidden/>
          </w:rPr>
          <w:fldChar w:fldCharType="end"/>
        </w:r>
      </w:hyperlink>
    </w:p>
    <w:p w14:paraId="1FF236EC" w14:textId="1796E987" w:rsidR="001C4B43" w:rsidRDefault="00A72964" w:rsidP="001C4B43">
      <w:pPr>
        <w:pStyle w:val="TM1"/>
        <w:rPr>
          <w:rFonts w:eastAsiaTheme="minorEastAsia" w:cstheme="minorBidi"/>
          <w:noProof/>
          <w:sz w:val="22"/>
          <w:szCs w:val="22"/>
          <w:lang w:eastAsia="fr-FR"/>
        </w:rPr>
      </w:pPr>
      <w:hyperlink w:anchor="_Toc222761464" w:history="1">
        <w:r w:rsidR="001C4B43" w:rsidRPr="00A239D8">
          <w:rPr>
            <w:rStyle w:val="Lienhypertexte"/>
            <w:rFonts w:ascii="Marianne" w:hAnsi="Marianne"/>
            <w:noProof/>
          </w:rPr>
          <w:t>III.</w:t>
        </w:r>
        <w:r w:rsidR="001C4B43">
          <w:rPr>
            <w:rFonts w:eastAsiaTheme="minorEastAsia" w:cstheme="minorBidi"/>
            <w:noProof/>
            <w:sz w:val="22"/>
            <w:szCs w:val="22"/>
            <w:lang w:eastAsia="fr-FR"/>
          </w:rPr>
          <w:tab/>
        </w:r>
        <w:r w:rsidR="001C4B43" w:rsidRPr="00A239D8">
          <w:rPr>
            <w:rStyle w:val="Lienhypertexte"/>
            <w:rFonts w:ascii="Marianne" w:hAnsi="Marianne"/>
            <w:noProof/>
          </w:rPr>
          <w:t>MOYENS DE TRANSPORT</w:t>
        </w:r>
        <w:r w:rsidR="001C4B43">
          <w:rPr>
            <w:noProof/>
            <w:webHidden/>
          </w:rPr>
          <w:tab/>
        </w:r>
        <w:r w:rsidR="001C4B43">
          <w:rPr>
            <w:noProof/>
            <w:webHidden/>
          </w:rPr>
          <w:fldChar w:fldCharType="begin"/>
        </w:r>
        <w:r w:rsidR="001C4B43">
          <w:rPr>
            <w:noProof/>
            <w:webHidden/>
          </w:rPr>
          <w:instrText xml:space="preserve"> PAGEREF _Toc222761464 \h </w:instrText>
        </w:r>
        <w:r w:rsidR="001C4B43">
          <w:rPr>
            <w:noProof/>
            <w:webHidden/>
          </w:rPr>
        </w:r>
        <w:r w:rsidR="001C4B43">
          <w:rPr>
            <w:noProof/>
            <w:webHidden/>
          </w:rPr>
          <w:fldChar w:fldCharType="separate"/>
        </w:r>
        <w:r w:rsidR="001C4B43">
          <w:rPr>
            <w:noProof/>
            <w:webHidden/>
          </w:rPr>
          <w:t>8</w:t>
        </w:r>
        <w:r w:rsidR="001C4B43">
          <w:rPr>
            <w:noProof/>
            <w:webHidden/>
          </w:rPr>
          <w:fldChar w:fldCharType="end"/>
        </w:r>
      </w:hyperlink>
    </w:p>
    <w:p w14:paraId="2A31BCA0" w14:textId="3A4D421F"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65" w:history="1">
        <w:r w:rsidR="001C4B43" w:rsidRPr="00A239D8">
          <w:rPr>
            <w:rStyle w:val="Lienhypertexte"/>
            <w:rFonts w:ascii="Marianne" w:hAnsi="Marianne"/>
            <w:bCs/>
            <w:noProof/>
          </w:rPr>
          <w:t>III.1</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Moyen principal pour se rendre en Antarctique</w:t>
        </w:r>
        <w:r w:rsidR="001C4B43">
          <w:rPr>
            <w:noProof/>
            <w:webHidden/>
          </w:rPr>
          <w:tab/>
        </w:r>
        <w:r w:rsidR="001C4B43">
          <w:rPr>
            <w:noProof/>
            <w:webHidden/>
          </w:rPr>
          <w:fldChar w:fldCharType="begin"/>
        </w:r>
        <w:r w:rsidR="001C4B43">
          <w:rPr>
            <w:noProof/>
            <w:webHidden/>
          </w:rPr>
          <w:instrText xml:space="preserve"> PAGEREF _Toc222761465 \h </w:instrText>
        </w:r>
        <w:r w:rsidR="001C4B43">
          <w:rPr>
            <w:noProof/>
            <w:webHidden/>
          </w:rPr>
        </w:r>
        <w:r w:rsidR="001C4B43">
          <w:rPr>
            <w:noProof/>
            <w:webHidden/>
          </w:rPr>
          <w:fldChar w:fldCharType="separate"/>
        </w:r>
        <w:r w:rsidR="001C4B43">
          <w:rPr>
            <w:noProof/>
            <w:webHidden/>
          </w:rPr>
          <w:t>8</w:t>
        </w:r>
        <w:r w:rsidR="001C4B43">
          <w:rPr>
            <w:noProof/>
            <w:webHidden/>
          </w:rPr>
          <w:fldChar w:fldCharType="end"/>
        </w:r>
      </w:hyperlink>
    </w:p>
    <w:p w14:paraId="511E0524" w14:textId="7A249B4C" w:rsidR="001C4B43" w:rsidRDefault="00A72964">
      <w:pPr>
        <w:pStyle w:val="TM3"/>
        <w:tabs>
          <w:tab w:val="left" w:pos="1320"/>
          <w:tab w:val="right" w:leader="dot" w:pos="9629"/>
        </w:tabs>
        <w:rPr>
          <w:rFonts w:eastAsiaTheme="minorEastAsia" w:cstheme="minorBidi"/>
          <w:i w:val="0"/>
          <w:iCs w:val="0"/>
          <w:noProof/>
          <w:sz w:val="22"/>
          <w:szCs w:val="22"/>
          <w:lang w:eastAsia="fr-FR"/>
        </w:rPr>
      </w:pPr>
      <w:hyperlink w:anchor="_Toc222761466" w:history="1">
        <w:r w:rsidR="001C4B43" w:rsidRPr="00A239D8">
          <w:rPr>
            <w:rStyle w:val="Lienhypertexte"/>
            <w:rFonts w:ascii="Marianne" w:hAnsi="Marianne"/>
            <w:noProof/>
          </w:rPr>
          <w:t>III.1.1</w:t>
        </w:r>
        <w:r w:rsidR="001C4B43">
          <w:rPr>
            <w:rFonts w:eastAsiaTheme="minorEastAsia" w:cstheme="minorBidi"/>
            <w:i w:val="0"/>
            <w:iCs w:val="0"/>
            <w:noProof/>
            <w:sz w:val="22"/>
            <w:szCs w:val="22"/>
            <w:lang w:eastAsia="fr-FR"/>
          </w:rPr>
          <w:tab/>
        </w:r>
        <w:r w:rsidR="001C4B43" w:rsidRPr="00A239D8">
          <w:rPr>
            <w:rStyle w:val="Lienhypertexte"/>
            <w:rFonts w:ascii="Marianne" w:hAnsi="Marianne"/>
            <w:noProof/>
          </w:rPr>
          <w:t>Informations sur le navire</w:t>
        </w:r>
        <w:r w:rsidR="001C4B43" w:rsidRPr="00A239D8">
          <w:rPr>
            <w:rStyle w:val="Lienhypertexte"/>
            <w:rFonts w:ascii="Cambria" w:hAnsi="Cambria" w:cs="Cambria"/>
            <w:noProof/>
          </w:rPr>
          <w:t> </w:t>
        </w:r>
        <w:r w:rsidR="001C4B43" w:rsidRPr="00A239D8">
          <w:rPr>
            <w:rStyle w:val="Lienhypertexte"/>
            <w:rFonts w:ascii="Marianne" w:hAnsi="Marianne"/>
            <w:noProof/>
          </w:rPr>
          <w:t xml:space="preserve">(le cas </w:t>
        </w:r>
        <w:r w:rsidR="001C4B43" w:rsidRPr="00A239D8">
          <w:rPr>
            <w:rStyle w:val="Lienhypertexte"/>
            <w:rFonts w:ascii="Marianne" w:hAnsi="Marianne" w:cs="Marianne"/>
            <w:noProof/>
          </w:rPr>
          <w:t>é</w:t>
        </w:r>
        <w:r w:rsidR="001C4B43" w:rsidRPr="00A239D8">
          <w:rPr>
            <w:rStyle w:val="Lienhypertexte"/>
            <w:rFonts w:ascii="Marianne" w:hAnsi="Marianne"/>
            <w:noProof/>
          </w:rPr>
          <w:t>ch</w:t>
        </w:r>
        <w:r w:rsidR="001C4B43" w:rsidRPr="00A239D8">
          <w:rPr>
            <w:rStyle w:val="Lienhypertexte"/>
            <w:rFonts w:ascii="Marianne" w:hAnsi="Marianne" w:cs="Marianne"/>
            <w:noProof/>
          </w:rPr>
          <w:t>é</w:t>
        </w:r>
        <w:r w:rsidR="001C4B43" w:rsidRPr="00A239D8">
          <w:rPr>
            <w:rStyle w:val="Lienhypertexte"/>
            <w:rFonts w:ascii="Marianne" w:hAnsi="Marianne"/>
            <w:noProof/>
          </w:rPr>
          <w:t>ant)</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_Toc222761466 \h </w:instrText>
        </w:r>
        <w:r w:rsidR="001C4B43">
          <w:rPr>
            <w:noProof/>
            <w:webHidden/>
          </w:rPr>
        </w:r>
        <w:r w:rsidR="001C4B43">
          <w:rPr>
            <w:noProof/>
            <w:webHidden/>
          </w:rPr>
          <w:fldChar w:fldCharType="separate"/>
        </w:r>
        <w:r w:rsidR="001C4B43">
          <w:rPr>
            <w:noProof/>
            <w:webHidden/>
          </w:rPr>
          <w:t>8</w:t>
        </w:r>
        <w:r w:rsidR="001C4B43">
          <w:rPr>
            <w:noProof/>
            <w:webHidden/>
          </w:rPr>
          <w:fldChar w:fldCharType="end"/>
        </w:r>
      </w:hyperlink>
    </w:p>
    <w:p w14:paraId="07B806B4" w14:textId="5D36F014" w:rsidR="001C4B43" w:rsidRDefault="00A72964">
      <w:pPr>
        <w:pStyle w:val="TM3"/>
        <w:tabs>
          <w:tab w:val="left" w:pos="1320"/>
          <w:tab w:val="right" w:leader="dot" w:pos="9629"/>
        </w:tabs>
        <w:rPr>
          <w:rFonts w:eastAsiaTheme="minorEastAsia" w:cstheme="minorBidi"/>
          <w:i w:val="0"/>
          <w:iCs w:val="0"/>
          <w:noProof/>
          <w:sz w:val="22"/>
          <w:szCs w:val="22"/>
          <w:lang w:eastAsia="fr-FR"/>
        </w:rPr>
      </w:pPr>
      <w:hyperlink w:anchor="_Toc222761467" w:history="1">
        <w:r w:rsidR="001C4B43" w:rsidRPr="00A239D8">
          <w:rPr>
            <w:rStyle w:val="Lienhypertexte"/>
            <w:rFonts w:ascii="Marianne" w:hAnsi="Marianne"/>
            <w:noProof/>
          </w:rPr>
          <w:t>III.1.2</w:t>
        </w:r>
        <w:r w:rsidR="001C4B43">
          <w:rPr>
            <w:rFonts w:eastAsiaTheme="minorEastAsia" w:cstheme="minorBidi"/>
            <w:i w:val="0"/>
            <w:iCs w:val="0"/>
            <w:noProof/>
            <w:sz w:val="22"/>
            <w:szCs w:val="22"/>
            <w:lang w:eastAsia="fr-FR"/>
          </w:rPr>
          <w:tab/>
        </w:r>
        <w:r w:rsidR="001C4B43" w:rsidRPr="00A239D8">
          <w:rPr>
            <w:rStyle w:val="Lienhypertexte"/>
            <w:rFonts w:ascii="Marianne" w:hAnsi="Marianne"/>
            <w:noProof/>
          </w:rPr>
          <w:t>Informations sur l’aéronef (le cas échéant)</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_Toc222761467 \h </w:instrText>
        </w:r>
        <w:r w:rsidR="001C4B43">
          <w:rPr>
            <w:noProof/>
            <w:webHidden/>
          </w:rPr>
        </w:r>
        <w:r w:rsidR="001C4B43">
          <w:rPr>
            <w:noProof/>
            <w:webHidden/>
          </w:rPr>
          <w:fldChar w:fldCharType="separate"/>
        </w:r>
        <w:r w:rsidR="001C4B43">
          <w:rPr>
            <w:noProof/>
            <w:webHidden/>
          </w:rPr>
          <w:t>8</w:t>
        </w:r>
        <w:r w:rsidR="001C4B43">
          <w:rPr>
            <w:noProof/>
            <w:webHidden/>
          </w:rPr>
          <w:fldChar w:fldCharType="end"/>
        </w:r>
      </w:hyperlink>
    </w:p>
    <w:p w14:paraId="39E5EBF3" w14:textId="6DAEE333"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68" w:history="1">
        <w:r w:rsidR="001C4B43" w:rsidRPr="00A239D8">
          <w:rPr>
            <w:rStyle w:val="Lienhypertexte"/>
            <w:rFonts w:ascii="Marianne" w:hAnsi="Marianne"/>
            <w:bCs/>
            <w:noProof/>
          </w:rPr>
          <w:t>III.2</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Moyens de déplacements secondaires dans la zone du Traité sur l'Antarctique</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_Toc222761468 \h </w:instrText>
        </w:r>
        <w:r w:rsidR="001C4B43">
          <w:rPr>
            <w:noProof/>
            <w:webHidden/>
          </w:rPr>
        </w:r>
        <w:r w:rsidR="001C4B43">
          <w:rPr>
            <w:noProof/>
            <w:webHidden/>
          </w:rPr>
          <w:fldChar w:fldCharType="separate"/>
        </w:r>
        <w:r w:rsidR="001C4B43">
          <w:rPr>
            <w:noProof/>
            <w:webHidden/>
          </w:rPr>
          <w:t>9</w:t>
        </w:r>
        <w:r w:rsidR="001C4B43">
          <w:rPr>
            <w:noProof/>
            <w:webHidden/>
          </w:rPr>
          <w:fldChar w:fldCharType="end"/>
        </w:r>
      </w:hyperlink>
    </w:p>
    <w:p w14:paraId="4499AAD6" w14:textId="5D82C246" w:rsidR="001C4B43" w:rsidRDefault="00A72964">
      <w:pPr>
        <w:pStyle w:val="TM3"/>
        <w:tabs>
          <w:tab w:val="left" w:pos="1320"/>
          <w:tab w:val="right" w:leader="dot" w:pos="9629"/>
        </w:tabs>
        <w:rPr>
          <w:rFonts w:eastAsiaTheme="minorEastAsia" w:cstheme="minorBidi"/>
          <w:i w:val="0"/>
          <w:iCs w:val="0"/>
          <w:noProof/>
          <w:sz w:val="22"/>
          <w:szCs w:val="22"/>
          <w:lang w:eastAsia="fr-FR"/>
        </w:rPr>
      </w:pPr>
      <w:hyperlink w:anchor="_Toc222761469" w:history="1">
        <w:r w:rsidR="001C4B43" w:rsidRPr="00A239D8">
          <w:rPr>
            <w:rStyle w:val="Lienhypertexte"/>
            <w:rFonts w:ascii="Marianne" w:hAnsi="Marianne"/>
            <w:noProof/>
          </w:rPr>
          <w:t>III.2.1</w:t>
        </w:r>
        <w:r w:rsidR="001C4B43">
          <w:rPr>
            <w:rFonts w:eastAsiaTheme="minorEastAsia" w:cstheme="minorBidi"/>
            <w:i w:val="0"/>
            <w:iCs w:val="0"/>
            <w:noProof/>
            <w:sz w:val="22"/>
            <w:szCs w:val="22"/>
            <w:lang w:eastAsia="fr-FR"/>
          </w:rPr>
          <w:tab/>
        </w:r>
        <w:r w:rsidR="001C4B43" w:rsidRPr="00A239D8">
          <w:rPr>
            <w:rStyle w:val="Lienhypertexte"/>
            <w:rFonts w:ascii="Marianne" w:hAnsi="Marianne"/>
            <w:noProof/>
          </w:rPr>
          <w:t>Informations sur les moyens nautiques</w:t>
        </w:r>
        <w:r w:rsidR="001C4B43" w:rsidRPr="00A239D8">
          <w:rPr>
            <w:rStyle w:val="Lienhypertexte"/>
            <w:rFonts w:ascii="Cambria" w:hAnsi="Cambria" w:cs="Cambria"/>
            <w:noProof/>
          </w:rPr>
          <w:t> </w:t>
        </w:r>
        <w:r w:rsidR="001C4B43" w:rsidRPr="00A239D8">
          <w:rPr>
            <w:rStyle w:val="Lienhypertexte"/>
            <w:rFonts w:ascii="Marianne" w:hAnsi="Marianne"/>
            <w:noProof/>
          </w:rPr>
          <w:t>(le cas échéant)</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_Toc222761469 \h </w:instrText>
        </w:r>
        <w:r w:rsidR="001C4B43">
          <w:rPr>
            <w:noProof/>
            <w:webHidden/>
          </w:rPr>
        </w:r>
        <w:r w:rsidR="001C4B43">
          <w:rPr>
            <w:noProof/>
            <w:webHidden/>
          </w:rPr>
          <w:fldChar w:fldCharType="separate"/>
        </w:r>
        <w:r w:rsidR="001C4B43">
          <w:rPr>
            <w:noProof/>
            <w:webHidden/>
          </w:rPr>
          <w:t>9</w:t>
        </w:r>
        <w:r w:rsidR="001C4B43">
          <w:rPr>
            <w:noProof/>
            <w:webHidden/>
          </w:rPr>
          <w:fldChar w:fldCharType="end"/>
        </w:r>
      </w:hyperlink>
    </w:p>
    <w:p w14:paraId="563B9A40" w14:textId="75415AE8" w:rsidR="001C4B43" w:rsidRDefault="00A72964">
      <w:pPr>
        <w:pStyle w:val="TM3"/>
        <w:tabs>
          <w:tab w:val="left" w:pos="1320"/>
          <w:tab w:val="right" w:leader="dot" w:pos="9629"/>
        </w:tabs>
        <w:rPr>
          <w:rFonts w:eastAsiaTheme="minorEastAsia" w:cstheme="minorBidi"/>
          <w:i w:val="0"/>
          <w:iCs w:val="0"/>
          <w:noProof/>
          <w:sz w:val="22"/>
          <w:szCs w:val="22"/>
          <w:lang w:eastAsia="fr-FR"/>
        </w:rPr>
      </w:pPr>
      <w:hyperlink w:anchor="_Toc222761470" w:history="1">
        <w:r w:rsidR="001C4B43" w:rsidRPr="00A239D8">
          <w:rPr>
            <w:rStyle w:val="Lienhypertexte"/>
            <w:rFonts w:ascii="Marianne" w:hAnsi="Marianne"/>
            <w:noProof/>
          </w:rPr>
          <w:t>III.2.2</w:t>
        </w:r>
        <w:r w:rsidR="001C4B43">
          <w:rPr>
            <w:rFonts w:eastAsiaTheme="minorEastAsia" w:cstheme="minorBidi"/>
            <w:i w:val="0"/>
            <w:iCs w:val="0"/>
            <w:noProof/>
            <w:sz w:val="22"/>
            <w:szCs w:val="22"/>
            <w:lang w:eastAsia="fr-FR"/>
          </w:rPr>
          <w:tab/>
        </w:r>
        <w:r w:rsidR="001C4B43" w:rsidRPr="00A239D8">
          <w:rPr>
            <w:rStyle w:val="Lienhypertexte"/>
            <w:rFonts w:ascii="Marianne" w:hAnsi="Marianne"/>
            <w:noProof/>
          </w:rPr>
          <w:t>Informations sur l’aéronef (le cas échéant)</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_Toc222761470 \h </w:instrText>
        </w:r>
        <w:r w:rsidR="001C4B43">
          <w:rPr>
            <w:noProof/>
            <w:webHidden/>
          </w:rPr>
        </w:r>
        <w:r w:rsidR="001C4B43">
          <w:rPr>
            <w:noProof/>
            <w:webHidden/>
          </w:rPr>
          <w:fldChar w:fldCharType="separate"/>
        </w:r>
        <w:r w:rsidR="001C4B43">
          <w:rPr>
            <w:noProof/>
            <w:webHidden/>
          </w:rPr>
          <w:t>9</w:t>
        </w:r>
        <w:r w:rsidR="001C4B43">
          <w:rPr>
            <w:noProof/>
            <w:webHidden/>
          </w:rPr>
          <w:fldChar w:fldCharType="end"/>
        </w:r>
      </w:hyperlink>
    </w:p>
    <w:p w14:paraId="4799602B" w14:textId="6DF16824" w:rsidR="001C4B43" w:rsidRDefault="00A72964">
      <w:pPr>
        <w:pStyle w:val="TM3"/>
        <w:tabs>
          <w:tab w:val="left" w:pos="1320"/>
          <w:tab w:val="right" w:leader="dot" w:pos="9629"/>
        </w:tabs>
        <w:rPr>
          <w:rFonts w:eastAsiaTheme="minorEastAsia" w:cstheme="minorBidi"/>
          <w:i w:val="0"/>
          <w:iCs w:val="0"/>
          <w:noProof/>
          <w:sz w:val="22"/>
          <w:szCs w:val="22"/>
          <w:lang w:eastAsia="fr-FR"/>
        </w:rPr>
      </w:pPr>
      <w:hyperlink w:anchor="_Toc222761471" w:history="1">
        <w:r w:rsidR="001C4B43" w:rsidRPr="00A239D8">
          <w:rPr>
            <w:rStyle w:val="Lienhypertexte"/>
            <w:rFonts w:ascii="Marianne" w:hAnsi="Marianne"/>
            <w:noProof/>
          </w:rPr>
          <w:t>III.2.3</w:t>
        </w:r>
        <w:r w:rsidR="001C4B43">
          <w:rPr>
            <w:rFonts w:eastAsiaTheme="minorEastAsia" w:cstheme="minorBidi"/>
            <w:i w:val="0"/>
            <w:iCs w:val="0"/>
            <w:noProof/>
            <w:sz w:val="22"/>
            <w:szCs w:val="22"/>
            <w:lang w:eastAsia="fr-FR"/>
          </w:rPr>
          <w:tab/>
        </w:r>
        <w:r w:rsidR="001C4B43" w:rsidRPr="00A239D8">
          <w:rPr>
            <w:rStyle w:val="Lienhypertexte"/>
            <w:rFonts w:ascii="Marianne" w:hAnsi="Marianne"/>
            <w:noProof/>
          </w:rPr>
          <w:t>Informations sur les véhicules terrestres (le cas échéant) (motoneige, traineau…)</w:t>
        </w:r>
        <w:r w:rsidR="001C4B43">
          <w:rPr>
            <w:noProof/>
            <w:webHidden/>
          </w:rPr>
          <w:tab/>
        </w:r>
        <w:r w:rsidR="001C4B43">
          <w:rPr>
            <w:noProof/>
            <w:webHidden/>
          </w:rPr>
          <w:fldChar w:fldCharType="begin"/>
        </w:r>
        <w:r w:rsidR="001C4B43">
          <w:rPr>
            <w:noProof/>
            <w:webHidden/>
          </w:rPr>
          <w:instrText xml:space="preserve"> PAGEREF _Toc222761471 \h </w:instrText>
        </w:r>
        <w:r w:rsidR="001C4B43">
          <w:rPr>
            <w:noProof/>
            <w:webHidden/>
          </w:rPr>
        </w:r>
        <w:r w:rsidR="001C4B43">
          <w:rPr>
            <w:noProof/>
            <w:webHidden/>
          </w:rPr>
          <w:fldChar w:fldCharType="separate"/>
        </w:r>
        <w:r w:rsidR="001C4B43">
          <w:rPr>
            <w:noProof/>
            <w:webHidden/>
          </w:rPr>
          <w:t>10</w:t>
        </w:r>
        <w:r w:rsidR="001C4B43">
          <w:rPr>
            <w:noProof/>
            <w:webHidden/>
          </w:rPr>
          <w:fldChar w:fldCharType="end"/>
        </w:r>
      </w:hyperlink>
    </w:p>
    <w:p w14:paraId="620B2012" w14:textId="33C7F61D" w:rsidR="001C4B43" w:rsidRDefault="00A72964" w:rsidP="001C4B43">
      <w:pPr>
        <w:pStyle w:val="TM1"/>
        <w:rPr>
          <w:rFonts w:eastAsiaTheme="minorEastAsia" w:cstheme="minorBidi"/>
          <w:noProof/>
          <w:sz w:val="22"/>
          <w:szCs w:val="22"/>
          <w:lang w:eastAsia="fr-FR"/>
        </w:rPr>
      </w:pPr>
      <w:hyperlink w:anchor="_Toc222761472" w:history="1">
        <w:r w:rsidR="001C4B43" w:rsidRPr="00A239D8">
          <w:rPr>
            <w:rStyle w:val="Lienhypertexte"/>
            <w:rFonts w:ascii="Marianne" w:hAnsi="Marianne"/>
            <w:noProof/>
          </w:rPr>
          <w:t>IV.</w:t>
        </w:r>
        <w:r w:rsidR="001C4B43">
          <w:rPr>
            <w:rFonts w:eastAsiaTheme="minorEastAsia" w:cstheme="minorBidi"/>
            <w:noProof/>
            <w:sz w:val="22"/>
            <w:szCs w:val="22"/>
            <w:lang w:eastAsia="fr-FR"/>
          </w:rPr>
          <w:tab/>
        </w:r>
        <w:r w:rsidR="001C4B43" w:rsidRPr="00A239D8">
          <w:rPr>
            <w:rStyle w:val="Lienhypertexte"/>
            <w:rFonts w:ascii="Marianne" w:hAnsi="Marianne"/>
            <w:noProof/>
          </w:rPr>
          <w:t>ACTIVITE</w:t>
        </w:r>
        <w:r w:rsidR="001C4B43">
          <w:rPr>
            <w:noProof/>
            <w:webHidden/>
          </w:rPr>
          <w:tab/>
        </w:r>
        <w:r w:rsidR="001C4B43">
          <w:rPr>
            <w:noProof/>
            <w:webHidden/>
          </w:rPr>
          <w:fldChar w:fldCharType="begin"/>
        </w:r>
        <w:r w:rsidR="001C4B43">
          <w:rPr>
            <w:noProof/>
            <w:webHidden/>
          </w:rPr>
          <w:instrText xml:space="preserve"> PAGEREF _Toc222761472 \h </w:instrText>
        </w:r>
        <w:r w:rsidR="001C4B43">
          <w:rPr>
            <w:noProof/>
            <w:webHidden/>
          </w:rPr>
        </w:r>
        <w:r w:rsidR="001C4B43">
          <w:rPr>
            <w:noProof/>
            <w:webHidden/>
          </w:rPr>
          <w:fldChar w:fldCharType="separate"/>
        </w:r>
        <w:r w:rsidR="001C4B43">
          <w:rPr>
            <w:noProof/>
            <w:webHidden/>
          </w:rPr>
          <w:t>11</w:t>
        </w:r>
        <w:r w:rsidR="001C4B43">
          <w:rPr>
            <w:noProof/>
            <w:webHidden/>
          </w:rPr>
          <w:fldChar w:fldCharType="end"/>
        </w:r>
      </w:hyperlink>
    </w:p>
    <w:p w14:paraId="5FDA3332" w14:textId="57539E6D"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73" w:history="1">
        <w:r w:rsidR="001C4B43" w:rsidRPr="00A239D8">
          <w:rPr>
            <w:rStyle w:val="Lienhypertexte"/>
            <w:rFonts w:ascii="Marianne" w:hAnsi="Marianne"/>
            <w:bCs/>
            <w:noProof/>
          </w:rPr>
          <w:t>IV.1</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Description de l’activité</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_Toc222761473 \h </w:instrText>
        </w:r>
        <w:r w:rsidR="001C4B43">
          <w:rPr>
            <w:noProof/>
            <w:webHidden/>
          </w:rPr>
        </w:r>
        <w:r w:rsidR="001C4B43">
          <w:rPr>
            <w:noProof/>
            <w:webHidden/>
          </w:rPr>
          <w:fldChar w:fldCharType="separate"/>
        </w:r>
        <w:r w:rsidR="001C4B43">
          <w:rPr>
            <w:noProof/>
            <w:webHidden/>
          </w:rPr>
          <w:t>11</w:t>
        </w:r>
        <w:r w:rsidR="001C4B43">
          <w:rPr>
            <w:noProof/>
            <w:webHidden/>
          </w:rPr>
          <w:fldChar w:fldCharType="end"/>
        </w:r>
      </w:hyperlink>
    </w:p>
    <w:p w14:paraId="50EAEB24" w14:textId="70ACFBB3"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74" w:history="1">
        <w:r w:rsidR="001C4B43" w:rsidRPr="00A239D8">
          <w:rPr>
            <w:rStyle w:val="Lienhypertexte"/>
            <w:rFonts w:ascii="Marianne" w:hAnsi="Marianne"/>
            <w:bCs/>
            <w:noProof/>
          </w:rPr>
          <w:t>IV.2</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Usage de drone</w:t>
        </w:r>
        <w:r w:rsidR="001C4B43">
          <w:rPr>
            <w:noProof/>
            <w:webHidden/>
          </w:rPr>
          <w:tab/>
        </w:r>
        <w:r w:rsidR="001C4B43">
          <w:rPr>
            <w:noProof/>
            <w:webHidden/>
          </w:rPr>
          <w:fldChar w:fldCharType="begin"/>
        </w:r>
        <w:r w:rsidR="001C4B43">
          <w:rPr>
            <w:noProof/>
            <w:webHidden/>
          </w:rPr>
          <w:instrText xml:space="preserve"> PAGEREF _Toc222761474 \h </w:instrText>
        </w:r>
        <w:r w:rsidR="001C4B43">
          <w:rPr>
            <w:noProof/>
            <w:webHidden/>
          </w:rPr>
        </w:r>
        <w:r w:rsidR="001C4B43">
          <w:rPr>
            <w:noProof/>
            <w:webHidden/>
          </w:rPr>
          <w:fldChar w:fldCharType="separate"/>
        </w:r>
        <w:r w:rsidR="001C4B43">
          <w:rPr>
            <w:noProof/>
            <w:webHidden/>
          </w:rPr>
          <w:t>12</w:t>
        </w:r>
        <w:r w:rsidR="001C4B43">
          <w:rPr>
            <w:noProof/>
            <w:webHidden/>
          </w:rPr>
          <w:fldChar w:fldCharType="end"/>
        </w:r>
      </w:hyperlink>
    </w:p>
    <w:p w14:paraId="5F4BA615" w14:textId="46D78440"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75" w:history="1">
        <w:r w:rsidR="001C4B43" w:rsidRPr="00A239D8">
          <w:rPr>
            <w:rStyle w:val="Lienhypertexte"/>
            <w:rFonts w:ascii="Marianne" w:hAnsi="Marianne"/>
            <w:bCs/>
            <w:noProof/>
          </w:rPr>
          <w:t>IV.3</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Visite de sites</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_Toc222761475 \h </w:instrText>
        </w:r>
        <w:r w:rsidR="001C4B43">
          <w:rPr>
            <w:noProof/>
            <w:webHidden/>
          </w:rPr>
        </w:r>
        <w:r w:rsidR="001C4B43">
          <w:rPr>
            <w:noProof/>
            <w:webHidden/>
          </w:rPr>
          <w:fldChar w:fldCharType="separate"/>
        </w:r>
        <w:r w:rsidR="001C4B43">
          <w:rPr>
            <w:noProof/>
            <w:webHidden/>
          </w:rPr>
          <w:t>12</w:t>
        </w:r>
        <w:r w:rsidR="001C4B43">
          <w:rPr>
            <w:noProof/>
            <w:webHidden/>
          </w:rPr>
          <w:fldChar w:fldCharType="end"/>
        </w:r>
      </w:hyperlink>
    </w:p>
    <w:p w14:paraId="742F63F2" w14:textId="6CCA82D7" w:rsidR="001C4B43" w:rsidRDefault="00A72964">
      <w:pPr>
        <w:pStyle w:val="TM3"/>
        <w:tabs>
          <w:tab w:val="left" w:pos="1320"/>
          <w:tab w:val="right" w:leader="dot" w:pos="9629"/>
        </w:tabs>
        <w:rPr>
          <w:rFonts w:eastAsiaTheme="minorEastAsia" w:cstheme="minorBidi"/>
          <w:i w:val="0"/>
          <w:iCs w:val="0"/>
          <w:noProof/>
          <w:sz w:val="22"/>
          <w:szCs w:val="22"/>
          <w:lang w:eastAsia="fr-FR"/>
        </w:rPr>
      </w:pPr>
      <w:hyperlink w:anchor="_Toc222761476" w:history="1">
        <w:r w:rsidR="001C4B43" w:rsidRPr="00A239D8">
          <w:rPr>
            <w:rStyle w:val="Lienhypertexte"/>
            <w:rFonts w:ascii="Marianne" w:hAnsi="Marianne"/>
            <w:noProof/>
          </w:rPr>
          <w:t>IV.3.1</w:t>
        </w:r>
        <w:r w:rsidR="001C4B43">
          <w:rPr>
            <w:rFonts w:eastAsiaTheme="minorEastAsia" w:cstheme="minorBidi"/>
            <w:i w:val="0"/>
            <w:iCs w:val="0"/>
            <w:noProof/>
            <w:sz w:val="22"/>
            <w:szCs w:val="22"/>
            <w:lang w:eastAsia="fr-FR"/>
          </w:rPr>
          <w:tab/>
        </w:r>
        <w:r w:rsidR="001C4B43" w:rsidRPr="00A239D8">
          <w:rPr>
            <w:rStyle w:val="Lienhypertexte"/>
            <w:rFonts w:ascii="Marianne" w:hAnsi="Marianne"/>
            <w:noProof/>
          </w:rPr>
          <w:t>Lignes directrices des sites visités</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_Toc222761476 \h </w:instrText>
        </w:r>
        <w:r w:rsidR="001C4B43">
          <w:rPr>
            <w:noProof/>
            <w:webHidden/>
          </w:rPr>
        </w:r>
        <w:r w:rsidR="001C4B43">
          <w:rPr>
            <w:noProof/>
            <w:webHidden/>
          </w:rPr>
          <w:fldChar w:fldCharType="separate"/>
        </w:r>
        <w:r w:rsidR="001C4B43">
          <w:rPr>
            <w:noProof/>
            <w:webHidden/>
          </w:rPr>
          <w:t>12</w:t>
        </w:r>
        <w:r w:rsidR="001C4B43">
          <w:rPr>
            <w:noProof/>
            <w:webHidden/>
          </w:rPr>
          <w:fldChar w:fldCharType="end"/>
        </w:r>
      </w:hyperlink>
    </w:p>
    <w:p w14:paraId="591A1F77" w14:textId="16F61023" w:rsidR="001C4B43" w:rsidRDefault="00A72964">
      <w:pPr>
        <w:pStyle w:val="TM3"/>
        <w:tabs>
          <w:tab w:val="left" w:pos="1320"/>
          <w:tab w:val="right" w:leader="dot" w:pos="9629"/>
        </w:tabs>
        <w:rPr>
          <w:rFonts w:eastAsiaTheme="minorEastAsia" w:cstheme="minorBidi"/>
          <w:i w:val="0"/>
          <w:iCs w:val="0"/>
          <w:noProof/>
          <w:sz w:val="22"/>
          <w:szCs w:val="22"/>
          <w:lang w:eastAsia="fr-FR"/>
        </w:rPr>
      </w:pPr>
      <w:hyperlink w:anchor="_Toc222761477" w:history="1">
        <w:r w:rsidR="001C4B43" w:rsidRPr="00A239D8">
          <w:rPr>
            <w:rStyle w:val="Lienhypertexte"/>
            <w:rFonts w:ascii="Marianne" w:hAnsi="Marianne"/>
            <w:noProof/>
          </w:rPr>
          <w:t>IV.3.2</w:t>
        </w:r>
        <w:r w:rsidR="001C4B43">
          <w:rPr>
            <w:rFonts w:eastAsiaTheme="minorEastAsia" w:cstheme="minorBidi"/>
            <w:i w:val="0"/>
            <w:iCs w:val="0"/>
            <w:noProof/>
            <w:sz w:val="22"/>
            <w:szCs w:val="22"/>
            <w:lang w:eastAsia="fr-FR"/>
          </w:rPr>
          <w:tab/>
        </w:r>
        <w:r w:rsidR="001C4B43" w:rsidRPr="00A239D8">
          <w:rPr>
            <w:rStyle w:val="Lienhypertexte"/>
            <w:rFonts w:ascii="Marianne" w:hAnsi="Marianne"/>
            <w:noProof/>
          </w:rPr>
          <w:t>Zones protégées de l’Antarctique</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_Toc222761477 \h </w:instrText>
        </w:r>
        <w:r w:rsidR="001C4B43">
          <w:rPr>
            <w:noProof/>
            <w:webHidden/>
          </w:rPr>
        </w:r>
        <w:r w:rsidR="001C4B43">
          <w:rPr>
            <w:noProof/>
            <w:webHidden/>
          </w:rPr>
          <w:fldChar w:fldCharType="separate"/>
        </w:r>
        <w:r w:rsidR="001C4B43">
          <w:rPr>
            <w:noProof/>
            <w:webHidden/>
          </w:rPr>
          <w:t>13</w:t>
        </w:r>
        <w:r w:rsidR="001C4B43">
          <w:rPr>
            <w:noProof/>
            <w:webHidden/>
          </w:rPr>
          <w:fldChar w:fldCharType="end"/>
        </w:r>
      </w:hyperlink>
    </w:p>
    <w:p w14:paraId="5A360F71" w14:textId="140F4735" w:rsidR="001C4B43" w:rsidRDefault="00A72964">
      <w:pPr>
        <w:pStyle w:val="TM3"/>
        <w:tabs>
          <w:tab w:val="left" w:pos="1320"/>
          <w:tab w:val="right" w:leader="dot" w:pos="9629"/>
        </w:tabs>
        <w:rPr>
          <w:rFonts w:eastAsiaTheme="minorEastAsia" w:cstheme="minorBidi"/>
          <w:i w:val="0"/>
          <w:iCs w:val="0"/>
          <w:noProof/>
          <w:sz w:val="22"/>
          <w:szCs w:val="22"/>
          <w:lang w:eastAsia="fr-FR"/>
        </w:rPr>
      </w:pPr>
      <w:hyperlink w:anchor="_Toc222761478" w:history="1">
        <w:r w:rsidR="001C4B43" w:rsidRPr="00A239D8">
          <w:rPr>
            <w:rStyle w:val="Lienhypertexte"/>
            <w:rFonts w:ascii="Marianne" w:hAnsi="Marianne"/>
            <w:noProof/>
          </w:rPr>
          <w:t>IV.3.3</w:t>
        </w:r>
        <w:r w:rsidR="001C4B43">
          <w:rPr>
            <w:rFonts w:eastAsiaTheme="minorEastAsia" w:cstheme="minorBidi"/>
            <w:i w:val="0"/>
            <w:iCs w:val="0"/>
            <w:noProof/>
            <w:sz w:val="22"/>
            <w:szCs w:val="22"/>
            <w:lang w:eastAsia="fr-FR"/>
          </w:rPr>
          <w:tab/>
        </w:r>
        <w:r w:rsidR="001C4B43" w:rsidRPr="00A239D8">
          <w:rPr>
            <w:rStyle w:val="Lienhypertexte"/>
            <w:rFonts w:ascii="Marianne" w:hAnsi="Marianne"/>
            <w:noProof/>
          </w:rPr>
          <w:t>Visite de stations</w:t>
        </w:r>
        <w:r w:rsidR="001C4B43">
          <w:rPr>
            <w:noProof/>
            <w:webHidden/>
          </w:rPr>
          <w:tab/>
        </w:r>
        <w:r w:rsidR="001C4B43">
          <w:rPr>
            <w:noProof/>
            <w:webHidden/>
          </w:rPr>
          <w:fldChar w:fldCharType="begin"/>
        </w:r>
        <w:r w:rsidR="001C4B43">
          <w:rPr>
            <w:noProof/>
            <w:webHidden/>
          </w:rPr>
          <w:instrText xml:space="preserve"> PAGEREF _Toc222761478 \h </w:instrText>
        </w:r>
        <w:r w:rsidR="001C4B43">
          <w:rPr>
            <w:noProof/>
            <w:webHidden/>
          </w:rPr>
        </w:r>
        <w:r w:rsidR="001C4B43">
          <w:rPr>
            <w:noProof/>
            <w:webHidden/>
          </w:rPr>
          <w:fldChar w:fldCharType="separate"/>
        </w:r>
        <w:r w:rsidR="001C4B43">
          <w:rPr>
            <w:noProof/>
            <w:webHidden/>
          </w:rPr>
          <w:t>13</w:t>
        </w:r>
        <w:r w:rsidR="001C4B43">
          <w:rPr>
            <w:noProof/>
            <w:webHidden/>
          </w:rPr>
          <w:fldChar w:fldCharType="end"/>
        </w:r>
      </w:hyperlink>
    </w:p>
    <w:p w14:paraId="66FB3B83" w14:textId="632C48DF" w:rsidR="001C4B43" w:rsidRDefault="00A72964">
      <w:pPr>
        <w:pStyle w:val="TM3"/>
        <w:tabs>
          <w:tab w:val="left" w:pos="1320"/>
          <w:tab w:val="right" w:leader="dot" w:pos="9629"/>
        </w:tabs>
        <w:rPr>
          <w:rFonts w:eastAsiaTheme="minorEastAsia" w:cstheme="minorBidi"/>
          <w:i w:val="0"/>
          <w:iCs w:val="0"/>
          <w:noProof/>
          <w:sz w:val="22"/>
          <w:szCs w:val="22"/>
          <w:lang w:eastAsia="fr-FR"/>
        </w:rPr>
      </w:pPr>
      <w:hyperlink w:anchor="_Toc222761479" w:history="1">
        <w:r w:rsidR="001C4B43" w:rsidRPr="00A239D8">
          <w:rPr>
            <w:rStyle w:val="Lienhypertexte"/>
            <w:rFonts w:ascii="Marianne" w:hAnsi="Marianne"/>
            <w:noProof/>
          </w:rPr>
          <w:t>IV.3.4</w:t>
        </w:r>
        <w:r w:rsidR="001C4B43">
          <w:rPr>
            <w:rFonts w:eastAsiaTheme="minorEastAsia" w:cstheme="minorBidi"/>
            <w:i w:val="0"/>
            <w:iCs w:val="0"/>
            <w:noProof/>
            <w:sz w:val="22"/>
            <w:szCs w:val="22"/>
            <w:lang w:eastAsia="fr-FR"/>
          </w:rPr>
          <w:tab/>
        </w:r>
        <w:r w:rsidR="001C4B43" w:rsidRPr="00A239D8">
          <w:rPr>
            <w:rStyle w:val="Lienhypertexte"/>
            <w:rFonts w:ascii="Marianne" w:hAnsi="Marianne"/>
            <w:noProof/>
          </w:rPr>
          <w:t>Déclaration d’activités « pré-saison » :</w:t>
        </w:r>
        <w:r w:rsidR="001C4B43">
          <w:rPr>
            <w:noProof/>
            <w:webHidden/>
          </w:rPr>
          <w:tab/>
        </w:r>
        <w:r w:rsidR="001C4B43">
          <w:rPr>
            <w:noProof/>
            <w:webHidden/>
          </w:rPr>
          <w:fldChar w:fldCharType="begin"/>
        </w:r>
        <w:r w:rsidR="001C4B43">
          <w:rPr>
            <w:noProof/>
            <w:webHidden/>
          </w:rPr>
          <w:instrText xml:space="preserve"> PAGEREF _Toc222761479 \h </w:instrText>
        </w:r>
        <w:r w:rsidR="001C4B43">
          <w:rPr>
            <w:noProof/>
            <w:webHidden/>
          </w:rPr>
        </w:r>
        <w:r w:rsidR="001C4B43">
          <w:rPr>
            <w:noProof/>
            <w:webHidden/>
          </w:rPr>
          <w:fldChar w:fldCharType="separate"/>
        </w:r>
        <w:r w:rsidR="001C4B43">
          <w:rPr>
            <w:noProof/>
            <w:webHidden/>
          </w:rPr>
          <w:t>13</w:t>
        </w:r>
        <w:r w:rsidR="001C4B43">
          <w:rPr>
            <w:noProof/>
            <w:webHidden/>
          </w:rPr>
          <w:fldChar w:fldCharType="end"/>
        </w:r>
      </w:hyperlink>
    </w:p>
    <w:p w14:paraId="4F270C25" w14:textId="4C4598DD"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80" w:history="1">
        <w:r w:rsidR="001C4B43" w:rsidRPr="00A239D8">
          <w:rPr>
            <w:rStyle w:val="Lienhypertexte"/>
            <w:rFonts w:ascii="Marianne" w:hAnsi="Marianne"/>
            <w:bCs/>
            <w:noProof/>
          </w:rPr>
          <w:t>IV.4</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Activités antérieures</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_Toc222761480 \h </w:instrText>
        </w:r>
        <w:r w:rsidR="001C4B43">
          <w:rPr>
            <w:noProof/>
            <w:webHidden/>
          </w:rPr>
        </w:r>
        <w:r w:rsidR="001C4B43">
          <w:rPr>
            <w:noProof/>
            <w:webHidden/>
          </w:rPr>
          <w:fldChar w:fldCharType="separate"/>
        </w:r>
        <w:r w:rsidR="001C4B43">
          <w:rPr>
            <w:noProof/>
            <w:webHidden/>
          </w:rPr>
          <w:t>13</w:t>
        </w:r>
        <w:r w:rsidR="001C4B43">
          <w:rPr>
            <w:noProof/>
            <w:webHidden/>
          </w:rPr>
          <w:fldChar w:fldCharType="end"/>
        </w:r>
      </w:hyperlink>
    </w:p>
    <w:p w14:paraId="2809D570" w14:textId="6191AF03" w:rsidR="001C4B43" w:rsidRDefault="00A72964" w:rsidP="001C4B43">
      <w:pPr>
        <w:pStyle w:val="TM1"/>
        <w:rPr>
          <w:rFonts w:eastAsiaTheme="minorEastAsia" w:cstheme="minorBidi"/>
          <w:noProof/>
          <w:sz w:val="22"/>
          <w:szCs w:val="22"/>
          <w:lang w:eastAsia="fr-FR"/>
        </w:rPr>
      </w:pPr>
      <w:hyperlink w:anchor="_Toc222761481" w:history="1">
        <w:r w:rsidR="001C4B43" w:rsidRPr="00A239D8">
          <w:rPr>
            <w:rStyle w:val="Lienhypertexte"/>
            <w:rFonts w:ascii="Marianne" w:hAnsi="Marianne"/>
            <w:noProof/>
          </w:rPr>
          <w:t>V.</w:t>
        </w:r>
        <w:r w:rsidR="001C4B43">
          <w:rPr>
            <w:rFonts w:eastAsiaTheme="minorEastAsia" w:cstheme="minorBidi"/>
            <w:noProof/>
            <w:sz w:val="22"/>
            <w:szCs w:val="22"/>
            <w:lang w:eastAsia="fr-FR"/>
          </w:rPr>
          <w:tab/>
        </w:r>
        <w:r w:rsidR="001C4B43" w:rsidRPr="00A239D8">
          <w:rPr>
            <w:rStyle w:val="Lienhypertexte"/>
            <w:rFonts w:ascii="Marianne" w:hAnsi="Marianne"/>
            <w:noProof/>
          </w:rPr>
          <w:t>ETUDE D’IMPACT ENVIRONNEMENTAL</w:t>
        </w:r>
        <w:r w:rsidR="001C4B43">
          <w:rPr>
            <w:noProof/>
            <w:webHidden/>
          </w:rPr>
          <w:tab/>
        </w:r>
        <w:r w:rsidR="001C4B43">
          <w:rPr>
            <w:noProof/>
            <w:webHidden/>
          </w:rPr>
          <w:fldChar w:fldCharType="begin"/>
        </w:r>
        <w:r w:rsidR="001C4B43">
          <w:rPr>
            <w:noProof/>
            <w:webHidden/>
          </w:rPr>
          <w:instrText xml:space="preserve"> PAGEREF _Toc222761481 \h </w:instrText>
        </w:r>
        <w:r w:rsidR="001C4B43">
          <w:rPr>
            <w:noProof/>
            <w:webHidden/>
          </w:rPr>
        </w:r>
        <w:r w:rsidR="001C4B43">
          <w:rPr>
            <w:noProof/>
            <w:webHidden/>
          </w:rPr>
          <w:fldChar w:fldCharType="separate"/>
        </w:r>
        <w:r w:rsidR="001C4B43">
          <w:rPr>
            <w:noProof/>
            <w:webHidden/>
          </w:rPr>
          <w:t>15</w:t>
        </w:r>
        <w:r w:rsidR="001C4B43">
          <w:rPr>
            <w:noProof/>
            <w:webHidden/>
          </w:rPr>
          <w:fldChar w:fldCharType="end"/>
        </w:r>
      </w:hyperlink>
    </w:p>
    <w:p w14:paraId="1C4DF60B" w14:textId="6D533091"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82" w:history="1">
        <w:r w:rsidR="001C4B43" w:rsidRPr="00A239D8">
          <w:rPr>
            <w:rStyle w:val="Lienhypertexte"/>
            <w:rFonts w:ascii="Marianne" w:hAnsi="Marianne"/>
            <w:bCs/>
            <w:noProof/>
          </w:rPr>
          <w:t>V.1</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Zones protégées de l’Antarctique</w:t>
        </w:r>
        <w:r w:rsidR="001C4B43">
          <w:rPr>
            <w:noProof/>
            <w:webHidden/>
          </w:rPr>
          <w:tab/>
        </w:r>
        <w:r w:rsidR="001C4B43">
          <w:rPr>
            <w:noProof/>
            <w:webHidden/>
          </w:rPr>
          <w:fldChar w:fldCharType="begin"/>
        </w:r>
        <w:r w:rsidR="001C4B43">
          <w:rPr>
            <w:noProof/>
            <w:webHidden/>
          </w:rPr>
          <w:instrText xml:space="preserve"> PAGEREF _Toc222761482 \h </w:instrText>
        </w:r>
        <w:r w:rsidR="001C4B43">
          <w:rPr>
            <w:noProof/>
            <w:webHidden/>
          </w:rPr>
        </w:r>
        <w:r w:rsidR="001C4B43">
          <w:rPr>
            <w:noProof/>
            <w:webHidden/>
          </w:rPr>
          <w:fldChar w:fldCharType="separate"/>
        </w:r>
        <w:r w:rsidR="001C4B43">
          <w:rPr>
            <w:noProof/>
            <w:webHidden/>
          </w:rPr>
          <w:t>15</w:t>
        </w:r>
        <w:r w:rsidR="001C4B43">
          <w:rPr>
            <w:noProof/>
            <w:webHidden/>
          </w:rPr>
          <w:fldChar w:fldCharType="end"/>
        </w:r>
      </w:hyperlink>
    </w:p>
    <w:p w14:paraId="75E4BAFE" w14:textId="76BAA28A"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83" w:history="1">
        <w:r w:rsidR="001C4B43" w:rsidRPr="00A239D8">
          <w:rPr>
            <w:rStyle w:val="Lienhypertexte"/>
            <w:rFonts w:ascii="Marianne" w:hAnsi="Marianne"/>
            <w:bCs/>
            <w:noProof/>
          </w:rPr>
          <w:t>V.2</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Sites visités et activités envisagées</w:t>
        </w:r>
        <w:r w:rsidR="001C4B43">
          <w:rPr>
            <w:noProof/>
            <w:webHidden/>
          </w:rPr>
          <w:tab/>
        </w:r>
        <w:r w:rsidR="001C4B43">
          <w:rPr>
            <w:noProof/>
            <w:webHidden/>
          </w:rPr>
          <w:fldChar w:fldCharType="begin"/>
        </w:r>
        <w:r w:rsidR="001C4B43">
          <w:rPr>
            <w:noProof/>
            <w:webHidden/>
          </w:rPr>
          <w:instrText xml:space="preserve"> PAGEREF _Toc222761483 \h </w:instrText>
        </w:r>
        <w:r w:rsidR="001C4B43">
          <w:rPr>
            <w:noProof/>
            <w:webHidden/>
          </w:rPr>
        </w:r>
        <w:r w:rsidR="001C4B43">
          <w:rPr>
            <w:noProof/>
            <w:webHidden/>
          </w:rPr>
          <w:fldChar w:fldCharType="separate"/>
        </w:r>
        <w:r w:rsidR="001C4B43">
          <w:rPr>
            <w:noProof/>
            <w:webHidden/>
          </w:rPr>
          <w:t>16</w:t>
        </w:r>
        <w:r w:rsidR="001C4B43">
          <w:rPr>
            <w:noProof/>
            <w:webHidden/>
          </w:rPr>
          <w:fldChar w:fldCharType="end"/>
        </w:r>
      </w:hyperlink>
    </w:p>
    <w:p w14:paraId="62E6888C" w14:textId="16B6EF60"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84" w:history="1">
        <w:r w:rsidR="001C4B43" w:rsidRPr="00A239D8">
          <w:rPr>
            <w:rStyle w:val="Lienhypertexte"/>
            <w:rFonts w:ascii="Marianne" w:hAnsi="Marianne"/>
            <w:bCs/>
            <w:noProof/>
          </w:rPr>
          <w:t>V.3</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Protection de la faune et de la flore</w:t>
        </w:r>
        <w:r w:rsidR="001C4B43">
          <w:rPr>
            <w:noProof/>
            <w:webHidden/>
          </w:rPr>
          <w:tab/>
        </w:r>
        <w:r w:rsidR="001C4B43">
          <w:rPr>
            <w:noProof/>
            <w:webHidden/>
          </w:rPr>
          <w:fldChar w:fldCharType="begin"/>
        </w:r>
        <w:r w:rsidR="001C4B43">
          <w:rPr>
            <w:noProof/>
            <w:webHidden/>
          </w:rPr>
          <w:instrText xml:space="preserve"> PAGEREF _Toc222761484 \h </w:instrText>
        </w:r>
        <w:r w:rsidR="001C4B43">
          <w:rPr>
            <w:noProof/>
            <w:webHidden/>
          </w:rPr>
        </w:r>
        <w:r w:rsidR="001C4B43">
          <w:rPr>
            <w:noProof/>
            <w:webHidden/>
          </w:rPr>
          <w:fldChar w:fldCharType="separate"/>
        </w:r>
        <w:r w:rsidR="001C4B43">
          <w:rPr>
            <w:noProof/>
            <w:webHidden/>
          </w:rPr>
          <w:t>18</w:t>
        </w:r>
        <w:r w:rsidR="001C4B43">
          <w:rPr>
            <w:noProof/>
            <w:webHidden/>
          </w:rPr>
          <w:fldChar w:fldCharType="end"/>
        </w:r>
      </w:hyperlink>
    </w:p>
    <w:p w14:paraId="411160D0" w14:textId="796C767F"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85" w:history="1">
        <w:r w:rsidR="001C4B43" w:rsidRPr="00A239D8">
          <w:rPr>
            <w:rStyle w:val="Lienhypertexte"/>
            <w:rFonts w:ascii="Marianne" w:hAnsi="Marianne"/>
            <w:bCs/>
            <w:noProof/>
          </w:rPr>
          <w:t>V.4</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Élimination et gestion des déchets, hydrocarbures et matières dangereuses</w:t>
        </w:r>
        <w:r w:rsidR="001C4B43">
          <w:rPr>
            <w:noProof/>
            <w:webHidden/>
          </w:rPr>
          <w:tab/>
        </w:r>
        <w:r w:rsidR="001C4B43">
          <w:rPr>
            <w:noProof/>
            <w:webHidden/>
          </w:rPr>
          <w:fldChar w:fldCharType="begin"/>
        </w:r>
        <w:r w:rsidR="001C4B43">
          <w:rPr>
            <w:noProof/>
            <w:webHidden/>
          </w:rPr>
          <w:instrText xml:space="preserve"> PAGEREF _Toc222761485 \h </w:instrText>
        </w:r>
        <w:r w:rsidR="001C4B43">
          <w:rPr>
            <w:noProof/>
            <w:webHidden/>
          </w:rPr>
        </w:r>
        <w:r w:rsidR="001C4B43">
          <w:rPr>
            <w:noProof/>
            <w:webHidden/>
          </w:rPr>
          <w:fldChar w:fldCharType="separate"/>
        </w:r>
        <w:r w:rsidR="001C4B43">
          <w:rPr>
            <w:noProof/>
            <w:webHidden/>
          </w:rPr>
          <w:t>18</w:t>
        </w:r>
        <w:r w:rsidR="001C4B43">
          <w:rPr>
            <w:noProof/>
            <w:webHidden/>
          </w:rPr>
          <w:fldChar w:fldCharType="end"/>
        </w:r>
      </w:hyperlink>
    </w:p>
    <w:p w14:paraId="52BBF25D" w14:textId="526D3152"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86" w:history="1">
        <w:r w:rsidR="001C4B43" w:rsidRPr="00A239D8">
          <w:rPr>
            <w:rStyle w:val="Lienhypertexte"/>
            <w:rFonts w:ascii="Marianne" w:hAnsi="Marianne"/>
            <w:bCs/>
            <w:noProof/>
          </w:rPr>
          <w:t>V.5</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Autoévaluation des impacts de l’activité projetée</w:t>
        </w:r>
        <w:r w:rsidR="001C4B43">
          <w:rPr>
            <w:noProof/>
            <w:webHidden/>
          </w:rPr>
          <w:tab/>
        </w:r>
        <w:r w:rsidR="001C4B43">
          <w:rPr>
            <w:noProof/>
            <w:webHidden/>
          </w:rPr>
          <w:fldChar w:fldCharType="begin"/>
        </w:r>
        <w:r w:rsidR="001C4B43">
          <w:rPr>
            <w:noProof/>
            <w:webHidden/>
          </w:rPr>
          <w:instrText xml:space="preserve"> PAGEREF _Toc222761486 \h </w:instrText>
        </w:r>
        <w:r w:rsidR="001C4B43">
          <w:rPr>
            <w:noProof/>
            <w:webHidden/>
          </w:rPr>
        </w:r>
        <w:r w:rsidR="001C4B43">
          <w:rPr>
            <w:noProof/>
            <w:webHidden/>
          </w:rPr>
          <w:fldChar w:fldCharType="separate"/>
        </w:r>
        <w:r w:rsidR="001C4B43">
          <w:rPr>
            <w:noProof/>
            <w:webHidden/>
          </w:rPr>
          <w:t>20</w:t>
        </w:r>
        <w:r w:rsidR="001C4B43">
          <w:rPr>
            <w:noProof/>
            <w:webHidden/>
          </w:rPr>
          <w:fldChar w:fldCharType="end"/>
        </w:r>
      </w:hyperlink>
    </w:p>
    <w:p w14:paraId="0F4DBBB8" w14:textId="40F6CEF2" w:rsidR="001C4B43" w:rsidRDefault="00A72964" w:rsidP="001C4B43">
      <w:pPr>
        <w:pStyle w:val="TM1"/>
        <w:rPr>
          <w:rFonts w:eastAsiaTheme="minorEastAsia" w:cstheme="minorBidi"/>
          <w:noProof/>
          <w:sz w:val="22"/>
          <w:szCs w:val="22"/>
          <w:lang w:eastAsia="fr-FR"/>
        </w:rPr>
      </w:pPr>
      <w:hyperlink w:anchor="_Toc222761487" w:history="1">
        <w:r w:rsidR="001C4B43" w:rsidRPr="00A239D8">
          <w:rPr>
            <w:rStyle w:val="Lienhypertexte"/>
            <w:rFonts w:ascii="Marianne" w:hAnsi="Marianne"/>
            <w:noProof/>
          </w:rPr>
          <w:t>VII.</w:t>
        </w:r>
        <w:r w:rsidR="001C4B43">
          <w:rPr>
            <w:rFonts w:eastAsiaTheme="minorEastAsia" w:cstheme="minorBidi"/>
            <w:noProof/>
            <w:sz w:val="22"/>
            <w:szCs w:val="22"/>
            <w:lang w:eastAsia="fr-FR"/>
          </w:rPr>
          <w:tab/>
        </w:r>
        <w:r w:rsidR="001C4B43" w:rsidRPr="00A239D8">
          <w:rPr>
            <w:rStyle w:val="Lienhypertexte"/>
            <w:rFonts w:ascii="Marianne" w:hAnsi="Marianne"/>
            <w:noProof/>
          </w:rPr>
          <w:t>PLANS D’URGENCE</w:t>
        </w:r>
        <w:r w:rsidR="001C4B43" w:rsidRPr="00A239D8">
          <w:rPr>
            <w:rStyle w:val="Lienhypertexte"/>
            <w:rFonts w:cs="Cambria"/>
            <w:noProof/>
          </w:rPr>
          <w:t> </w:t>
        </w:r>
        <w:r w:rsidR="001C4B43" w:rsidRPr="00A239D8">
          <w:rPr>
            <w:rStyle w:val="Lienhypertexte"/>
            <w:rFonts w:ascii="Marianne" w:hAnsi="Marianne"/>
            <w:noProof/>
          </w:rPr>
          <w:t>: ACTION EN CAS DE SITUATION CRITIQUE POUR LA SECURITE DES PERSONNES, DES BIENS, AINSI QUE POUR L’ENVIRONNEMENT</w:t>
        </w:r>
        <w:r w:rsidR="001C4B43">
          <w:rPr>
            <w:noProof/>
            <w:webHidden/>
          </w:rPr>
          <w:tab/>
        </w:r>
        <w:r w:rsidR="001C4B43">
          <w:rPr>
            <w:noProof/>
            <w:webHidden/>
          </w:rPr>
          <w:fldChar w:fldCharType="begin"/>
        </w:r>
        <w:r w:rsidR="001C4B43">
          <w:rPr>
            <w:noProof/>
            <w:webHidden/>
          </w:rPr>
          <w:instrText xml:space="preserve"> PAGEREF _Toc222761487 \h </w:instrText>
        </w:r>
        <w:r w:rsidR="001C4B43">
          <w:rPr>
            <w:noProof/>
            <w:webHidden/>
          </w:rPr>
        </w:r>
        <w:r w:rsidR="001C4B43">
          <w:rPr>
            <w:noProof/>
            <w:webHidden/>
          </w:rPr>
          <w:fldChar w:fldCharType="separate"/>
        </w:r>
        <w:r w:rsidR="001C4B43">
          <w:rPr>
            <w:noProof/>
            <w:webHidden/>
          </w:rPr>
          <w:t>22</w:t>
        </w:r>
        <w:r w:rsidR="001C4B43">
          <w:rPr>
            <w:noProof/>
            <w:webHidden/>
          </w:rPr>
          <w:fldChar w:fldCharType="end"/>
        </w:r>
      </w:hyperlink>
    </w:p>
    <w:p w14:paraId="342744D5" w14:textId="3C6FD8A4" w:rsidR="001C4B43" w:rsidRDefault="00A72964">
      <w:pPr>
        <w:pStyle w:val="TM2"/>
        <w:tabs>
          <w:tab w:val="left" w:pos="880"/>
          <w:tab w:val="right" w:leader="dot" w:pos="9629"/>
        </w:tabs>
        <w:rPr>
          <w:rFonts w:eastAsiaTheme="minorEastAsia" w:cstheme="minorBidi"/>
          <w:smallCaps w:val="0"/>
          <w:noProof/>
          <w:sz w:val="22"/>
          <w:szCs w:val="22"/>
          <w:lang w:eastAsia="fr-FR"/>
        </w:rPr>
      </w:pPr>
      <w:hyperlink w:anchor="_Toc222761488" w:history="1">
        <w:r w:rsidR="001C4B43" w:rsidRPr="00A239D8">
          <w:rPr>
            <w:rStyle w:val="Lienhypertexte"/>
            <w:rFonts w:ascii="Marianne" w:hAnsi="Marianne"/>
            <w:bCs/>
            <w:noProof/>
          </w:rPr>
          <w:t>VII.1</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Plan d’urgence pour la sécurité des personnes et des biens</w:t>
        </w:r>
        <w:r w:rsidR="001C4B43" w:rsidRPr="00A239D8">
          <w:rPr>
            <w:rStyle w:val="Lienhypertexte"/>
            <w:rFonts w:ascii="Cambria" w:hAnsi="Cambria" w:cs="Cambria"/>
            <w:noProof/>
          </w:rPr>
          <w:t> </w:t>
        </w:r>
        <w:r w:rsidR="001C4B43" w:rsidRPr="00A239D8">
          <w:rPr>
            <w:rStyle w:val="Lienhypertexte"/>
            <w:rFonts w:ascii="Marianne" w:hAnsi="Marianne"/>
            <w:noProof/>
          </w:rPr>
          <w:t>:</w:t>
        </w:r>
        <w:r w:rsidR="001C4B43">
          <w:rPr>
            <w:noProof/>
            <w:webHidden/>
          </w:rPr>
          <w:tab/>
        </w:r>
        <w:r w:rsidR="001C4B43">
          <w:rPr>
            <w:noProof/>
            <w:webHidden/>
          </w:rPr>
          <w:fldChar w:fldCharType="begin"/>
        </w:r>
        <w:r w:rsidR="001C4B43">
          <w:rPr>
            <w:noProof/>
            <w:webHidden/>
          </w:rPr>
          <w:instrText xml:space="preserve"> PAGEREF _Toc222761488 \h </w:instrText>
        </w:r>
        <w:r w:rsidR="001C4B43">
          <w:rPr>
            <w:noProof/>
            <w:webHidden/>
          </w:rPr>
        </w:r>
        <w:r w:rsidR="001C4B43">
          <w:rPr>
            <w:noProof/>
            <w:webHidden/>
          </w:rPr>
          <w:fldChar w:fldCharType="separate"/>
        </w:r>
        <w:r w:rsidR="001C4B43">
          <w:rPr>
            <w:noProof/>
            <w:webHidden/>
          </w:rPr>
          <w:t>22</w:t>
        </w:r>
        <w:r w:rsidR="001C4B43">
          <w:rPr>
            <w:noProof/>
            <w:webHidden/>
          </w:rPr>
          <w:fldChar w:fldCharType="end"/>
        </w:r>
      </w:hyperlink>
    </w:p>
    <w:p w14:paraId="618861B0" w14:textId="1C917504" w:rsidR="001C4B43" w:rsidRDefault="00A72964">
      <w:pPr>
        <w:pStyle w:val="TM2"/>
        <w:tabs>
          <w:tab w:val="left" w:pos="1100"/>
          <w:tab w:val="right" w:leader="dot" w:pos="9629"/>
        </w:tabs>
        <w:rPr>
          <w:rFonts w:eastAsiaTheme="minorEastAsia" w:cstheme="minorBidi"/>
          <w:smallCaps w:val="0"/>
          <w:noProof/>
          <w:sz w:val="22"/>
          <w:szCs w:val="22"/>
          <w:lang w:eastAsia="fr-FR"/>
        </w:rPr>
      </w:pPr>
      <w:hyperlink w:anchor="_Toc222761489" w:history="1">
        <w:r w:rsidR="001C4B43" w:rsidRPr="00A239D8">
          <w:rPr>
            <w:rStyle w:val="Lienhypertexte"/>
            <w:rFonts w:ascii="Marianne" w:hAnsi="Marianne"/>
            <w:bCs/>
            <w:noProof/>
          </w:rPr>
          <w:t>VII.2</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Plan d’urgence médical :</w:t>
        </w:r>
        <w:r w:rsidR="001C4B43">
          <w:rPr>
            <w:noProof/>
            <w:webHidden/>
          </w:rPr>
          <w:tab/>
        </w:r>
        <w:r w:rsidR="001C4B43">
          <w:rPr>
            <w:noProof/>
            <w:webHidden/>
          </w:rPr>
          <w:fldChar w:fldCharType="begin"/>
        </w:r>
        <w:r w:rsidR="001C4B43">
          <w:rPr>
            <w:noProof/>
            <w:webHidden/>
          </w:rPr>
          <w:instrText xml:space="preserve"> PAGEREF _Toc222761489 \h </w:instrText>
        </w:r>
        <w:r w:rsidR="001C4B43">
          <w:rPr>
            <w:noProof/>
            <w:webHidden/>
          </w:rPr>
        </w:r>
        <w:r w:rsidR="001C4B43">
          <w:rPr>
            <w:noProof/>
            <w:webHidden/>
          </w:rPr>
          <w:fldChar w:fldCharType="separate"/>
        </w:r>
        <w:r w:rsidR="001C4B43">
          <w:rPr>
            <w:noProof/>
            <w:webHidden/>
          </w:rPr>
          <w:t>22</w:t>
        </w:r>
        <w:r w:rsidR="001C4B43">
          <w:rPr>
            <w:noProof/>
            <w:webHidden/>
          </w:rPr>
          <w:fldChar w:fldCharType="end"/>
        </w:r>
      </w:hyperlink>
    </w:p>
    <w:p w14:paraId="481893A0" w14:textId="6045BE53" w:rsidR="001C4B43" w:rsidRDefault="00A72964">
      <w:pPr>
        <w:pStyle w:val="TM2"/>
        <w:tabs>
          <w:tab w:val="left" w:pos="1100"/>
          <w:tab w:val="right" w:leader="dot" w:pos="9629"/>
        </w:tabs>
        <w:rPr>
          <w:rFonts w:eastAsiaTheme="minorEastAsia" w:cstheme="minorBidi"/>
          <w:smallCaps w:val="0"/>
          <w:noProof/>
          <w:sz w:val="22"/>
          <w:szCs w:val="22"/>
          <w:lang w:eastAsia="fr-FR"/>
        </w:rPr>
      </w:pPr>
      <w:hyperlink w:anchor="_Toc222761490" w:history="1">
        <w:r w:rsidR="001C4B43" w:rsidRPr="00A239D8">
          <w:rPr>
            <w:rStyle w:val="Lienhypertexte"/>
            <w:rFonts w:ascii="Marianne" w:hAnsi="Marianne"/>
            <w:bCs/>
            <w:noProof/>
          </w:rPr>
          <w:t>VII.3</w:t>
        </w:r>
        <w:r w:rsidR="001C4B43">
          <w:rPr>
            <w:rFonts w:eastAsiaTheme="minorEastAsia" w:cstheme="minorBidi"/>
            <w:smallCaps w:val="0"/>
            <w:noProof/>
            <w:sz w:val="22"/>
            <w:szCs w:val="22"/>
            <w:lang w:eastAsia="fr-FR"/>
          </w:rPr>
          <w:tab/>
        </w:r>
        <w:r w:rsidR="001C4B43" w:rsidRPr="00A239D8">
          <w:rPr>
            <w:rStyle w:val="Lienhypertexte"/>
            <w:rFonts w:ascii="Marianne" w:hAnsi="Marianne"/>
            <w:noProof/>
          </w:rPr>
          <w:t>Plan d’urgence en cas de situation critique pour l’environnement</w:t>
        </w:r>
        <w:r w:rsidR="001C4B43">
          <w:rPr>
            <w:noProof/>
            <w:webHidden/>
          </w:rPr>
          <w:tab/>
        </w:r>
        <w:r w:rsidR="001C4B43">
          <w:rPr>
            <w:noProof/>
            <w:webHidden/>
          </w:rPr>
          <w:fldChar w:fldCharType="begin"/>
        </w:r>
        <w:r w:rsidR="001C4B43">
          <w:rPr>
            <w:noProof/>
            <w:webHidden/>
          </w:rPr>
          <w:instrText xml:space="preserve"> PAGEREF _Toc222761490 \h </w:instrText>
        </w:r>
        <w:r w:rsidR="001C4B43">
          <w:rPr>
            <w:noProof/>
            <w:webHidden/>
          </w:rPr>
        </w:r>
        <w:r w:rsidR="001C4B43">
          <w:rPr>
            <w:noProof/>
            <w:webHidden/>
          </w:rPr>
          <w:fldChar w:fldCharType="separate"/>
        </w:r>
        <w:r w:rsidR="001C4B43">
          <w:rPr>
            <w:noProof/>
            <w:webHidden/>
          </w:rPr>
          <w:t>22</w:t>
        </w:r>
        <w:r w:rsidR="001C4B43">
          <w:rPr>
            <w:noProof/>
            <w:webHidden/>
          </w:rPr>
          <w:fldChar w:fldCharType="end"/>
        </w:r>
      </w:hyperlink>
    </w:p>
    <w:p w14:paraId="71E4302C" w14:textId="2116F62A" w:rsidR="001C4B43" w:rsidRDefault="00A72964" w:rsidP="001C4B43">
      <w:pPr>
        <w:pStyle w:val="TM1"/>
        <w:rPr>
          <w:rFonts w:eastAsiaTheme="minorEastAsia" w:cstheme="minorBidi"/>
          <w:noProof/>
          <w:sz w:val="22"/>
          <w:szCs w:val="22"/>
          <w:lang w:eastAsia="fr-FR"/>
        </w:rPr>
      </w:pPr>
      <w:hyperlink w:anchor="_Toc222761491" w:history="1">
        <w:r w:rsidR="001C4B43" w:rsidRPr="00A239D8">
          <w:rPr>
            <w:rStyle w:val="Lienhypertexte"/>
            <w:rFonts w:ascii="Marianne" w:hAnsi="Marianne"/>
            <w:noProof/>
          </w:rPr>
          <w:t>VIII.</w:t>
        </w:r>
        <w:r w:rsidR="001C4B43">
          <w:rPr>
            <w:rFonts w:eastAsiaTheme="minorEastAsia" w:cstheme="minorBidi"/>
            <w:noProof/>
            <w:sz w:val="22"/>
            <w:szCs w:val="22"/>
            <w:lang w:eastAsia="fr-FR"/>
          </w:rPr>
          <w:tab/>
        </w:r>
        <w:r w:rsidR="001C4B43" w:rsidRPr="00A239D8">
          <w:rPr>
            <w:rStyle w:val="Lienhypertexte"/>
            <w:rFonts w:ascii="Marianne" w:hAnsi="Marianne"/>
            <w:noProof/>
          </w:rPr>
          <w:t>ANNEXES A JOINDRE AU DOSSIER</w:t>
        </w:r>
        <w:r w:rsidR="001C4B43">
          <w:rPr>
            <w:noProof/>
            <w:webHidden/>
          </w:rPr>
          <w:tab/>
        </w:r>
        <w:r w:rsidR="001C4B43">
          <w:rPr>
            <w:noProof/>
            <w:webHidden/>
          </w:rPr>
          <w:fldChar w:fldCharType="begin"/>
        </w:r>
        <w:r w:rsidR="001C4B43">
          <w:rPr>
            <w:noProof/>
            <w:webHidden/>
          </w:rPr>
          <w:instrText xml:space="preserve"> PAGEREF _Toc222761491 \h </w:instrText>
        </w:r>
        <w:r w:rsidR="001C4B43">
          <w:rPr>
            <w:noProof/>
            <w:webHidden/>
          </w:rPr>
        </w:r>
        <w:r w:rsidR="001C4B43">
          <w:rPr>
            <w:noProof/>
            <w:webHidden/>
          </w:rPr>
          <w:fldChar w:fldCharType="separate"/>
        </w:r>
        <w:r w:rsidR="001C4B43">
          <w:rPr>
            <w:noProof/>
            <w:webHidden/>
          </w:rPr>
          <w:t>25</w:t>
        </w:r>
        <w:r w:rsidR="001C4B43">
          <w:rPr>
            <w:noProof/>
            <w:webHidden/>
          </w:rPr>
          <w:fldChar w:fldCharType="end"/>
        </w:r>
      </w:hyperlink>
    </w:p>
    <w:p w14:paraId="5A18FA06" w14:textId="54F11BA8" w:rsidR="001C4B43" w:rsidRDefault="00A72964" w:rsidP="001C4B43">
      <w:pPr>
        <w:pStyle w:val="TM1"/>
        <w:rPr>
          <w:rFonts w:eastAsiaTheme="minorEastAsia" w:cstheme="minorBidi"/>
          <w:noProof/>
          <w:sz w:val="22"/>
          <w:szCs w:val="22"/>
          <w:lang w:eastAsia="fr-FR"/>
        </w:rPr>
      </w:pPr>
      <w:hyperlink w:anchor="_Toc222761492" w:history="1">
        <w:r w:rsidR="001C4B43" w:rsidRPr="00A239D8">
          <w:rPr>
            <w:rStyle w:val="Lienhypertexte"/>
            <w:rFonts w:ascii="Marianne" w:hAnsi="Marianne"/>
            <w:noProof/>
          </w:rPr>
          <w:t>IX.</w:t>
        </w:r>
        <w:r w:rsidR="001C4B43">
          <w:rPr>
            <w:rFonts w:eastAsiaTheme="minorEastAsia" w:cstheme="minorBidi"/>
            <w:noProof/>
            <w:sz w:val="22"/>
            <w:szCs w:val="22"/>
            <w:lang w:eastAsia="fr-FR"/>
          </w:rPr>
          <w:tab/>
        </w:r>
        <w:r w:rsidR="001C4B43" w:rsidRPr="00A239D8">
          <w:rPr>
            <w:rStyle w:val="Lienhypertexte"/>
            <w:rFonts w:ascii="Marianne" w:hAnsi="Marianne"/>
            <w:noProof/>
          </w:rPr>
          <w:t>SIGNATURE(S)</w:t>
        </w:r>
        <w:r w:rsidR="001C4B43">
          <w:rPr>
            <w:noProof/>
            <w:webHidden/>
          </w:rPr>
          <w:tab/>
        </w:r>
        <w:r w:rsidR="001C4B43">
          <w:rPr>
            <w:noProof/>
            <w:webHidden/>
          </w:rPr>
          <w:fldChar w:fldCharType="begin"/>
        </w:r>
        <w:r w:rsidR="001C4B43">
          <w:rPr>
            <w:noProof/>
            <w:webHidden/>
          </w:rPr>
          <w:instrText xml:space="preserve"> PAGEREF _Toc222761492 \h </w:instrText>
        </w:r>
        <w:r w:rsidR="001C4B43">
          <w:rPr>
            <w:noProof/>
            <w:webHidden/>
          </w:rPr>
        </w:r>
        <w:r w:rsidR="001C4B43">
          <w:rPr>
            <w:noProof/>
            <w:webHidden/>
          </w:rPr>
          <w:fldChar w:fldCharType="separate"/>
        </w:r>
        <w:r w:rsidR="001C4B43">
          <w:rPr>
            <w:noProof/>
            <w:webHidden/>
          </w:rPr>
          <w:t>26</w:t>
        </w:r>
        <w:r w:rsidR="001C4B43">
          <w:rPr>
            <w:noProof/>
            <w:webHidden/>
          </w:rPr>
          <w:fldChar w:fldCharType="end"/>
        </w:r>
      </w:hyperlink>
    </w:p>
    <w:p w14:paraId="0B3CA3B5" w14:textId="7175BEC9" w:rsidR="001C4B43" w:rsidRDefault="00A72964" w:rsidP="001C4B43">
      <w:pPr>
        <w:pStyle w:val="TM1"/>
        <w:rPr>
          <w:rFonts w:eastAsiaTheme="minorEastAsia" w:cstheme="minorBidi"/>
          <w:noProof/>
          <w:sz w:val="22"/>
          <w:szCs w:val="22"/>
          <w:lang w:eastAsia="fr-FR"/>
        </w:rPr>
      </w:pPr>
      <w:hyperlink w:anchor="_Toc222761493" w:history="1">
        <w:r w:rsidR="001C4B43" w:rsidRPr="00A239D8">
          <w:rPr>
            <w:rStyle w:val="Lienhypertexte"/>
            <w:rFonts w:ascii="Marianne" w:hAnsi="Marianne"/>
            <w:noProof/>
          </w:rPr>
          <w:t>ANNEXE</w:t>
        </w:r>
        <w:r w:rsidR="001C4B43">
          <w:rPr>
            <w:noProof/>
            <w:webHidden/>
          </w:rPr>
          <w:tab/>
        </w:r>
        <w:r w:rsidR="001C4B43">
          <w:rPr>
            <w:noProof/>
            <w:webHidden/>
          </w:rPr>
          <w:fldChar w:fldCharType="begin"/>
        </w:r>
        <w:r w:rsidR="001C4B43">
          <w:rPr>
            <w:noProof/>
            <w:webHidden/>
          </w:rPr>
          <w:instrText xml:space="preserve"> PAGEREF _Toc222761493 \h </w:instrText>
        </w:r>
        <w:r w:rsidR="001C4B43">
          <w:rPr>
            <w:noProof/>
            <w:webHidden/>
          </w:rPr>
        </w:r>
        <w:r w:rsidR="001C4B43">
          <w:rPr>
            <w:noProof/>
            <w:webHidden/>
          </w:rPr>
          <w:fldChar w:fldCharType="separate"/>
        </w:r>
        <w:r w:rsidR="001C4B43">
          <w:rPr>
            <w:noProof/>
            <w:webHidden/>
          </w:rPr>
          <w:t>27</w:t>
        </w:r>
        <w:r w:rsidR="001C4B43">
          <w:rPr>
            <w:noProof/>
            <w:webHidden/>
          </w:rPr>
          <w:fldChar w:fldCharType="end"/>
        </w:r>
      </w:hyperlink>
    </w:p>
    <w:p w14:paraId="39CD405B" w14:textId="3060FCF8" w:rsidR="00DA2224" w:rsidRPr="0012484B" w:rsidRDefault="00FF430D" w:rsidP="00002E3E">
      <w:pPr>
        <w:spacing w:after="0" w:line="240" w:lineRule="auto"/>
        <w:jc w:val="both"/>
        <w:rPr>
          <w:rFonts w:ascii="Times New Roman" w:hAnsi="Times New Roman"/>
          <w:b/>
          <w:sz w:val="40"/>
          <w:szCs w:val="40"/>
        </w:rPr>
      </w:pPr>
      <w:r w:rsidRPr="00372233">
        <w:rPr>
          <w:rFonts w:ascii="Marianne" w:hAnsi="Marianne"/>
          <w:bCs/>
          <w:sz w:val="20"/>
          <w:szCs w:val="20"/>
        </w:rPr>
        <w:lastRenderedPageBreak/>
        <w:fldChar w:fldCharType="end"/>
      </w:r>
      <w:r w:rsidR="00DA2224" w:rsidRPr="0012484B">
        <w:rPr>
          <w:rFonts w:ascii="Times New Roman" w:hAnsi="Times New Roman"/>
          <w:b/>
          <w:sz w:val="40"/>
          <w:szCs w:val="40"/>
        </w:rPr>
        <w:br w:type="page"/>
      </w:r>
    </w:p>
    <w:p w14:paraId="21531B97" w14:textId="1EF825C3" w:rsidR="001266F9" w:rsidRPr="001266F9" w:rsidRDefault="001266F9" w:rsidP="001266F9">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1" w:name="_Toc222761456"/>
      <w:r w:rsidRPr="001266F9">
        <w:rPr>
          <w:rFonts w:ascii="Marianne" w:hAnsi="Marianne"/>
          <w:color w:val="17365D" w:themeColor="text2" w:themeShade="BF"/>
          <w:sz w:val="22"/>
          <w:szCs w:val="22"/>
        </w:rPr>
        <w:lastRenderedPageBreak/>
        <w:t>CADRE JURIDIQUE</w:t>
      </w:r>
      <w:bookmarkEnd w:id="1"/>
    </w:p>
    <w:p w14:paraId="5F542886" w14:textId="77777777" w:rsidR="001266F9" w:rsidRDefault="001266F9" w:rsidP="00793A24">
      <w:pPr>
        <w:spacing w:after="0" w:line="240" w:lineRule="auto"/>
        <w:jc w:val="center"/>
        <w:rPr>
          <w:rFonts w:ascii="Marianne" w:hAnsi="Marianne"/>
          <w:b/>
        </w:rPr>
      </w:pPr>
    </w:p>
    <w:p w14:paraId="122AAB38" w14:textId="0B57B955" w:rsidR="00793A24" w:rsidRPr="00220665" w:rsidRDefault="00793A24" w:rsidP="00220665">
      <w:pPr>
        <w:pStyle w:val="Titre2"/>
        <w:ind w:left="567" w:hanging="578"/>
        <w:rPr>
          <w:rFonts w:ascii="Marianne" w:hAnsi="Marianne"/>
          <w:color w:val="365F91" w:themeColor="accent1" w:themeShade="BF"/>
          <w:sz w:val="22"/>
          <w:szCs w:val="22"/>
        </w:rPr>
      </w:pPr>
      <w:bookmarkStart w:id="2" w:name="_Toc222761457"/>
      <w:r w:rsidRPr="00220665">
        <w:rPr>
          <w:rFonts w:ascii="Marianne" w:hAnsi="Marianne"/>
          <w:color w:val="365F91" w:themeColor="accent1" w:themeShade="BF"/>
          <w:sz w:val="22"/>
          <w:szCs w:val="22"/>
        </w:rPr>
        <w:t>Informations pratiques</w:t>
      </w:r>
      <w:r w:rsidR="007A4E08" w:rsidRPr="00220665">
        <w:rPr>
          <w:rFonts w:ascii="Cambria" w:hAnsi="Cambria" w:cs="Cambria"/>
          <w:color w:val="365F91" w:themeColor="accent1" w:themeShade="BF"/>
          <w:sz w:val="22"/>
          <w:szCs w:val="22"/>
        </w:rPr>
        <w:t> </w:t>
      </w:r>
      <w:r w:rsidR="007A4E08" w:rsidRPr="00220665">
        <w:rPr>
          <w:rFonts w:ascii="Marianne" w:hAnsi="Marianne"/>
          <w:color w:val="365F91" w:themeColor="accent1" w:themeShade="BF"/>
          <w:sz w:val="22"/>
          <w:szCs w:val="22"/>
        </w:rPr>
        <w:t>:</w:t>
      </w:r>
      <w:bookmarkEnd w:id="2"/>
    </w:p>
    <w:p w14:paraId="364D788E" w14:textId="5516A39F" w:rsidR="00F20162" w:rsidRDefault="00F20162" w:rsidP="00793A24">
      <w:pPr>
        <w:spacing w:after="0" w:line="240" w:lineRule="auto"/>
        <w:jc w:val="center"/>
        <w:rPr>
          <w:rFonts w:ascii="Marianne" w:hAnsi="Marianne"/>
          <w:b/>
        </w:rPr>
      </w:pPr>
    </w:p>
    <w:p w14:paraId="02883244" w14:textId="71AD01D5" w:rsidR="00D06951" w:rsidRPr="00220665" w:rsidRDefault="00D06951" w:rsidP="00220665">
      <w:pPr>
        <w:pStyle w:val="Paragraphedeliste"/>
        <w:numPr>
          <w:ilvl w:val="0"/>
          <w:numId w:val="43"/>
        </w:numPr>
        <w:spacing w:after="0" w:line="240" w:lineRule="auto"/>
        <w:ind w:left="142" w:hanging="142"/>
        <w:jc w:val="both"/>
        <w:rPr>
          <w:rFonts w:ascii="Marianne" w:hAnsi="Marianne"/>
          <w:b/>
          <w:i/>
          <w:iCs/>
          <w:sz w:val="20"/>
          <w:szCs w:val="20"/>
        </w:rPr>
      </w:pPr>
      <w:r w:rsidRPr="00220665">
        <w:rPr>
          <w:rFonts w:ascii="Marianne" w:hAnsi="Marianne"/>
          <w:b/>
          <w:i/>
          <w:iCs/>
          <w:sz w:val="20"/>
          <w:szCs w:val="20"/>
        </w:rPr>
        <w:t>Modalités de dépôt du dossier</w:t>
      </w:r>
      <w:r w:rsidRPr="00220665">
        <w:rPr>
          <w:rFonts w:ascii="Cambria" w:hAnsi="Cambria" w:cs="Cambria"/>
          <w:b/>
          <w:i/>
          <w:iCs/>
          <w:sz w:val="20"/>
          <w:szCs w:val="20"/>
        </w:rPr>
        <w:t> </w:t>
      </w:r>
      <w:r w:rsidRPr="00220665">
        <w:rPr>
          <w:rFonts w:ascii="Marianne" w:hAnsi="Marianne"/>
          <w:b/>
          <w:i/>
          <w:iCs/>
          <w:sz w:val="20"/>
          <w:szCs w:val="20"/>
        </w:rPr>
        <w:t>:</w:t>
      </w:r>
    </w:p>
    <w:p w14:paraId="51DC5608" w14:textId="2E36AC99" w:rsidR="00F20162" w:rsidRPr="00220665" w:rsidRDefault="00F20162" w:rsidP="00F20162">
      <w:pPr>
        <w:spacing w:after="0" w:line="240" w:lineRule="auto"/>
        <w:jc w:val="both"/>
        <w:rPr>
          <w:rFonts w:ascii="Marianne" w:hAnsi="Marianne"/>
          <w:bCs/>
          <w:color w:val="000000" w:themeColor="text1"/>
          <w:sz w:val="20"/>
          <w:szCs w:val="20"/>
        </w:rPr>
      </w:pPr>
      <w:r w:rsidRPr="00F20162">
        <w:rPr>
          <w:rFonts w:ascii="Marianne" w:hAnsi="Marianne"/>
          <w:bCs/>
          <w:sz w:val="20"/>
          <w:szCs w:val="20"/>
        </w:rPr>
        <w:t>Le dossier doit être adressé au</w:t>
      </w:r>
      <w:r w:rsidRPr="00D17BDD">
        <w:rPr>
          <w:rFonts w:ascii="Marianne" w:hAnsi="Marianne"/>
          <w:b/>
          <w:sz w:val="20"/>
          <w:szCs w:val="20"/>
        </w:rPr>
        <w:t xml:space="preserve"> préfet, Administrateur supérieur des TAAF</w:t>
      </w:r>
      <w:r>
        <w:rPr>
          <w:rFonts w:ascii="Marianne" w:hAnsi="Marianne"/>
          <w:b/>
          <w:sz w:val="20"/>
          <w:szCs w:val="20"/>
        </w:rPr>
        <w:t xml:space="preserve">, </w:t>
      </w:r>
      <w:r w:rsidRPr="00D17BDD">
        <w:rPr>
          <w:rFonts w:ascii="Marianne" w:hAnsi="Marianne"/>
          <w:b/>
          <w:color w:val="FF0000"/>
          <w:sz w:val="20"/>
          <w:szCs w:val="20"/>
        </w:rPr>
        <w:t xml:space="preserve">cinq mois au moins </w:t>
      </w:r>
      <w:r w:rsidRPr="00220665">
        <w:rPr>
          <w:rFonts w:ascii="Marianne" w:hAnsi="Marianne"/>
          <w:b/>
          <w:color w:val="000000" w:themeColor="text1"/>
          <w:sz w:val="20"/>
          <w:szCs w:val="20"/>
        </w:rPr>
        <w:t xml:space="preserve">avant la date prévue de commencement de l’activité </w:t>
      </w:r>
      <w:r w:rsidRPr="00220665">
        <w:rPr>
          <w:rFonts w:ascii="Marianne" w:hAnsi="Marianne"/>
          <w:bCs/>
          <w:color w:val="000000" w:themeColor="text1"/>
          <w:sz w:val="20"/>
          <w:szCs w:val="20"/>
        </w:rPr>
        <w:t>(Art. R. 712-11 du Code de l’Environnement).</w:t>
      </w:r>
    </w:p>
    <w:p w14:paraId="0CDD6127" w14:textId="77777777" w:rsidR="00F20162" w:rsidRPr="00D17BDD" w:rsidRDefault="00F20162" w:rsidP="00F20162">
      <w:pPr>
        <w:spacing w:after="0" w:line="240" w:lineRule="auto"/>
        <w:rPr>
          <w:rFonts w:ascii="Marianne" w:hAnsi="Marianne"/>
          <w:color w:val="FF0000"/>
          <w:sz w:val="20"/>
          <w:szCs w:val="20"/>
        </w:rPr>
      </w:pPr>
    </w:p>
    <w:p w14:paraId="3DE76D60" w14:textId="77777777" w:rsidR="00220665" w:rsidRDefault="00F20162" w:rsidP="00F20162">
      <w:pPr>
        <w:spacing w:after="0" w:line="240" w:lineRule="auto"/>
        <w:rPr>
          <w:rFonts w:ascii="Marianne" w:hAnsi="Marianne"/>
          <w:sz w:val="20"/>
          <w:szCs w:val="20"/>
        </w:rPr>
      </w:pPr>
      <w:r w:rsidRPr="00D17BDD">
        <w:rPr>
          <w:rFonts w:ascii="Marianne" w:hAnsi="Marianne"/>
          <w:sz w:val="20"/>
          <w:szCs w:val="20"/>
        </w:rPr>
        <w:t xml:space="preserve">Le dossier de demande d’activité doit être complété et renvoyé par l’organisateur de l’activité, à l’adresse </w:t>
      </w:r>
      <w:hyperlink r:id="rId9" w:history="1">
        <w:r w:rsidRPr="00D17BDD">
          <w:rPr>
            <w:rStyle w:val="Lienhypertexte"/>
            <w:rFonts w:ascii="Marianne" w:hAnsi="Marianne"/>
            <w:sz w:val="20"/>
            <w:szCs w:val="20"/>
          </w:rPr>
          <w:t>activites.antarctiques@taaf.fr</w:t>
        </w:r>
      </w:hyperlink>
      <w:r w:rsidRPr="00D17BDD">
        <w:rPr>
          <w:rFonts w:ascii="Marianne" w:hAnsi="Marianne"/>
          <w:sz w:val="20"/>
          <w:szCs w:val="20"/>
        </w:rPr>
        <w:t xml:space="preserve"> </w:t>
      </w:r>
    </w:p>
    <w:p w14:paraId="1B81ED26" w14:textId="620D93AE" w:rsidR="00F20162" w:rsidRDefault="00F20162" w:rsidP="00F20162">
      <w:pPr>
        <w:spacing w:after="0" w:line="240" w:lineRule="auto"/>
        <w:rPr>
          <w:rFonts w:ascii="Marianne" w:hAnsi="Marianne"/>
          <w:sz w:val="20"/>
          <w:szCs w:val="20"/>
        </w:rPr>
      </w:pPr>
      <w:r w:rsidRPr="00D17BDD">
        <w:rPr>
          <w:rFonts w:ascii="Marianne" w:hAnsi="Marianne"/>
          <w:b/>
          <w:color w:val="FF0000"/>
          <w:sz w:val="20"/>
          <w:szCs w:val="20"/>
        </w:rPr>
        <w:t>via la plateforme France transfert</w:t>
      </w:r>
      <w:r w:rsidRPr="00D17BDD">
        <w:rPr>
          <w:rFonts w:ascii="Marianne" w:hAnsi="Marianne"/>
          <w:b/>
          <w:sz w:val="20"/>
          <w:szCs w:val="20"/>
        </w:rPr>
        <w:t xml:space="preserve"> </w:t>
      </w:r>
      <w:hyperlink r:id="rId10" w:history="1">
        <w:r w:rsidRPr="00F20162">
          <w:rPr>
            <w:rStyle w:val="Lienhypertexte"/>
            <w:rFonts w:ascii="Marianne" w:hAnsi="Marianne"/>
            <w:sz w:val="20"/>
            <w:szCs w:val="20"/>
          </w:rPr>
          <w:t>https://francetransfert.numerique.gouv.fr/upload</w:t>
        </w:r>
      </w:hyperlink>
      <w:r w:rsidRPr="00F20162">
        <w:rPr>
          <w:rStyle w:val="Lienhypertexte"/>
          <w:rFonts w:ascii="Marianne" w:hAnsi="Marianne"/>
          <w:sz w:val="20"/>
          <w:szCs w:val="20"/>
          <w:u w:val="none"/>
        </w:rPr>
        <w:t xml:space="preserve">, </w:t>
      </w:r>
      <w:r w:rsidRPr="00F20162">
        <w:rPr>
          <w:rFonts w:ascii="Marianne" w:hAnsi="Marianne"/>
          <w:sz w:val="20"/>
          <w:szCs w:val="20"/>
        </w:rPr>
        <w:t>en format pdf signé et en format texte</w:t>
      </w:r>
    </w:p>
    <w:p w14:paraId="1FC188C5" w14:textId="66A77239" w:rsidR="00F20162" w:rsidRPr="00220665" w:rsidRDefault="004B649A" w:rsidP="00F20162">
      <w:pPr>
        <w:spacing w:after="0" w:line="240" w:lineRule="auto"/>
        <w:rPr>
          <w:rFonts w:ascii="Marianne" w:hAnsi="Marianne"/>
          <w:b/>
          <w:bCs/>
          <w:sz w:val="20"/>
          <w:szCs w:val="20"/>
        </w:rPr>
      </w:pPr>
      <w:r>
        <w:rPr>
          <mc:AlternateContent>
            <mc:Choice Requires="w16se">
              <w:rFonts w:ascii="Marianne" w:hAnsi="Marianne"/>
            </mc:Choice>
            <mc:Fallback>
              <w:rFonts w:ascii="Segoe UI Emoji" w:eastAsia="Segoe UI Emoji" w:hAnsi="Segoe UI Emoji" w:cs="Segoe UI Emoji"/>
            </mc:Fallback>
          </mc:AlternateContent>
          <w:b/>
          <w:bCs/>
          <w:sz w:val="20"/>
          <w:szCs w:val="20"/>
        </w:rPr>
        <mc:AlternateContent>
          <mc:Choice Requires="w16se">
            <w16se:symEx w16se:font="Segoe UI Emoji" w16se:char="26A0"/>
          </mc:Choice>
          <mc:Fallback>
            <w:t>⚠</w:t>
          </mc:Fallback>
        </mc:AlternateContent>
      </w:r>
      <w:r w:rsidRPr="004B649A">
        <w:rPr>
          <w:rFonts w:ascii="Marianne" w:hAnsi="Marianne"/>
          <w:b/>
          <w:bCs/>
          <w:sz w:val="20"/>
          <w:szCs w:val="20"/>
        </w:rPr>
        <w:t xml:space="preserve"> vous devez impérativement recevoir un accusé de réception des TAAF</w:t>
      </w:r>
      <w:r w:rsidRPr="004B649A">
        <w:rPr>
          <w:rFonts w:ascii="Cambria" w:hAnsi="Cambria" w:cs="Cambria"/>
          <w:b/>
          <w:bCs/>
          <w:sz w:val="20"/>
          <w:szCs w:val="20"/>
        </w:rPr>
        <w:t> </w:t>
      </w:r>
      <w:r w:rsidRPr="004B649A">
        <w:rPr>
          <w:rFonts w:ascii="Marianne" w:hAnsi="Marianne"/>
          <w:b/>
          <w:bCs/>
          <w:sz w:val="20"/>
          <w:szCs w:val="20"/>
        </w:rPr>
        <w:t>; dans le cas contraire</w:t>
      </w:r>
      <w:r w:rsidRPr="004B649A">
        <w:rPr>
          <w:rFonts w:ascii="Cambria" w:hAnsi="Cambria" w:cs="Cambria"/>
          <w:b/>
          <w:bCs/>
          <w:sz w:val="20"/>
          <w:szCs w:val="20"/>
        </w:rPr>
        <w:t> </w:t>
      </w:r>
      <w:r w:rsidRPr="004B649A">
        <w:rPr>
          <w:rFonts w:ascii="Marianne" w:hAnsi="Marianne"/>
          <w:b/>
          <w:bCs/>
          <w:sz w:val="20"/>
          <w:szCs w:val="20"/>
        </w:rPr>
        <w:t xml:space="preserve">, vous devez renouveler votre envoi ou contacter les TAAF </w:t>
      </w:r>
      <w:r w:rsidRPr="00220665">
        <w:rPr>
          <w:rFonts w:ascii="Marianne" w:hAnsi="Marianne"/>
          <w:b/>
          <w:bCs/>
          <w:sz w:val="20"/>
          <w:szCs w:val="20"/>
        </w:rPr>
        <w:t>(</w:t>
      </w:r>
      <w:hyperlink r:id="rId11" w:history="1">
        <w:r w:rsidR="00B74BF9" w:rsidRPr="00220665">
          <w:rPr>
            <w:rStyle w:val="Lienhypertexte"/>
            <w:rFonts w:ascii="Marianne" w:hAnsi="Marianne"/>
            <w:b/>
            <w:bCs/>
            <w:sz w:val="20"/>
            <w:szCs w:val="20"/>
          </w:rPr>
          <w:t>activites.antarctiques@taaf.fr</w:t>
        </w:r>
      </w:hyperlink>
      <w:r w:rsidRPr="00220665">
        <w:rPr>
          <w:rFonts w:ascii="Marianne" w:hAnsi="Marianne"/>
          <w:b/>
          <w:bCs/>
          <w:sz w:val="20"/>
          <w:szCs w:val="20"/>
        </w:rPr>
        <w:t>)</w:t>
      </w:r>
    </w:p>
    <w:p w14:paraId="4CAB71BF" w14:textId="77777777" w:rsidR="004B649A" w:rsidRDefault="004B649A" w:rsidP="00F20162">
      <w:pPr>
        <w:spacing w:after="0" w:line="240" w:lineRule="auto"/>
        <w:rPr>
          <w:rFonts w:ascii="Marianne" w:hAnsi="Marianne"/>
          <w:sz w:val="20"/>
          <w:szCs w:val="20"/>
        </w:rPr>
      </w:pPr>
    </w:p>
    <w:p w14:paraId="092532EB" w14:textId="0C08202B" w:rsidR="00F20162" w:rsidRPr="00220665" w:rsidRDefault="00F20162" w:rsidP="00220665">
      <w:pPr>
        <w:pStyle w:val="Paragraphedeliste"/>
        <w:numPr>
          <w:ilvl w:val="0"/>
          <w:numId w:val="43"/>
        </w:numPr>
        <w:spacing w:after="0" w:line="240" w:lineRule="auto"/>
        <w:ind w:left="142" w:hanging="142"/>
        <w:jc w:val="both"/>
        <w:rPr>
          <w:rFonts w:ascii="Marianne" w:hAnsi="Marianne"/>
          <w:b/>
          <w:bCs/>
          <w:i/>
          <w:iCs/>
          <w:sz w:val="20"/>
          <w:szCs w:val="20"/>
        </w:rPr>
      </w:pPr>
      <w:r w:rsidRPr="00220665">
        <w:rPr>
          <w:rFonts w:ascii="Marianne" w:hAnsi="Marianne"/>
          <w:b/>
          <w:bCs/>
          <w:i/>
          <w:iCs/>
          <w:sz w:val="20"/>
          <w:szCs w:val="20"/>
        </w:rPr>
        <w:t>Le dossier de demande comprend</w:t>
      </w:r>
      <w:r w:rsidRPr="00220665">
        <w:rPr>
          <w:rFonts w:ascii="Cambria" w:hAnsi="Cambria" w:cs="Cambria"/>
          <w:b/>
          <w:bCs/>
          <w:i/>
          <w:iCs/>
          <w:sz w:val="20"/>
          <w:szCs w:val="20"/>
        </w:rPr>
        <w:t> </w:t>
      </w:r>
      <w:r w:rsidRPr="00220665">
        <w:rPr>
          <w:rFonts w:ascii="Marianne" w:hAnsi="Marianne"/>
          <w:b/>
          <w:bCs/>
          <w:i/>
          <w:iCs/>
          <w:sz w:val="20"/>
          <w:szCs w:val="20"/>
        </w:rPr>
        <w:t>:</w:t>
      </w:r>
    </w:p>
    <w:p w14:paraId="54DF9076" w14:textId="2C36388B" w:rsidR="00F20162" w:rsidRDefault="00F20162" w:rsidP="00F20162">
      <w:pPr>
        <w:pStyle w:val="Paragraphedeliste"/>
        <w:numPr>
          <w:ilvl w:val="0"/>
          <w:numId w:val="28"/>
        </w:numPr>
        <w:spacing w:after="0" w:line="240" w:lineRule="auto"/>
        <w:rPr>
          <w:rFonts w:ascii="Marianne" w:hAnsi="Marianne"/>
          <w:sz w:val="20"/>
          <w:szCs w:val="20"/>
        </w:rPr>
      </w:pPr>
      <w:r>
        <w:rPr>
          <w:rFonts w:ascii="Marianne" w:hAnsi="Marianne"/>
          <w:sz w:val="20"/>
          <w:szCs w:val="20"/>
        </w:rPr>
        <w:t>le présent formulaire</w:t>
      </w:r>
    </w:p>
    <w:p w14:paraId="3723ED9C" w14:textId="3D3C9B09" w:rsidR="00F20162" w:rsidRPr="009A5176" w:rsidRDefault="00F20162" w:rsidP="00F20162">
      <w:pPr>
        <w:pStyle w:val="Paragraphedeliste"/>
        <w:numPr>
          <w:ilvl w:val="0"/>
          <w:numId w:val="28"/>
        </w:numPr>
        <w:spacing w:after="0" w:line="240" w:lineRule="auto"/>
        <w:rPr>
          <w:rFonts w:ascii="Marianne" w:hAnsi="Marianne"/>
          <w:sz w:val="20"/>
          <w:szCs w:val="20"/>
        </w:rPr>
      </w:pPr>
      <w:r>
        <w:rPr>
          <w:rFonts w:ascii="Marianne" w:hAnsi="Marianne"/>
          <w:sz w:val="20"/>
          <w:szCs w:val="20"/>
        </w:rPr>
        <w:t>le tableau de pré</w:t>
      </w:r>
      <w:r w:rsidR="00CB1FF1">
        <w:rPr>
          <w:rFonts w:ascii="Marianne" w:hAnsi="Marianne"/>
          <w:sz w:val="20"/>
          <w:szCs w:val="20"/>
        </w:rPr>
        <w:t>-</w:t>
      </w:r>
      <w:r>
        <w:rPr>
          <w:rFonts w:ascii="Marianne" w:hAnsi="Marianne"/>
          <w:sz w:val="20"/>
          <w:szCs w:val="20"/>
        </w:rPr>
        <w:t>saison (</w:t>
      </w:r>
      <w:r w:rsidRPr="009A5176">
        <w:rPr>
          <w:rFonts w:ascii="Marianne" w:hAnsi="Marianne"/>
          <w:sz w:val="20"/>
          <w:szCs w:val="20"/>
        </w:rPr>
        <w:t xml:space="preserve">téléchargeable </w:t>
      </w:r>
      <w:hyperlink r:id="rId12" w:history="1">
        <w:r w:rsidRPr="009A5176">
          <w:rPr>
            <w:rStyle w:val="Lienhypertexte"/>
            <w:rFonts w:ascii="Marianne" w:hAnsi="Marianne"/>
            <w:sz w:val="20"/>
            <w:szCs w:val="20"/>
          </w:rPr>
          <w:t>ici</w:t>
        </w:r>
      </w:hyperlink>
      <w:r w:rsidRPr="009A5176">
        <w:rPr>
          <w:rFonts w:ascii="Marianne" w:hAnsi="Marianne"/>
          <w:sz w:val="20"/>
          <w:szCs w:val="20"/>
        </w:rPr>
        <w:t>)</w:t>
      </w:r>
    </w:p>
    <w:p w14:paraId="0D5CC20D" w14:textId="6BA76460" w:rsidR="00F20162" w:rsidRDefault="00F20162" w:rsidP="00F20162">
      <w:pPr>
        <w:pStyle w:val="Paragraphedeliste"/>
        <w:numPr>
          <w:ilvl w:val="0"/>
          <w:numId w:val="28"/>
        </w:numPr>
        <w:spacing w:after="0" w:line="240" w:lineRule="auto"/>
        <w:rPr>
          <w:rFonts w:ascii="Marianne" w:hAnsi="Marianne"/>
          <w:sz w:val="20"/>
          <w:szCs w:val="20"/>
        </w:rPr>
      </w:pPr>
      <w:r>
        <w:rPr>
          <w:rFonts w:ascii="Marianne" w:hAnsi="Marianne"/>
          <w:sz w:val="20"/>
          <w:szCs w:val="20"/>
        </w:rPr>
        <w:t xml:space="preserve">les annexes mentionnées au point </w:t>
      </w:r>
      <w:hyperlink w:anchor="_ANNEXES_A_JOINDRE" w:history="1">
        <w:r w:rsidRPr="00F20162">
          <w:rPr>
            <w:rStyle w:val="Lienhypertexte"/>
            <w:rFonts w:ascii="Marianne" w:hAnsi="Marianne"/>
            <w:sz w:val="20"/>
            <w:szCs w:val="20"/>
          </w:rPr>
          <w:t>VIII</w:t>
        </w:r>
      </w:hyperlink>
      <w:r>
        <w:rPr>
          <w:rFonts w:ascii="Marianne" w:hAnsi="Marianne"/>
          <w:sz w:val="20"/>
          <w:szCs w:val="20"/>
        </w:rPr>
        <w:t xml:space="preserve"> du présent </w:t>
      </w:r>
      <w:r w:rsidR="004B649A">
        <w:rPr>
          <w:rFonts w:ascii="Marianne" w:hAnsi="Marianne"/>
          <w:sz w:val="20"/>
          <w:szCs w:val="20"/>
        </w:rPr>
        <w:t>formulaire</w:t>
      </w:r>
    </w:p>
    <w:p w14:paraId="7825D385" w14:textId="4114A4A3" w:rsidR="00F20162" w:rsidRDefault="00F20162" w:rsidP="00F20162">
      <w:pPr>
        <w:pStyle w:val="Paragraphedeliste"/>
        <w:numPr>
          <w:ilvl w:val="0"/>
          <w:numId w:val="28"/>
        </w:numPr>
        <w:spacing w:after="0" w:line="240" w:lineRule="auto"/>
        <w:rPr>
          <w:rFonts w:ascii="Marianne" w:hAnsi="Marianne"/>
          <w:sz w:val="20"/>
          <w:szCs w:val="20"/>
        </w:rPr>
      </w:pPr>
      <w:r>
        <w:rPr>
          <w:rFonts w:ascii="Marianne" w:hAnsi="Marianne"/>
          <w:sz w:val="20"/>
          <w:szCs w:val="20"/>
        </w:rPr>
        <w:t>toutes autres pièces justificatives utiles à l’instruction de la demande</w:t>
      </w:r>
    </w:p>
    <w:p w14:paraId="4FFCDD60" w14:textId="77777777" w:rsidR="00D06951" w:rsidRPr="00F20162" w:rsidRDefault="00D06951" w:rsidP="00220665">
      <w:pPr>
        <w:pStyle w:val="Paragraphedeliste"/>
        <w:spacing w:after="0" w:line="240" w:lineRule="auto"/>
        <w:rPr>
          <w:rFonts w:ascii="Marianne" w:hAnsi="Marianne"/>
          <w:sz w:val="20"/>
          <w:szCs w:val="20"/>
        </w:rPr>
      </w:pPr>
    </w:p>
    <w:p w14:paraId="627395F5" w14:textId="73327B29" w:rsidR="00F20162" w:rsidRPr="00220665" w:rsidRDefault="00D06951" w:rsidP="00220665">
      <w:pPr>
        <w:pStyle w:val="Paragraphedeliste"/>
        <w:numPr>
          <w:ilvl w:val="0"/>
          <w:numId w:val="43"/>
        </w:numPr>
        <w:spacing w:after="0" w:line="240" w:lineRule="auto"/>
        <w:ind w:left="142" w:hanging="142"/>
        <w:jc w:val="both"/>
        <w:rPr>
          <w:rFonts w:ascii="Marianne" w:hAnsi="Marianne"/>
          <w:b/>
          <w:i/>
          <w:iCs/>
          <w:sz w:val="20"/>
          <w:szCs w:val="20"/>
        </w:rPr>
      </w:pPr>
      <w:r w:rsidRPr="00220665">
        <w:rPr>
          <w:rFonts w:ascii="Marianne" w:hAnsi="Marianne"/>
          <w:b/>
          <w:i/>
          <w:iCs/>
          <w:sz w:val="20"/>
          <w:szCs w:val="20"/>
        </w:rPr>
        <w:t>Cadre de référence</w:t>
      </w:r>
      <w:r w:rsidRPr="00220665">
        <w:rPr>
          <w:rFonts w:ascii="Cambria" w:hAnsi="Cambria" w:cs="Cambria"/>
          <w:b/>
          <w:i/>
          <w:iCs/>
          <w:sz w:val="20"/>
          <w:szCs w:val="20"/>
        </w:rPr>
        <w:t> </w:t>
      </w:r>
      <w:r w:rsidRPr="00220665">
        <w:rPr>
          <w:rFonts w:ascii="Marianne" w:hAnsi="Marianne"/>
          <w:b/>
          <w:i/>
          <w:iCs/>
          <w:sz w:val="20"/>
          <w:szCs w:val="20"/>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6237"/>
      </w:tblGrid>
      <w:tr w:rsidR="00F20162" w:rsidRPr="00D17BDD" w14:paraId="256090DB" w14:textId="77777777" w:rsidTr="00C75362">
        <w:tc>
          <w:tcPr>
            <w:tcW w:w="10031" w:type="dxa"/>
            <w:gridSpan w:val="2"/>
            <w:shd w:val="clear" w:color="auto" w:fill="95B3D7" w:themeFill="accent1" w:themeFillTint="99"/>
          </w:tcPr>
          <w:p w14:paraId="074CB8F7" w14:textId="77777777" w:rsidR="00F20162" w:rsidRPr="00D17BDD" w:rsidRDefault="00F20162" w:rsidP="00C75362">
            <w:pPr>
              <w:spacing w:after="0" w:line="240" w:lineRule="auto"/>
              <w:jc w:val="center"/>
              <w:rPr>
                <w:rFonts w:ascii="Marianne" w:hAnsi="Marianne"/>
                <w:b/>
                <w:sz w:val="20"/>
                <w:szCs w:val="20"/>
              </w:rPr>
            </w:pPr>
            <w:r w:rsidRPr="00D17BDD">
              <w:rPr>
                <w:rFonts w:ascii="Marianne" w:hAnsi="Marianne"/>
                <w:b/>
                <w:sz w:val="20"/>
                <w:szCs w:val="20"/>
              </w:rPr>
              <w:t>CADRE DE REFERENCE</w:t>
            </w:r>
          </w:p>
        </w:tc>
      </w:tr>
      <w:tr w:rsidR="00F20162" w:rsidRPr="00D17BDD" w14:paraId="53F73815" w14:textId="77777777" w:rsidTr="00C75362">
        <w:tc>
          <w:tcPr>
            <w:tcW w:w="10031" w:type="dxa"/>
            <w:gridSpan w:val="2"/>
            <w:shd w:val="clear" w:color="auto" w:fill="D9D9D9" w:themeFill="background1" w:themeFillShade="D9"/>
          </w:tcPr>
          <w:p w14:paraId="04A1F316" w14:textId="77777777" w:rsidR="00F20162" w:rsidRPr="00D17BDD" w:rsidRDefault="00F20162" w:rsidP="00C75362">
            <w:pPr>
              <w:spacing w:after="0" w:line="240" w:lineRule="auto"/>
              <w:jc w:val="center"/>
              <w:rPr>
                <w:rFonts w:ascii="Marianne" w:hAnsi="Marianne"/>
                <w:b/>
                <w:sz w:val="20"/>
                <w:szCs w:val="20"/>
              </w:rPr>
            </w:pPr>
            <w:r>
              <w:rPr>
                <w:rFonts w:ascii="Marianne" w:hAnsi="Marianne"/>
                <w:b/>
                <w:sz w:val="20"/>
                <w:szCs w:val="20"/>
              </w:rPr>
              <w:t>Informations générales</w:t>
            </w:r>
          </w:p>
        </w:tc>
      </w:tr>
      <w:tr w:rsidR="00F20162" w:rsidRPr="00D17BDD" w14:paraId="64BB3503" w14:textId="77777777" w:rsidTr="00C75362">
        <w:tc>
          <w:tcPr>
            <w:tcW w:w="3794" w:type="dxa"/>
            <w:vAlign w:val="center"/>
          </w:tcPr>
          <w:p w14:paraId="4E2F5418" w14:textId="77777777" w:rsidR="00F20162" w:rsidRPr="00D17BDD" w:rsidRDefault="00F20162" w:rsidP="00C75362">
            <w:pPr>
              <w:spacing w:after="0" w:line="240" w:lineRule="auto"/>
              <w:rPr>
                <w:rFonts w:ascii="Marianne" w:hAnsi="Marianne"/>
                <w:b/>
                <w:sz w:val="20"/>
                <w:szCs w:val="20"/>
              </w:rPr>
            </w:pPr>
            <w:r>
              <w:rPr>
                <w:rFonts w:ascii="Marianne" w:hAnsi="Marianne"/>
                <w:b/>
                <w:sz w:val="20"/>
                <w:szCs w:val="20"/>
              </w:rPr>
              <w:t>Secrétariat du Traité sur l’Antarctique</w:t>
            </w:r>
          </w:p>
        </w:tc>
        <w:tc>
          <w:tcPr>
            <w:tcW w:w="6237" w:type="dxa"/>
            <w:vAlign w:val="center"/>
          </w:tcPr>
          <w:p w14:paraId="08BA0E17" w14:textId="77777777" w:rsidR="00F20162" w:rsidRDefault="00A72964" w:rsidP="00C75362">
            <w:pPr>
              <w:spacing w:after="0" w:line="240" w:lineRule="auto"/>
            </w:pPr>
            <w:hyperlink r:id="rId13" w:history="1">
              <w:r w:rsidR="00F20162" w:rsidRPr="005025F1">
                <w:rPr>
                  <w:rStyle w:val="Lienhypertexte"/>
                </w:rPr>
                <w:t>Site du secrétariat</w:t>
              </w:r>
            </w:hyperlink>
          </w:p>
        </w:tc>
      </w:tr>
      <w:tr w:rsidR="00F20162" w:rsidRPr="00D17BDD" w14:paraId="35024C76" w14:textId="77777777" w:rsidTr="00C75362">
        <w:tc>
          <w:tcPr>
            <w:tcW w:w="3794" w:type="dxa"/>
            <w:vAlign w:val="center"/>
          </w:tcPr>
          <w:p w14:paraId="7CED97D1" w14:textId="77777777" w:rsidR="00F20162" w:rsidRDefault="00F20162" w:rsidP="00C75362">
            <w:pPr>
              <w:spacing w:after="0" w:line="240" w:lineRule="auto"/>
              <w:rPr>
                <w:rFonts w:ascii="Marianne" w:hAnsi="Marianne"/>
                <w:b/>
                <w:sz w:val="20"/>
                <w:szCs w:val="20"/>
              </w:rPr>
            </w:pPr>
            <w:r w:rsidRPr="00D17BDD">
              <w:rPr>
                <w:rFonts w:ascii="Marianne" w:hAnsi="Marianne"/>
                <w:b/>
                <w:sz w:val="20"/>
                <w:szCs w:val="20"/>
              </w:rPr>
              <w:t>TAAF</w:t>
            </w:r>
          </w:p>
        </w:tc>
        <w:tc>
          <w:tcPr>
            <w:tcW w:w="6237" w:type="dxa"/>
            <w:vAlign w:val="center"/>
          </w:tcPr>
          <w:p w14:paraId="41E62410" w14:textId="653E704D" w:rsidR="00F20162" w:rsidRDefault="00A72964" w:rsidP="00C75362">
            <w:pPr>
              <w:spacing w:after="0" w:line="240" w:lineRule="auto"/>
            </w:pPr>
            <w:hyperlink r:id="rId14" w:history="1">
              <w:r w:rsidR="00F20162" w:rsidRPr="005025F1">
                <w:rPr>
                  <w:rStyle w:val="Lienhypertexte"/>
                </w:rPr>
                <w:t>Site des TAAF / accéder aux territoires</w:t>
              </w:r>
            </w:hyperlink>
          </w:p>
        </w:tc>
      </w:tr>
      <w:tr w:rsidR="00F20162" w:rsidRPr="00D17BDD" w14:paraId="3A9A4266" w14:textId="77777777" w:rsidTr="00C75362">
        <w:tc>
          <w:tcPr>
            <w:tcW w:w="3794" w:type="dxa"/>
            <w:vAlign w:val="center"/>
          </w:tcPr>
          <w:p w14:paraId="343C0BC2" w14:textId="77777777" w:rsidR="00F20162" w:rsidRPr="00D17BDD" w:rsidRDefault="00F20162" w:rsidP="00C75362">
            <w:pPr>
              <w:spacing w:after="0" w:line="240" w:lineRule="auto"/>
              <w:rPr>
                <w:rFonts w:ascii="Marianne" w:hAnsi="Marianne"/>
                <w:b/>
                <w:sz w:val="20"/>
                <w:szCs w:val="20"/>
              </w:rPr>
            </w:pPr>
            <w:r>
              <w:rPr>
                <w:rFonts w:ascii="Marianne" w:hAnsi="Marianne"/>
                <w:b/>
                <w:sz w:val="20"/>
                <w:szCs w:val="20"/>
              </w:rPr>
              <w:t xml:space="preserve">Code de l’environnement </w:t>
            </w:r>
          </w:p>
        </w:tc>
        <w:tc>
          <w:tcPr>
            <w:tcW w:w="6237" w:type="dxa"/>
            <w:vAlign w:val="center"/>
          </w:tcPr>
          <w:p w14:paraId="7E9BD07D" w14:textId="77777777" w:rsidR="00F20162" w:rsidRPr="005025F1" w:rsidRDefault="00F20162" w:rsidP="00C75362">
            <w:pPr>
              <w:spacing w:after="0" w:line="240" w:lineRule="auto"/>
              <w:rPr>
                <w:rFonts w:ascii="Marianne" w:hAnsi="Marianne"/>
                <w:sz w:val="20"/>
                <w:szCs w:val="20"/>
                <w:u w:val="single"/>
              </w:rPr>
            </w:pPr>
            <w:r>
              <w:rPr>
                <w:rStyle w:val="Lienhypertexte"/>
                <w:rFonts w:ascii="Marianne" w:hAnsi="Marianne"/>
                <w:color w:val="auto"/>
                <w:sz w:val="20"/>
                <w:szCs w:val="20"/>
              </w:rPr>
              <w:t>Livre VII</w:t>
            </w:r>
            <w:r w:rsidRPr="005025F1">
              <w:rPr>
                <w:rStyle w:val="Lienhypertexte"/>
                <w:rFonts w:ascii="Marianne" w:hAnsi="Marianne"/>
                <w:color w:val="auto"/>
                <w:sz w:val="20"/>
                <w:szCs w:val="20"/>
              </w:rPr>
              <w:t xml:space="preserve"> </w:t>
            </w:r>
            <w:hyperlink r:id="rId15" w:history="1">
              <w:r w:rsidRPr="005025F1">
                <w:rPr>
                  <w:rStyle w:val="Lienhypertexte"/>
                  <w:rFonts w:ascii="Marianne" w:hAnsi="Marianne"/>
                  <w:sz w:val="20"/>
                  <w:szCs w:val="20"/>
                </w:rPr>
                <w:t>partie législative</w:t>
              </w:r>
            </w:hyperlink>
            <w:r w:rsidRPr="005025F1">
              <w:rPr>
                <w:rStyle w:val="Lienhypertexte"/>
                <w:rFonts w:ascii="Marianne" w:hAnsi="Marianne"/>
                <w:color w:val="auto"/>
                <w:sz w:val="20"/>
                <w:szCs w:val="20"/>
              </w:rPr>
              <w:t xml:space="preserve"> – </w:t>
            </w:r>
            <w:hyperlink r:id="rId16" w:anchor="LEGISCTA000006129039" w:history="1">
              <w:r w:rsidRPr="005025F1">
                <w:rPr>
                  <w:rStyle w:val="Lienhypertexte"/>
                  <w:rFonts w:ascii="Marianne" w:hAnsi="Marianne"/>
                  <w:sz w:val="20"/>
                  <w:szCs w:val="20"/>
                </w:rPr>
                <w:t>partie règlementaire</w:t>
              </w:r>
            </w:hyperlink>
          </w:p>
        </w:tc>
      </w:tr>
      <w:tr w:rsidR="00F20162" w:rsidRPr="00D17BDD" w14:paraId="421AF398" w14:textId="77777777" w:rsidTr="00C75362">
        <w:tc>
          <w:tcPr>
            <w:tcW w:w="10031" w:type="dxa"/>
            <w:gridSpan w:val="2"/>
            <w:shd w:val="clear" w:color="auto" w:fill="D9D9D9" w:themeFill="background1" w:themeFillShade="D9"/>
            <w:vAlign w:val="center"/>
          </w:tcPr>
          <w:p w14:paraId="4AF2079D" w14:textId="77777777" w:rsidR="00F20162" w:rsidRDefault="00F20162" w:rsidP="00C75362">
            <w:pPr>
              <w:spacing w:after="0" w:line="240" w:lineRule="auto"/>
              <w:jc w:val="center"/>
            </w:pPr>
            <w:r>
              <w:rPr>
                <w:rFonts w:ascii="Marianne" w:hAnsi="Marianne"/>
                <w:b/>
                <w:sz w:val="20"/>
                <w:szCs w:val="20"/>
              </w:rPr>
              <w:t>Informations particulières</w:t>
            </w:r>
          </w:p>
        </w:tc>
      </w:tr>
      <w:tr w:rsidR="00F20162" w:rsidRPr="00D17BDD" w14:paraId="664F1BDC" w14:textId="77777777" w:rsidTr="00C75362">
        <w:tc>
          <w:tcPr>
            <w:tcW w:w="3794" w:type="dxa"/>
            <w:vAlign w:val="center"/>
          </w:tcPr>
          <w:p w14:paraId="1EFFD4BB" w14:textId="77777777" w:rsidR="00F20162" w:rsidRPr="00C20F96" w:rsidRDefault="00F20162" w:rsidP="00C75362">
            <w:pPr>
              <w:spacing w:after="0" w:line="240" w:lineRule="auto"/>
              <w:rPr>
                <w:rFonts w:ascii="Marianne" w:hAnsi="Marianne"/>
                <w:b/>
                <w:sz w:val="20"/>
                <w:szCs w:val="20"/>
              </w:rPr>
            </w:pPr>
            <w:r w:rsidRPr="00C20F96">
              <w:rPr>
                <w:rFonts w:ascii="Marianne" w:hAnsi="Marianne"/>
                <w:b/>
                <w:sz w:val="20"/>
                <w:szCs w:val="20"/>
              </w:rPr>
              <w:t>Lignes directrices générales pour les visiteurs de l’Antarctique</w:t>
            </w:r>
          </w:p>
        </w:tc>
        <w:tc>
          <w:tcPr>
            <w:tcW w:w="6237" w:type="dxa"/>
            <w:vAlign w:val="center"/>
          </w:tcPr>
          <w:p w14:paraId="547861F7" w14:textId="495DC261" w:rsidR="00D06951" w:rsidRDefault="00D06951" w:rsidP="00C75362">
            <w:pPr>
              <w:spacing w:after="0" w:line="240" w:lineRule="auto"/>
              <w:rPr>
                <w:rStyle w:val="Lienhypertexte"/>
                <w:rFonts w:ascii="Marianne" w:hAnsi="Marianne"/>
                <w:bCs/>
                <w:sz w:val="20"/>
                <w:szCs w:val="20"/>
              </w:rPr>
            </w:pPr>
            <w:r>
              <w:t xml:space="preserve">Résolutions 1(2025), </w:t>
            </w:r>
            <w:hyperlink r:id="rId17" w:history="1">
              <w:r w:rsidR="00F20162" w:rsidRPr="004F04EE">
                <w:rPr>
                  <w:rStyle w:val="Lienhypertexte"/>
                  <w:rFonts w:ascii="Marianne" w:hAnsi="Marianne"/>
                  <w:bCs/>
                  <w:sz w:val="20"/>
                  <w:szCs w:val="20"/>
                </w:rPr>
                <w:t xml:space="preserve">Résolution </w:t>
              </w:r>
              <w:r>
                <w:rPr>
                  <w:rStyle w:val="Lienhypertexte"/>
                  <w:rFonts w:ascii="Marianne" w:hAnsi="Marianne"/>
                  <w:bCs/>
                  <w:sz w:val="20"/>
                  <w:szCs w:val="20"/>
                </w:rPr>
                <w:t>4</w:t>
              </w:r>
              <w:r w:rsidRPr="004F04EE">
                <w:rPr>
                  <w:rStyle w:val="Lienhypertexte"/>
                  <w:rFonts w:ascii="Marianne" w:hAnsi="Marianne"/>
                  <w:bCs/>
                  <w:sz w:val="20"/>
                  <w:szCs w:val="20"/>
                </w:rPr>
                <w:t xml:space="preserve"> </w:t>
              </w:r>
              <w:r w:rsidR="00F20162" w:rsidRPr="004F04EE">
                <w:rPr>
                  <w:rStyle w:val="Lienhypertexte"/>
                  <w:rFonts w:ascii="Marianne" w:hAnsi="Marianne"/>
                  <w:bCs/>
                  <w:sz w:val="20"/>
                  <w:szCs w:val="20"/>
                </w:rPr>
                <w:t>(</w:t>
              </w:r>
              <w:r w:rsidRPr="004F04EE">
                <w:rPr>
                  <w:rStyle w:val="Lienhypertexte"/>
                  <w:rFonts w:ascii="Marianne" w:hAnsi="Marianne"/>
                  <w:bCs/>
                  <w:sz w:val="20"/>
                  <w:szCs w:val="20"/>
                </w:rPr>
                <w:t>202</w:t>
              </w:r>
              <w:r>
                <w:rPr>
                  <w:rStyle w:val="Lienhypertexte"/>
                  <w:rFonts w:ascii="Marianne" w:hAnsi="Marianne"/>
                  <w:bCs/>
                  <w:sz w:val="20"/>
                  <w:szCs w:val="20"/>
                </w:rPr>
                <w:t>5</w:t>
              </w:r>
              <w:r w:rsidR="00F20162" w:rsidRPr="004F04EE">
                <w:rPr>
                  <w:rStyle w:val="Lienhypertexte"/>
                  <w:rFonts w:ascii="Marianne" w:hAnsi="Marianne"/>
                  <w:bCs/>
                  <w:sz w:val="20"/>
                  <w:szCs w:val="20"/>
                </w:rPr>
                <w:t>)</w:t>
              </w:r>
            </w:hyperlink>
            <w:r>
              <w:rPr>
                <w:rStyle w:val="Lienhypertexte"/>
                <w:rFonts w:ascii="Marianne" w:hAnsi="Marianne"/>
                <w:bCs/>
                <w:sz w:val="20"/>
                <w:szCs w:val="20"/>
              </w:rPr>
              <w:t>, Décision 4(2021)</w:t>
            </w:r>
          </w:p>
          <w:p w14:paraId="5790BA7C" w14:textId="4043B573" w:rsidR="00F20162" w:rsidRPr="004F04EE" w:rsidRDefault="00A72964" w:rsidP="00C75362">
            <w:pPr>
              <w:spacing w:after="0" w:line="240" w:lineRule="auto"/>
              <w:rPr>
                <w:rFonts w:ascii="Marianne" w:hAnsi="Marianne"/>
                <w:bCs/>
                <w:sz w:val="20"/>
                <w:szCs w:val="20"/>
              </w:rPr>
            </w:pPr>
            <w:hyperlink r:id="rId18" w:history="1">
              <w:r w:rsidR="00D06951" w:rsidRPr="00D06951">
                <w:rPr>
                  <w:rStyle w:val="Lienhypertexte"/>
                </w:rPr>
                <w:t>http</w:t>
              </w:r>
              <w:r w:rsidR="00D06951">
                <w:rPr>
                  <w:rStyle w:val="Lienhypertexte"/>
                </w:rPr>
                <w:t> </w:t>
              </w:r>
              <w:r w:rsidR="00D06951" w:rsidRPr="00D06951">
                <w:rPr>
                  <w:rStyle w:val="Lienhypertexte"/>
                </w:rPr>
                <w:t>://www.ats.aq/documents/recatt%5Catt483_f.pdf</w:t>
              </w:r>
            </w:hyperlink>
          </w:p>
        </w:tc>
      </w:tr>
      <w:tr w:rsidR="00F20162" w:rsidRPr="00D17BDD" w14:paraId="183E39DD" w14:textId="77777777" w:rsidTr="00C75362">
        <w:tc>
          <w:tcPr>
            <w:tcW w:w="3794" w:type="dxa"/>
            <w:vAlign w:val="center"/>
          </w:tcPr>
          <w:p w14:paraId="03ECA795" w14:textId="77777777" w:rsidR="00F20162" w:rsidRPr="00C20F96" w:rsidRDefault="00F20162" w:rsidP="00C75362">
            <w:pPr>
              <w:spacing w:after="0" w:line="240" w:lineRule="auto"/>
              <w:rPr>
                <w:rFonts w:ascii="Marianne" w:hAnsi="Marianne"/>
                <w:b/>
                <w:sz w:val="20"/>
                <w:szCs w:val="20"/>
              </w:rPr>
            </w:pPr>
            <w:r w:rsidRPr="00C20F96">
              <w:rPr>
                <w:rFonts w:ascii="Marianne" w:hAnsi="Marianne"/>
                <w:b/>
                <w:sz w:val="20"/>
                <w:szCs w:val="20"/>
              </w:rPr>
              <w:t>Lignes directrices pour les visites de sites</w:t>
            </w:r>
          </w:p>
        </w:tc>
        <w:tc>
          <w:tcPr>
            <w:tcW w:w="6237" w:type="dxa"/>
            <w:vAlign w:val="center"/>
          </w:tcPr>
          <w:p w14:paraId="10D36108" w14:textId="7AD2499D" w:rsidR="00F20162" w:rsidRPr="004F04EE" w:rsidRDefault="00D06951" w:rsidP="00CB1FF1">
            <w:pPr>
              <w:spacing w:after="0" w:line="240" w:lineRule="auto"/>
              <w:rPr>
                <w:rFonts w:ascii="Marianne" w:hAnsi="Marianne"/>
                <w:bCs/>
                <w:color w:val="FF0000"/>
                <w:sz w:val="20"/>
                <w:szCs w:val="20"/>
              </w:rPr>
            </w:pPr>
            <w:r w:rsidRPr="00D06951">
              <w:t xml:space="preserve">Résolution 1 (2025) </w:t>
            </w:r>
            <w:r>
              <w:t xml:space="preserve">- </w:t>
            </w:r>
            <w:hyperlink r:id="rId19" w:history="1">
              <w:r w:rsidR="00F20162" w:rsidRPr="004F04EE">
                <w:rPr>
                  <w:rStyle w:val="Lienhypertexte"/>
                  <w:rFonts w:ascii="Marianne" w:hAnsi="Marianne"/>
                  <w:bCs/>
                  <w:sz w:val="20"/>
                  <w:szCs w:val="20"/>
                </w:rPr>
                <w:t>Actualisation annuelle</w:t>
              </w:r>
            </w:hyperlink>
            <w:r>
              <w:rPr>
                <w:rStyle w:val="Lienhypertexte"/>
                <w:rFonts w:ascii="Marianne" w:hAnsi="Marianne"/>
                <w:bCs/>
                <w:sz w:val="20"/>
                <w:szCs w:val="20"/>
              </w:rPr>
              <w:t xml:space="preserve"> des sites soumis à des lignes directrices particulières</w:t>
            </w:r>
          </w:p>
        </w:tc>
      </w:tr>
      <w:tr w:rsidR="00F20162" w:rsidRPr="00D17BDD" w14:paraId="7A3C7957" w14:textId="77777777" w:rsidTr="00C75362">
        <w:trPr>
          <w:trHeight w:val="1324"/>
        </w:trPr>
        <w:tc>
          <w:tcPr>
            <w:tcW w:w="3794" w:type="dxa"/>
            <w:vAlign w:val="center"/>
          </w:tcPr>
          <w:p w14:paraId="263E917A" w14:textId="77777777" w:rsidR="00F20162" w:rsidRPr="00C20F96" w:rsidRDefault="00F20162" w:rsidP="00C75362">
            <w:pPr>
              <w:spacing w:after="0" w:line="240" w:lineRule="auto"/>
              <w:rPr>
                <w:rFonts w:ascii="Marianne" w:hAnsi="Marianne"/>
                <w:b/>
                <w:sz w:val="20"/>
                <w:szCs w:val="20"/>
                <w:highlight w:val="yellow"/>
              </w:rPr>
            </w:pPr>
            <w:r w:rsidRPr="00C20F96">
              <w:rPr>
                <w:rFonts w:ascii="Marianne" w:hAnsi="Marianne"/>
                <w:b/>
                <w:sz w:val="20"/>
                <w:szCs w:val="20"/>
              </w:rPr>
              <w:t>Lignes directrices pour les plans d'urgence à établir, les assurances et autres questions relatives aux activités touristiques et non gouvernementales dans la zone du Traité sur l'Antarctique</w:t>
            </w:r>
          </w:p>
        </w:tc>
        <w:tc>
          <w:tcPr>
            <w:tcW w:w="6237" w:type="dxa"/>
            <w:vAlign w:val="center"/>
          </w:tcPr>
          <w:p w14:paraId="495FC605" w14:textId="77777777" w:rsidR="00F20162" w:rsidRPr="00D17BDD" w:rsidRDefault="00A72964" w:rsidP="00C75362">
            <w:pPr>
              <w:spacing w:after="0" w:line="240" w:lineRule="auto"/>
              <w:rPr>
                <w:rFonts w:ascii="Marianne" w:hAnsi="Marianne"/>
                <w:sz w:val="20"/>
                <w:szCs w:val="20"/>
                <w:highlight w:val="yellow"/>
              </w:rPr>
            </w:pPr>
            <w:hyperlink r:id="rId20" w:history="1">
              <w:r w:rsidR="00F20162" w:rsidRPr="004F04EE">
                <w:rPr>
                  <w:rStyle w:val="Lienhypertexte"/>
                  <w:rFonts w:ascii="Marianne" w:hAnsi="Marianne"/>
                  <w:sz w:val="20"/>
                  <w:szCs w:val="20"/>
                </w:rPr>
                <w:t>Résolution 6 (2017)</w:t>
              </w:r>
            </w:hyperlink>
          </w:p>
        </w:tc>
      </w:tr>
      <w:tr w:rsidR="00F20162" w:rsidRPr="00D17BDD" w14:paraId="3CE22B19" w14:textId="77777777" w:rsidTr="00C75362">
        <w:trPr>
          <w:trHeight w:val="421"/>
        </w:trPr>
        <w:tc>
          <w:tcPr>
            <w:tcW w:w="3794" w:type="dxa"/>
            <w:vAlign w:val="center"/>
          </w:tcPr>
          <w:p w14:paraId="7D080267" w14:textId="2800B887" w:rsidR="00F20162" w:rsidRPr="00C20F96" w:rsidRDefault="00BB1EDD" w:rsidP="00C75362">
            <w:pPr>
              <w:spacing w:after="0" w:line="240" w:lineRule="auto"/>
              <w:rPr>
                <w:rFonts w:ascii="Marianne" w:hAnsi="Marianne"/>
                <w:b/>
                <w:sz w:val="20"/>
                <w:szCs w:val="20"/>
              </w:rPr>
            </w:pPr>
            <w:bookmarkStart w:id="3" w:name="_Hlk189833117"/>
            <w:r w:rsidRPr="00BB1EDD">
              <w:rPr>
                <w:rFonts w:ascii="Marianne" w:hAnsi="Marianne"/>
                <w:b/>
                <w:sz w:val="20"/>
                <w:szCs w:val="20"/>
              </w:rPr>
              <w:t xml:space="preserve">Lignes directrices relatives aux yachts </w:t>
            </w:r>
            <w:bookmarkEnd w:id="3"/>
            <w:r w:rsidRPr="00BB1EDD">
              <w:rPr>
                <w:rFonts w:ascii="Marianne" w:hAnsi="Marianne"/>
                <w:b/>
                <w:sz w:val="20"/>
                <w:szCs w:val="20"/>
              </w:rPr>
              <w:t>pour les croisières en Antarctique</w:t>
            </w:r>
          </w:p>
        </w:tc>
        <w:tc>
          <w:tcPr>
            <w:tcW w:w="6237" w:type="dxa"/>
            <w:vAlign w:val="center"/>
          </w:tcPr>
          <w:p w14:paraId="375116BD" w14:textId="2448B488" w:rsidR="00F20162" w:rsidRPr="00C13094" w:rsidRDefault="00A72964" w:rsidP="00C75362">
            <w:pPr>
              <w:spacing w:after="0" w:line="240" w:lineRule="auto"/>
              <w:rPr>
                <w:rFonts w:ascii="Marianne" w:hAnsi="Marianne"/>
                <w:bCs/>
                <w:sz w:val="20"/>
                <w:szCs w:val="20"/>
              </w:rPr>
            </w:pPr>
            <w:hyperlink r:id="rId21" w:history="1">
              <w:r w:rsidR="00F20162" w:rsidRPr="00C13094">
                <w:rPr>
                  <w:rStyle w:val="Lienhypertexte"/>
                  <w:rFonts w:ascii="Marianne" w:hAnsi="Marianne"/>
                  <w:bCs/>
                  <w:sz w:val="20"/>
                  <w:szCs w:val="20"/>
                </w:rPr>
                <w:t xml:space="preserve">Résolution 10 (2012) </w:t>
              </w:r>
            </w:hyperlink>
            <w:r w:rsidR="00F20162" w:rsidRPr="00C13094">
              <w:rPr>
                <w:rFonts w:ascii="Marianne" w:hAnsi="Marianne"/>
                <w:bCs/>
                <w:sz w:val="20"/>
                <w:szCs w:val="20"/>
              </w:rPr>
              <w:t xml:space="preserve"> </w:t>
            </w:r>
          </w:p>
        </w:tc>
      </w:tr>
      <w:tr w:rsidR="00BB1EDD" w:rsidRPr="00D17BDD" w14:paraId="2AA42A42" w14:textId="77777777" w:rsidTr="00C75362">
        <w:trPr>
          <w:trHeight w:val="421"/>
        </w:trPr>
        <w:tc>
          <w:tcPr>
            <w:tcW w:w="3794" w:type="dxa"/>
            <w:vAlign w:val="center"/>
          </w:tcPr>
          <w:p w14:paraId="4DE5592A" w14:textId="155F3030" w:rsidR="00BB1EDD" w:rsidRPr="00D17BDD" w:rsidRDefault="00BB1EDD" w:rsidP="00C75362">
            <w:pPr>
              <w:spacing w:after="0" w:line="240" w:lineRule="auto"/>
              <w:rPr>
                <w:rFonts w:ascii="Marianne" w:hAnsi="Marianne"/>
                <w:b/>
                <w:bCs/>
                <w:color w:val="000000"/>
                <w:sz w:val="20"/>
                <w:szCs w:val="20"/>
                <w:highlight w:val="yellow"/>
                <w:lang w:eastAsia="fr-FR"/>
              </w:rPr>
            </w:pPr>
            <w:r w:rsidRPr="00BB1EDD">
              <w:rPr>
                <w:rFonts w:ascii="Marianne" w:hAnsi="Marianne"/>
                <w:b/>
                <w:sz w:val="20"/>
                <w:szCs w:val="20"/>
              </w:rPr>
              <w:t>Manuel des règlements et lignes directrices applicables au tourisme et aux activités non gouvernementales dans la Zone du Traité sur l’Antarctique</w:t>
            </w:r>
          </w:p>
        </w:tc>
        <w:tc>
          <w:tcPr>
            <w:tcW w:w="6237" w:type="dxa"/>
            <w:vAlign w:val="center"/>
          </w:tcPr>
          <w:p w14:paraId="729A75C0" w14:textId="23432D81" w:rsidR="00BB1EDD" w:rsidRPr="00BB1EDD" w:rsidRDefault="00A72964" w:rsidP="00C75362">
            <w:pPr>
              <w:spacing w:after="0" w:line="240" w:lineRule="auto"/>
              <w:rPr>
                <w:rFonts w:ascii="Marianne" w:hAnsi="Marianne"/>
                <w:bCs/>
                <w:sz w:val="20"/>
                <w:szCs w:val="20"/>
              </w:rPr>
            </w:pPr>
            <w:hyperlink r:id="rId22" w:history="1">
              <w:r w:rsidR="00BB1EDD" w:rsidRPr="00BB1EDD">
                <w:rPr>
                  <w:rStyle w:val="Lienhypertexte"/>
                  <w:rFonts w:ascii="Marianne" w:hAnsi="Marianne"/>
                  <w:bCs/>
                  <w:sz w:val="20"/>
                  <w:szCs w:val="20"/>
                </w:rPr>
                <w:t>Actualisation régulière</w:t>
              </w:r>
            </w:hyperlink>
          </w:p>
        </w:tc>
      </w:tr>
      <w:tr w:rsidR="00BB1EDD" w:rsidRPr="00D17BDD" w14:paraId="0900BD69" w14:textId="77777777" w:rsidTr="00C75362">
        <w:trPr>
          <w:trHeight w:val="421"/>
        </w:trPr>
        <w:tc>
          <w:tcPr>
            <w:tcW w:w="3794" w:type="dxa"/>
            <w:vAlign w:val="center"/>
          </w:tcPr>
          <w:p w14:paraId="1E379444" w14:textId="40501EC9" w:rsidR="00BB1EDD" w:rsidRPr="00BB1EDD" w:rsidRDefault="00BB1EDD" w:rsidP="00C75362">
            <w:pPr>
              <w:spacing w:after="0" w:line="240" w:lineRule="auto"/>
              <w:rPr>
                <w:rFonts w:ascii="Marianne" w:hAnsi="Marianne"/>
                <w:b/>
                <w:sz w:val="20"/>
                <w:szCs w:val="20"/>
              </w:rPr>
            </w:pPr>
            <w:r>
              <w:rPr>
                <w:rFonts w:ascii="Marianne" w:hAnsi="Marianne"/>
                <w:b/>
                <w:sz w:val="20"/>
                <w:szCs w:val="20"/>
              </w:rPr>
              <w:t>Brochure des opérateurs touristiques</w:t>
            </w:r>
          </w:p>
        </w:tc>
        <w:tc>
          <w:tcPr>
            <w:tcW w:w="6237" w:type="dxa"/>
            <w:vAlign w:val="center"/>
          </w:tcPr>
          <w:p w14:paraId="553FBB49" w14:textId="66D0A03C" w:rsidR="00BB1EDD" w:rsidRDefault="00A72964" w:rsidP="00C75362">
            <w:pPr>
              <w:spacing w:after="0" w:line="240" w:lineRule="auto"/>
              <w:rPr>
                <w:rFonts w:ascii="Marianne" w:hAnsi="Marianne"/>
                <w:bCs/>
                <w:sz w:val="20"/>
                <w:szCs w:val="20"/>
              </w:rPr>
            </w:pPr>
            <w:hyperlink r:id="rId23" w:history="1">
              <w:r w:rsidR="00BB1EDD" w:rsidRPr="00BB1EDD">
                <w:rPr>
                  <w:rStyle w:val="Lienhypertexte"/>
                  <w:rFonts w:ascii="Marianne" w:hAnsi="Marianne"/>
                  <w:bCs/>
                  <w:sz w:val="20"/>
                  <w:szCs w:val="20"/>
                </w:rPr>
                <w:t>Brochure du secrétariat du Traité sur l’Antarctique</w:t>
              </w:r>
            </w:hyperlink>
          </w:p>
        </w:tc>
      </w:tr>
      <w:tr w:rsidR="00F20162" w:rsidRPr="00D17BDD" w14:paraId="59AE91B9" w14:textId="77777777" w:rsidTr="00C75362">
        <w:trPr>
          <w:trHeight w:val="421"/>
        </w:trPr>
        <w:tc>
          <w:tcPr>
            <w:tcW w:w="3794" w:type="dxa"/>
            <w:vAlign w:val="center"/>
          </w:tcPr>
          <w:p w14:paraId="4B9C4123" w14:textId="77777777" w:rsidR="00F20162" w:rsidRPr="00C20F96" w:rsidRDefault="00F20162" w:rsidP="00C75362">
            <w:pPr>
              <w:spacing w:after="0" w:line="240" w:lineRule="auto"/>
              <w:rPr>
                <w:rFonts w:ascii="Marianne" w:hAnsi="Marianne"/>
                <w:b/>
                <w:sz w:val="20"/>
                <w:szCs w:val="20"/>
              </w:rPr>
            </w:pPr>
            <w:r w:rsidRPr="00C20F96">
              <w:rPr>
                <w:rFonts w:ascii="Marianne" w:hAnsi="Marianne"/>
                <w:b/>
                <w:sz w:val="20"/>
                <w:szCs w:val="20"/>
              </w:rPr>
              <w:t>Réglementation TAAF relative à la sécurité des activités touristiques et non gouvernementale en Antarctique</w:t>
            </w:r>
          </w:p>
        </w:tc>
        <w:tc>
          <w:tcPr>
            <w:tcW w:w="6237" w:type="dxa"/>
            <w:vAlign w:val="center"/>
          </w:tcPr>
          <w:p w14:paraId="447BBA80" w14:textId="77777777" w:rsidR="00F20162" w:rsidRPr="004F04EE" w:rsidRDefault="00A72964" w:rsidP="00C75362">
            <w:pPr>
              <w:spacing w:after="0" w:line="240" w:lineRule="auto"/>
              <w:rPr>
                <w:rFonts w:ascii="Marianne" w:hAnsi="Marianne"/>
                <w:bCs/>
                <w:sz w:val="20"/>
                <w:szCs w:val="20"/>
              </w:rPr>
            </w:pPr>
            <w:hyperlink r:id="rId24" w:history="1">
              <w:r w:rsidR="00F20162" w:rsidRPr="004F04EE">
                <w:rPr>
                  <w:rStyle w:val="Lienhypertexte"/>
                  <w:rFonts w:ascii="Marianne" w:hAnsi="Marianne"/>
                  <w:bCs/>
                  <w:sz w:val="20"/>
                  <w:szCs w:val="20"/>
                </w:rPr>
                <w:t xml:space="preserve">Arrêté </w:t>
              </w:r>
              <w:r w:rsidR="00F20162">
                <w:rPr>
                  <w:rStyle w:val="Lienhypertexte"/>
                  <w:rFonts w:ascii="Marianne" w:hAnsi="Marianne"/>
                  <w:bCs/>
                  <w:sz w:val="20"/>
                  <w:szCs w:val="20"/>
                </w:rPr>
                <w:t>n</w:t>
              </w:r>
              <w:r w:rsidR="00F20162" w:rsidRPr="004F04EE">
                <w:rPr>
                  <w:rStyle w:val="Lienhypertexte"/>
                  <w:rFonts w:ascii="Marianne" w:hAnsi="Marianne"/>
                  <w:bCs/>
                  <w:sz w:val="20"/>
                  <w:szCs w:val="20"/>
                </w:rPr>
                <w:t>° 2015-16 du 12 février 2015</w:t>
              </w:r>
            </w:hyperlink>
          </w:p>
        </w:tc>
      </w:tr>
      <w:tr w:rsidR="00F20162" w:rsidRPr="00D17BDD" w14:paraId="4D972FFB" w14:textId="77777777" w:rsidTr="00C75362">
        <w:trPr>
          <w:trHeight w:val="421"/>
        </w:trPr>
        <w:tc>
          <w:tcPr>
            <w:tcW w:w="3794" w:type="dxa"/>
            <w:vAlign w:val="center"/>
          </w:tcPr>
          <w:p w14:paraId="19193C27" w14:textId="77777777" w:rsidR="00F20162" w:rsidRPr="004F04EE" w:rsidRDefault="00F20162" w:rsidP="00C75362">
            <w:pPr>
              <w:spacing w:after="0" w:line="240" w:lineRule="auto"/>
              <w:rPr>
                <w:rFonts w:ascii="Marianne" w:hAnsi="Marianne"/>
                <w:bCs/>
                <w:sz w:val="20"/>
                <w:szCs w:val="20"/>
              </w:rPr>
            </w:pPr>
            <w:r w:rsidRPr="00C20F96">
              <w:rPr>
                <w:rFonts w:ascii="Marianne" w:hAnsi="Marianne"/>
                <w:b/>
                <w:sz w:val="20"/>
                <w:szCs w:val="20"/>
              </w:rPr>
              <w:lastRenderedPageBreak/>
              <w:t>Rapport obligatoire de post-visite / compte rendu d’activité</w:t>
            </w:r>
          </w:p>
        </w:tc>
        <w:tc>
          <w:tcPr>
            <w:tcW w:w="6237" w:type="dxa"/>
            <w:vAlign w:val="center"/>
          </w:tcPr>
          <w:p w14:paraId="782564C1" w14:textId="5D0411E1" w:rsidR="00F20162" w:rsidRPr="004F04EE" w:rsidRDefault="00F20162" w:rsidP="00C75362">
            <w:pPr>
              <w:spacing w:after="0" w:line="240" w:lineRule="auto"/>
              <w:rPr>
                <w:rFonts w:ascii="Marianne" w:hAnsi="Marianne"/>
                <w:bCs/>
                <w:sz w:val="20"/>
                <w:szCs w:val="20"/>
              </w:rPr>
            </w:pPr>
            <w:r w:rsidRPr="00C20F96">
              <w:rPr>
                <w:rFonts w:ascii="Marianne" w:hAnsi="Marianne"/>
                <w:sz w:val="20"/>
                <w:szCs w:val="20"/>
              </w:rPr>
              <w:t xml:space="preserve">Tout évènement ayant un impact sur la sécurité des personnes ou des biens fait l’objet d’une notification par le </w:t>
            </w:r>
            <w:r w:rsidR="000F4981">
              <w:rPr>
                <w:rFonts w:ascii="Marianne" w:hAnsi="Marianne"/>
                <w:sz w:val="20"/>
                <w:szCs w:val="20"/>
              </w:rPr>
              <w:t>demandeur</w:t>
            </w:r>
            <w:r w:rsidRPr="00C20F96">
              <w:rPr>
                <w:rFonts w:ascii="Marianne" w:hAnsi="Marianne"/>
                <w:sz w:val="20"/>
                <w:szCs w:val="20"/>
              </w:rPr>
              <w:t xml:space="preserve"> au sein de son </w:t>
            </w:r>
            <w:hyperlink r:id="rId25" w:history="1">
              <w:r w:rsidRPr="00C20F96">
                <w:rPr>
                  <w:rStyle w:val="Lienhypertexte"/>
                  <w:rFonts w:ascii="Marianne" w:hAnsi="Marianne"/>
                  <w:sz w:val="20"/>
                  <w:szCs w:val="20"/>
                </w:rPr>
                <w:t>rapport de visite</w:t>
              </w:r>
            </w:hyperlink>
            <w:r w:rsidRPr="00C20F96">
              <w:rPr>
                <w:rFonts w:ascii="Marianne" w:hAnsi="Marianne"/>
                <w:sz w:val="20"/>
                <w:szCs w:val="20"/>
              </w:rPr>
              <w:t>.</w:t>
            </w:r>
          </w:p>
        </w:tc>
      </w:tr>
    </w:tbl>
    <w:p w14:paraId="608FE1E7" w14:textId="306822A7" w:rsidR="007A4E08" w:rsidRDefault="007A4E08" w:rsidP="00793A24">
      <w:pPr>
        <w:spacing w:after="0" w:line="240" w:lineRule="auto"/>
        <w:jc w:val="center"/>
        <w:rPr>
          <w:rFonts w:ascii="Marianne" w:hAnsi="Marianne"/>
          <w:b/>
        </w:rPr>
      </w:pPr>
    </w:p>
    <w:p w14:paraId="2606277A" w14:textId="783A3AE3" w:rsidR="007A4E08" w:rsidRDefault="007A4E08">
      <w:pPr>
        <w:spacing w:after="0" w:line="240" w:lineRule="auto"/>
        <w:rPr>
          <w:rFonts w:ascii="Marianne" w:hAnsi="Marianne"/>
          <w:b/>
        </w:rPr>
      </w:pPr>
    </w:p>
    <w:p w14:paraId="4CB33284" w14:textId="26CEFB75" w:rsidR="001266F9" w:rsidRPr="00220665" w:rsidRDefault="001266F9" w:rsidP="00220665">
      <w:pPr>
        <w:pStyle w:val="Titre2"/>
        <w:ind w:left="567" w:hanging="578"/>
        <w:rPr>
          <w:rFonts w:ascii="Marianne" w:hAnsi="Marianne"/>
          <w:color w:val="365F91" w:themeColor="accent1" w:themeShade="BF"/>
          <w:sz w:val="22"/>
          <w:szCs w:val="22"/>
        </w:rPr>
      </w:pPr>
      <w:bookmarkStart w:id="4" w:name="_Toc222761458"/>
      <w:r w:rsidRPr="00220665">
        <w:rPr>
          <w:rFonts w:ascii="Marianne" w:hAnsi="Marianne"/>
          <w:color w:val="365F91" w:themeColor="accent1" w:themeShade="BF"/>
          <w:sz w:val="22"/>
          <w:szCs w:val="22"/>
        </w:rPr>
        <w:t>Procédure d’instruction des demandes d’activités en Antarctiques</w:t>
      </w:r>
      <w:r w:rsidR="00AA38FF" w:rsidRPr="00220665">
        <w:rPr>
          <w:rFonts w:ascii="Cambria" w:hAnsi="Cambria" w:cs="Cambria"/>
          <w:color w:val="365F91" w:themeColor="accent1" w:themeShade="BF"/>
          <w:sz w:val="22"/>
          <w:szCs w:val="22"/>
        </w:rPr>
        <w:t> </w:t>
      </w:r>
      <w:r w:rsidR="00AA38FF" w:rsidRPr="00220665">
        <w:rPr>
          <w:rFonts w:ascii="Marianne" w:hAnsi="Marianne"/>
          <w:color w:val="365F91" w:themeColor="accent1" w:themeShade="BF"/>
          <w:sz w:val="22"/>
          <w:szCs w:val="22"/>
        </w:rPr>
        <w:t>:</w:t>
      </w:r>
      <w:bookmarkEnd w:id="4"/>
    </w:p>
    <w:p w14:paraId="1EF2AEA8" w14:textId="77777777" w:rsidR="001266F9" w:rsidRPr="001266F9" w:rsidRDefault="001266F9" w:rsidP="001266F9">
      <w:pPr>
        <w:spacing w:after="0" w:line="240" w:lineRule="auto"/>
        <w:rPr>
          <w:rFonts w:ascii="Marianne" w:hAnsi="Marianne"/>
          <w:b/>
        </w:rPr>
      </w:pPr>
    </w:p>
    <w:tbl>
      <w:tblPr>
        <w:tblStyle w:val="Grilledutableau"/>
        <w:tblW w:w="0" w:type="auto"/>
        <w:tblLook w:val="04A0" w:firstRow="1" w:lastRow="0" w:firstColumn="1" w:lastColumn="0" w:noHBand="0" w:noVBand="1"/>
      </w:tblPr>
      <w:tblGrid>
        <w:gridCol w:w="9629"/>
      </w:tblGrid>
      <w:tr w:rsidR="00D17BDD" w14:paraId="769D1C72" w14:textId="77777777" w:rsidTr="00D17BDD">
        <w:tc>
          <w:tcPr>
            <w:tcW w:w="9629" w:type="dxa"/>
          </w:tcPr>
          <w:p w14:paraId="30A3B244" w14:textId="77777777" w:rsidR="00D17BDD" w:rsidRPr="00D17BDD" w:rsidRDefault="00D17BDD" w:rsidP="00D17BDD">
            <w:pPr>
              <w:spacing w:after="0" w:line="240" w:lineRule="auto"/>
              <w:jc w:val="both"/>
              <w:rPr>
                <w:rFonts w:ascii="Marianne" w:hAnsi="Marianne"/>
                <w:b/>
                <w:sz w:val="20"/>
                <w:szCs w:val="20"/>
              </w:rPr>
            </w:pPr>
            <w:r w:rsidRPr="00D17BDD">
              <w:rPr>
                <w:rFonts w:ascii="Marianne" w:hAnsi="Marianne"/>
                <w:b/>
                <w:sz w:val="20"/>
                <w:szCs w:val="20"/>
              </w:rPr>
              <w:t>Obligations de droit international : le Traité sur l’Antarctique et son Protocole relatif à la protection de l’environnement.</w:t>
            </w:r>
          </w:p>
          <w:p w14:paraId="12FAB153" w14:textId="77777777" w:rsidR="00D17BDD" w:rsidRPr="00D17BDD" w:rsidRDefault="00D17BDD" w:rsidP="00D17BDD">
            <w:pPr>
              <w:spacing w:after="0" w:line="240" w:lineRule="auto"/>
              <w:jc w:val="both"/>
              <w:rPr>
                <w:rFonts w:ascii="Marianne" w:hAnsi="Marianne"/>
                <w:sz w:val="20"/>
                <w:szCs w:val="20"/>
              </w:rPr>
            </w:pPr>
          </w:p>
          <w:p w14:paraId="50B97A7E" w14:textId="5E9D44F6" w:rsidR="00D17BDD" w:rsidRDefault="00D17BDD" w:rsidP="00D17BDD">
            <w:pPr>
              <w:spacing w:after="0" w:line="240" w:lineRule="auto"/>
              <w:jc w:val="both"/>
              <w:rPr>
                <w:rFonts w:ascii="Marianne" w:hAnsi="Marianne"/>
                <w:b/>
                <w:sz w:val="20"/>
                <w:szCs w:val="20"/>
              </w:rPr>
            </w:pPr>
            <w:r w:rsidRPr="00D17BDD">
              <w:rPr>
                <w:rFonts w:ascii="Marianne" w:hAnsi="Marianne"/>
                <w:sz w:val="20"/>
                <w:szCs w:val="20"/>
              </w:rPr>
              <w:t>Toute activité humaine en Antarctique, s’entendant comme la zone située au sud du 60</w:t>
            </w:r>
            <w:r w:rsidRPr="00D17BDD">
              <w:rPr>
                <w:rFonts w:ascii="Marianne" w:hAnsi="Marianne"/>
                <w:sz w:val="20"/>
                <w:szCs w:val="20"/>
                <w:vertAlign w:val="superscript"/>
              </w:rPr>
              <w:t>e</w:t>
            </w:r>
            <w:r w:rsidRPr="00D17BDD">
              <w:rPr>
                <w:rFonts w:ascii="Marianne" w:hAnsi="Marianne"/>
                <w:sz w:val="20"/>
                <w:szCs w:val="20"/>
              </w:rPr>
              <w:t xml:space="preserve"> parallèle sud, s’exerce dans le cadre du </w:t>
            </w:r>
            <w:r w:rsidRPr="00C13094">
              <w:rPr>
                <w:rFonts w:ascii="Marianne" w:hAnsi="Marianne"/>
                <w:b/>
                <w:bCs/>
                <w:sz w:val="20"/>
                <w:szCs w:val="20"/>
              </w:rPr>
              <w:t>Traité sur l’Antarctique</w:t>
            </w:r>
            <w:r w:rsidRPr="00D17BDD">
              <w:rPr>
                <w:rFonts w:ascii="Marianne" w:hAnsi="Marianne"/>
                <w:sz w:val="20"/>
                <w:szCs w:val="20"/>
              </w:rPr>
              <w:t xml:space="preserve"> (1959, Washington) et de son </w:t>
            </w:r>
            <w:r w:rsidRPr="00C13094">
              <w:rPr>
                <w:rFonts w:ascii="Marianne" w:hAnsi="Marianne"/>
                <w:b/>
                <w:bCs/>
                <w:sz w:val="20"/>
                <w:szCs w:val="20"/>
              </w:rPr>
              <w:t>Protocole relatif à la protection de l’environnement</w:t>
            </w:r>
            <w:r w:rsidRPr="00D17BDD">
              <w:rPr>
                <w:rFonts w:ascii="Marianne" w:hAnsi="Marianne"/>
                <w:sz w:val="20"/>
                <w:szCs w:val="20"/>
              </w:rPr>
              <w:t xml:space="preserve"> (1991, Madrid),</w:t>
            </w:r>
            <w:r w:rsidRPr="00D17BDD">
              <w:rPr>
                <w:rFonts w:ascii="Cambria" w:hAnsi="Cambria" w:cs="Cambria"/>
                <w:sz w:val="20"/>
                <w:szCs w:val="20"/>
              </w:rPr>
              <w:t> </w:t>
            </w:r>
            <w:r w:rsidRPr="00D17BDD">
              <w:rPr>
                <w:rFonts w:ascii="Marianne" w:hAnsi="Marianne"/>
                <w:sz w:val="20"/>
                <w:szCs w:val="20"/>
              </w:rPr>
              <w:t>ensemble six annexes</w:t>
            </w:r>
            <w:r w:rsidR="00C13094">
              <w:rPr>
                <w:rFonts w:ascii="Marianne" w:hAnsi="Marianne"/>
                <w:sz w:val="20"/>
                <w:szCs w:val="20"/>
              </w:rPr>
              <w:t xml:space="preserve">, consultables sur le </w:t>
            </w:r>
            <w:hyperlink r:id="rId26" w:history="1">
              <w:r w:rsidR="00C13094" w:rsidRPr="00C13094">
                <w:rPr>
                  <w:rStyle w:val="Lienhypertexte"/>
                  <w:rFonts w:ascii="Marianne" w:hAnsi="Marianne"/>
                  <w:sz w:val="20"/>
                  <w:szCs w:val="20"/>
                </w:rPr>
                <w:t>site du secrétariat de Traité sur l’Antarctique</w:t>
              </w:r>
            </w:hyperlink>
            <w:r w:rsidR="00C13094">
              <w:rPr>
                <w:rFonts w:ascii="Marianne" w:hAnsi="Marianne"/>
                <w:sz w:val="20"/>
                <w:szCs w:val="20"/>
              </w:rPr>
              <w:t>.</w:t>
            </w:r>
          </w:p>
        </w:tc>
      </w:tr>
    </w:tbl>
    <w:p w14:paraId="25BE311F" w14:textId="77777777" w:rsidR="00D17BDD" w:rsidRDefault="00D17BDD" w:rsidP="00793A24">
      <w:pPr>
        <w:spacing w:after="0" w:line="240" w:lineRule="auto"/>
        <w:jc w:val="center"/>
        <w:rPr>
          <w:rFonts w:ascii="Marianne" w:hAnsi="Marianne"/>
          <w:b/>
          <w:sz w:val="20"/>
          <w:szCs w:val="20"/>
        </w:rPr>
      </w:pPr>
    </w:p>
    <w:tbl>
      <w:tblPr>
        <w:tblStyle w:val="Grilledutableau"/>
        <w:tblW w:w="0" w:type="auto"/>
        <w:tblLook w:val="04A0" w:firstRow="1" w:lastRow="0" w:firstColumn="1" w:lastColumn="0" w:noHBand="0" w:noVBand="1"/>
      </w:tblPr>
      <w:tblGrid>
        <w:gridCol w:w="9629"/>
      </w:tblGrid>
      <w:tr w:rsidR="00D17BDD" w14:paraId="530794FF" w14:textId="77777777" w:rsidTr="00D17BDD">
        <w:tc>
          <w:tcPr>
            <w:tcW w:w="9629" w:type="dxa"/>
          </w:tcPr>
          <w:p w14:paraId="4A9C257A" w14:textId="77777777" w:rsidR="00D17BDD" w:rsidRPr="00D17BDD" w:rsidRDefault="00D17BDD" w:rsidP="00D17BDD">
            <w:pPr>
              <w:spacing w:after="0" w:line="240" w:lineRule="auto"/>
              <w:jc w:val="both"/>
              <w:rPr>
                <w:rFonts w:ascii="Marianne" w:hAnsi="Marianne"/>
                <w:b/>
                <w:sz w:val="20"/>
                <w:szCs w:val="20"/>
              </w:rPr>
            </w:pPr>
            <w:r w:rsidRPr="00D17BDD">
              <w:rPr>
                <w:rFonts w:ascii="Marianne" w:hAnsi="Marianne"/>
                <w:b/>
                <w:sz w:val="20"/>
                <w:szCs w:val="20"/>
              </w:rPr>
              <w:t>Procédure nationale prévue pour les activités soumises à autorisation avec Etude Préliminaire d’Impact sur l’Environnement (EPIE)</w:t>
            </w:r>
            <w:r w:rsidRPr="00D17BDD">
              <w:rPr>
                <w:rFonts w:ascii="Cambria" w:hAnsi="Cambria" w:cs="Cambria"/>
                <w:b/>
                <w:sz w:val="20"/>
                <w:szCs w:val="20"/>
              </w:rPr>
              <w:t> </w:t>
            </w:r>
            <w:r w:rsidRPr="00D17BDD">
              <w:rPr>
                <w:rFonts w:ascii="Marianne" w:hAnsi="Marianne"/>
                <w:b/>
                <w:sz w:val="20"/>
                <w:szCs w:val="20"/>
              </w:rPr>
              <w:t>:</w:t>
            </w:r>
          </w:p>
          <w:p w14:paraId="63568DC3" w14:textId="77777777" w:rsidR="00D17BDD" w:rsidRPr="00D17BDD" w:rsidRDefault="00D17BDD" w:rsidP="00D17BDD">
            <w:pPr>
              <w:spacing w:after="0" w:line="240" w:lineRule="auto"/>
              <w:rPr>
                <w:rFonts w:ascii="Marianne" w:hAnsi="Marianne"/>
                <w:sz w:val="20"/>
                <w:szCs w:val="20"/>
              </w:rPr>
            </w:pPr>
          </w:p>
          <w:p w14:paraId="0A8966E2" w14:textId="15794E86" w:rsidR="00D17BDD" w:rsidRPr="00D17BDD" w:rsidRDefault="00D17BDD" w:rsidP="00D17BDD">
            <w:pPr>
              <w:spacing w:after="0" w:line="240" w:lineRule="auto"/>
              <w:jc w:val="both"/>
              <w:rPr>
                <w:rFonts w:ascii="Marianne" w:hAnsi="Marianne"/>
                <w:sz w:val="20"/>
                <w:szCs w:val="20"/>
              </w:rPr>
            </w:pPr>
            <w:r w:rsidRPr="00D17BDD">
              <w:rPr>
                <w:rFonts w:ascii="Marianne" w:hAnsi="Marianne"/>
                <w:sz w:val="20"/>
                <w:szCs w:val="20"/>
              </w:rPr>
              <w:t xml:space="preserve">En droit français les activités non gouvernementales </w:t>
            </w:r>
            <w:r w:rsidR="00C13094">
              <w:rPr>
                <w:rFonts w:ascii="Marianne" w:hAnsi="Marianne"/>
                <w:sz w:val="20"/>
                <w:szCs w:val="20"/>
              </w:rPr>
              <w:t xml:space="preserve">ayant un impact sur l’environnement au moins mineur ou transitoire, </w:t>
            </w:r>
            <w:r w:rsidRPr="00D17BDD">
              <w:rPr>
                <w:rFonts w:ascii="Marianne" w:hAnsi="Marianne"/>
                <w:sz w:val="20"/>
                <w:szCs w:val="20"/>
              </w:rPr>
              <w:t xml:space="preserve">relèvent du régime d’autorisation avec étude préliminaire d’impact sur l’environnement (EPIE). Le Préfet, Administrateur supérieur des TAAF, est l’autorité nationale compétente (ANC). Il statue sur les demandes d’autorisation d’activité en Antarctique après avoir recueilli l’avis du Comité français de l’Environnement Polaire (CEP). L’instruction est réalisée en conformité avec la </w:t>
            </w:r>
            <w:hyperlink r:id="rId27" w:history="1">
              <w:r w:rsidRPr="00095E71">
                <w:rPr>
                  <w:rStyle w:val="Lienhypertexte"/>
                  <w:rFonts w:ascii="Marianne" w:hAnsi="Marianne"/>
                  <w:sz w:val="20"/>
                  <w:szCs w:val="20"/>
                </w:rPr>
                <w:t>Résolution 9 (2012)</w:t>
              </w:r>
            </w:hyperlink>
            <w:r w:rsidRPr="00D17BDD">
              <w:rPr>
                <w:rFonts w:ascii="Marianne" w:hAnsi="Marianne"/>
                <w:sz w:val="20"/>
                <w:szCs w:val="20"/>
              </w:rPr>
              <w:t xml:space="preserve"> du Traité sur l’Antarctique</w:t>
            </w:r>
            <w:r w:rsidR="008020FD">
              <w:rPr>
                <w:rFonts w:ascii="Marianne" w:hAnsi="Marianne"/>
                <w:sz w:val="20"/>
                <w:szCs w:val="20"/>
              </w:rPr>
              <w:t>.</w:t>
            </w:r>
            <w:r w:rsidRPr="00D17BDD">
              <w:rPr>
                <w:rFonts w:ascii="Marianne" w:hAnsi="Marianne"/>
                <w:sz w:val="20"/>
                <w:szCs w:val="20"/>
              </w:rPr>
              <w:t xml:space="preserve"> Le CEP rend ses avis lors de ses deux réunions annuelles, habituellement en juin et septembre.</w:t>
            </w:r>
          </w:p>
          <w:p w14:paraId="543C94F0" w14:textId="77777777" w:rsidR="00D17BDD" w:rsidRPr="00D17BDD" w:rsidRDefault="00D17BDD" w:rsidP="00D17BDD">
            <w:pPr>
              <w:spacing w:after="0" w:line="240" w:lineRule="auto"/>
              <w:jc w:val="both"/>
              <w:rPr>
                <w:rFonts w:ascii="Marianne" w:hAnsi="Marianne"/>
                <w:sz w:val="20"/>
                <w:szCs w:val="20"/>
              </w:rPr>
            </w:pPr>
          </w:p>
          <w:p w14:paraId="332A94CE" w14:textId="0E0DFFEB" w:rsidR="00D17BDD" w:rsidRPr="00D17BDD" w:rsidRDefault="00D17BDD" w:rsidP="00D17BDD">
            <w:pPr>
              <w:spacing w:after="0" w:line="240" w:lineRule="auto"/>
              <w:jc w:val="both"/>
              <w:rPr>
                <w:rFonts w:ascii="Marianne" w:hAnsi="Marianne"/>
                <w:sz w:val="20"/>
                <w:szCs w:val="20"/>
              </w:rPr>
            </w:pPr>
            <w:r w:rsidRPr="00D17BDD">
              <w:rPr>
                <w:rFonts w:ascii="Marianne" w:hAnsi="Marianne"/>
                <w:sz w:val="20"/>
                <w:szCs w:val="20"/>
              </w:rPr>
              <w:t>En cas d’activités réalisées de façon incompatible avec le Protocole de Madrid, le préfet peut donner un avertissement, ayant pour conséquence le refus de toute autorisation pendant 5 ans.</w:t>
            </w:r>
          </w:p>
          <w:p w14:paraId="039B5F9B" w14:textId="77777777" w:rsidR="00D17BDD" w:rsidRPr="00D17BDD" w:rsidRDefault="00D17BDD" w:rsidP="00D17BDD">
            <w:pPr>
              <w:spacing w:after="0" w:line="240" w:lineRule="auto"/>
              <w:jc w:val="both"/>
              <w:rPr>
                <w:rFonts w:ascii="Marianne" w:hAnsi="Marianne"/>
                <w:sz w:val="20"/>
                <w:szCs w:val="20"/>
                <w:u w:val="single"/>
              </w:rPr>
            </w:pPr>
          </w:p>
          <w:p w14:paraId="7AAF7CB2" w14:textId="77777777" w:rsidR="00D17BDD" w:rsidRPr="00D17BDD" w:rsidRDefault="00D17BDD" w:rsidP="00D17BDD">
            <w:pPr>
              <w:spacing w:after="0" w:line="240" w:lineRule="auto"/>
              <w:jc w:val="both"/>
              <w:rPr>
                <w:rFonts w:ascii="Marianne" w:hAnsi="Marianne"/>
                <w:sz w:val="20"/>
                <w:szCs w:val="20"/>
              </w:rPr>
            </w:pPr>
            <w:r w:rsidRPr="00D17BDD">
              <w:rPr>
                <w:rFonts w:ascii="Marianne" w:hAnsi="Marianne"/>
                <w:sz w:val="20"/>
                <w:szCs w:val="20"/>
                <w:u w:val="single"/>
              </w:rPr>
              <w:t>Références juridiques</w:t>
            </w:r>
            <w:r w:rsidRPr="00D17BDD">
              <w:rPr>
                <w:rFonts w:ascii="Cambria" w:hAnsi="Cambria" w:cs="Cambria"/>
                <w:sz w:val="20"/>
                <w:szCs w:val="20"/>
              </w:rPr>
              <w:t> </w:t>
            </w:r>
            <w:r w:rsidRPr="00D17BDD">
              <w:rPr>
                <w:rFonts w:ascii="Marianne" w:hAnsi="Marianne"/>
                <w:sz w:val="20"/>
                <w:szCs w:val="20"/>
              </w:rPr>
              <w:t xml:space="preserve">: </w:t>
            </w:r>
          </w:p>
          <w:p w14:paraId="41BC6F5B" w14:textId="2CF6D643" w:rsidR="00D17BDD" w:rsidRPr="00D17BDD" w:rsidRDefault="00D17BDD" w:rsidP="00D17BDD">
            <w:pPr>
              <w:spacing w:after="0" w:line="240" w:lineRule="auto"/>
              <w:rPr>
                <w:rFonts w:ascii="Marianne" w:hAnsi="Marianne"/>
                <w:sz w:val="20"/>
                <w:szCs w:val="20"/>
                <w:lang w:val="en-US"/>
              </w:rPr>
            </w:pPr>
            <w:r w:rsidRPr="00D17BDD">
              <w:rPr>
                <w:rFonts w:ascii="Marianne" w:hAnsi="Marianne"/>
                <w:sz w:val="20"/>
                <w:szCs w:val="20"/>
                <w:lang w:val="en-US"/>
              </w:rPr>
              <w:t xml:space="preserve">Jurisprudence </w:t>
            </w:r>
            <w:hyperlink r:id="rId28" w:history="1">
              <w:r w:rsidRPr="00095E71">
                <w:rPr>
                  <w:rStyle w:val="Lienhypertexte"/>
                  <w:rFonts w:ascii="Marianne" w:hAnsi="Marianne"/>
                  <w:sz w:val="20"/>
                  <w:szCs w:val="20"/>
                  <w:lang w:val="en-US"/>
                </w:rPr>
                <w:t>“Wordie House”</w:t>
              </w:r>
            </w:hyperlink>
            <w:r w:rsidRPr="00D17BDD">
              <w:rPr>
                <w:rFonts w:ascii="Marianne" w:hAnsi="Marianne"/>
                <w:sz w:val="20"/>
                <w:szCs w:val="20"/>
                <w:lang w:val="en-US"/>
              </w:rPr>
              <w:t xml:space="preserve"> </w:t>
            </w:r>
            <w:r w:rsidR="00095E71">
              <w:rPr>
                <w:rFonts w:ascii="Marianne" w:hAnsi="Marianne"/>
                <w:sz w:val="20"/>
                <w:szCs w:val="20"/>
                <w:lang w:val="en-US"/>
              </w:rPr>
              <w:t xml:space="preserve">du </w:t>
            </w:r>
            <w:r w:rsidR="00B74BF9">
              <w:rPr>
                <w:rFonts w:ascii="Marianne" w:hAnsi="Marianne"/>
                <w:sz w:val="20"/>
                <w:szCs w:val="20"/>
                <w:lang w:val="en-US"/>
              </w:rPr>
              <w:t>T</w:t>
            </w:r>
            <w:r w:rsidR="00095E71">
              <w:rPr>
                <w:rFonts w:ascii="Marianne" w:hAnsi="Marianne"/>
                <w:sz w:val="20"/>
                <w:szCs w:val="20"/>
                <w:lang w:val="en-US"/>
              </w:rPr>
              <w:t xml:space="preserve">ribunal </w:t>
            </w:r>
            <w:r w:rsidRPr="00D17BDD">
              <w:rPr>
                <w:rFonts w:ascii="Marianne" w:hAnsi="Marianne"/>
                <w:sz w:val="20"/>
                <w:szCs w:val="20"/>
                <w:lang w:val="en-US"/>
              </w:rPr>
              <w:t>correctionnel</w:t>
            </w:r>
            <w:r w:rsidR="00095E71">
              <w:rPr>
                <w:rFonts w:ascii="Marianne" w:hAnsi="Marianne"/>
                <w:sz w:val="20"/>
                <w:szCs w:val="20"/>
                <w:lang w:val="en-US"/>
              </w:rPr>
              <w:t xml:space="preserve"> du </w:t>
            </w:r>
            <w:r w:rsidRPr="00D17BDD">
              <w:rPr>
                <w:rFonts w:ascii="Marianne" w:hAnsi="Marianne"/>
                <w:sz w:val="20"/>
                <w:szCs w:val="20"/>
                <w:lang w:val="en-US"/>
              </w:rPr>
              <w:t>6-f</w:t>
            </w:r>
            <w:r w:rsidR="00095E71">
              <w:rPr>
                <w:rFonts w:ascii="Marianne" w:hAnsi="Marianne"/>
                <w:sz w:val="20"/>
                <w:szCs w:val="20"/>
                <w:lang w:val="en-US"/>
              </w:rPr>
              <w:t>évrier</w:t>
            </w:r>
            <w:r w:rsidRPr="00D17BDD">
              <w:rPr>
                <w:rFonts w:ascii="Marianne" w:hAnsi="Marianne"/>
                <w:sz w:val="20"/>
                <w:szCs w:val="20"/>
                <w:lang w:val="en-US"/>
              </w:rPr>
              <w:t>-2014</w:t>
            </w:r>
          </w:p>
          <w:p w14:paraId="471385FA" w14:textId="77777777" w:rsidR="00D17BDD" w:rsidRDefault="00D17BDD" w:rsidP="00793A24">
            <w:pPr>
              <w:spacing w:after="0" w:line="240" w:lineRule="auto"/>
              <w:jc w:val="center"/>
              <w:rPr>
                <w:rFonts w:ascii="Marianne" w:hAnsi="Marianne"/>
                <w:b/>
                <w:sz w:val="20"/>
                <w:szCs w:val="20"/>
              </w:rPr>
            </w:pPr>
          </w:p>
        </w:tc>
      </w:tr>
    </w:tbl>
    <w:p w14:paraId="22B66AEA" w14:textId="77777777" w:rsidR="00D17BDD" w:rsidRPr="00796D4E" w:rsidRDefault="00D17BDD" w:rsidP="00796D4E">
      <w:pPr>
        <w:spacing w:after="0" w:line="240" w:lineRule="auto"/>
        <w:jc w:val="both"/>
        <w:rPr>
          <w:rFonts w:ascii="Marianne" w:hAnsi="Marianne"/>
          <w:bCs/>
          <w:sz w:val="20"/>
          <w:szCs w:val="20"/>
        </w:rPr>
      </w:pPr>
    </w:p>
    <w:p w14:paraId="62DA349F" w14:textId="77777777" w:rsidR="00252E52" w:rsidRPr="00796D4E" w:rsidRDefault="00252E52" w:rsidP="00252E52">
      <w:pPr>
        <w:spacing w:after="0" w:line="240" w:lineRule="auto"/>
        <w:jc w:val="both"/>
        <w:rPr>
          <w:rFonts w:ascii="Marianne" w:hAnsi="Marianne"/>
          <w:bCs/>
          <w:sz w:val="20"/>
          <w:szCs w:val="20"/>
        </w:rPr>
      </w:pPr>
    </w:p>
    <w:p w14:paraId="139C6EB4" w14:textId="77777777" w:rsidR="001266F9" w:rsidRPr="00220665" w:rsidRDefault="001266F9" w:rsidP="00220665">
      <w:pPr>
        <w:pStyle w:val="Titre2"/>
        <w:ind w:left="567" w:hanging="578"/>
        <w:rPr>
          <w:rFonts w:ascii="Marianne" w:hAnsi="Marianne"/>
          <w:color w:val="365F91" w:themeColor="accent1" w:themeShade="BF"/>
          <w:sz w:val="22"/>
          <w:szCs w:val="22"/>
        </w:rPr>
      </w:pPr>
      <w:bookmarkStart w:id="5" w:name="_Toc222761459"/>
      <w:r w:rsidRPr="00220665">
        <w:rPr>
          <w:rFonts w:ascii="Marianne" w:hAnsi="Marianne"/>
          <w:color w:val="365F91" w:themeColor="accent1" w:themeShade="BF"/>
          <w:sz w:val="22"/>
          <w:szCs w:val="22"/>
        </w:rPr>
        <w:t>Gestion des données personnelles</w:t>
      </w:r>
      <w:r w:rsidRPr="00220665">
        <w:rPr>
          <w:rFonts w:ascii="Cambria" w:hAnsi="Cambria" w:cs="Cambria"/>
          <w:color w:val="365F91" w:themeColor="accent1" w:themeShade="BF"/>
          <w:sz w:val="22"/>
          <w:szCs w:val="22"/>
        </w:rPr>
        <w:t> </w:t>
      </w:r>
      <w:r w:rsidRPr="00220665">
        <w:rPr>
          <w:rFonts w:ascii="Marianne" w:hAnsi="Marianne"/>
          <w:color w:val="365F91" w:themeColor="accent1" w:themeShade="BF"/>
          <w:sz w:val="22"/>
          <w:szCs w:val="22"/>
        </w:rPr>
        <w:t>:</w:t>
      </w:r>
      <w:bookmarkEnd w:id="5"/>
      <w:r w:rsidRPr="00220665">
        <w:rPr>
          <w:rFonts w:ascii="Marianne" w:hAnsi="Marianne"/>
          <w:color w:val="365F91" w:themeColor="accent1" w:themeShade="BF"/>
          <w:sz w:val="22"/>
          <w:szCs w:val="22"/>
        </w:rPr>
        <w:t xml:space="preserve"> </w:t>
      </w:r>
    </w:p>
    <w:p w14:paraId="777CC687" w14:textId="77777777" w:rsidR="00552506" w:rsidRDefault="00552506" w:rsidP="00552506">
      <w:pPr>
        <w:spacing w:after="0" w:line="240" w:lineRule="auto"/>
        <w:jc w:val="both"/>
        <w:rPr>
          <w:rFonts w:ascii="Marianne" w:hAnsi="Marianne"/>
          <w:bCs/>
          <w:sz w:val="20"/>
          <w:szCs w:val="20"/>
        </w:rPr>
      </w:pPr>
    </w:p>
    <w:p w14:paraId="1E5FC637" w14:textId="0246F6F5" w:rsidR="00552506" w:rsidRPr="007A4E08" w:rsidRDefault="00552506" w:rsidP="00552506">
      <w:pPr>
        <w:spacing w:after="0" w:line="240" w:lineRule="auto"/>
        <w:jc w:val="both"/>
        <w:rPr>
          <w:rFonts w:ascii="Marianne" w:hAnsi="Marianne"/>
          <w:bCs/>
          <w:sz w:val="20"/>
          <w:szCs w:val="20"/>
        </w:rPr>
      </w:pPr>
      <w:r w:rsidRPr="007A4E08">
        <w:rPr>
          <w:rFonts w:ascii="Marianne" w:hAnsi="Marianne"/>
          <w:bCs/>
          <w:sz w:val="20"/>
          <w:szCs w:val="20"/>
        </w:rPr>
        <w:t xml:space="preserve">Les TAAF se conforment à la loi n° 78-17 du 6 janvier 1978 relative à l'informatique, aux fichiers et aux libertés, notamment en ce qui concerne les dispositions applicables aux données à caractère personnel. </w:t>
      </w:r>
    </w:p>
    <w:p w14:paraId="5B43DFE8" w14:textId="46CF9D9F" w:rsidR="00552506" w:rsidRPr="007A4E08" w:rsidRDefault="00552506" w:rsidP="00552506">
      <w:pPr>
        <w:spacing w:after="0" w:line="240" w:lineRule="auto"/>
        <w:jc w:val="both"/>
        <w:rPr>
          <w:rFonts w:ascii="Marianne" w:hAnsi="Marianne"/>
          <w:bCs/>
          <w:sz w:val="20"/>
          <w:szCs w:val="20"/>
        </w:rPr>
      </w:pPr>
      <w:r w:rsidRPr="007A4E08">
        <w:rPr>
          <w:rFonts w:ascii="Marianne" w:hAnsi="Marianne"/>
          <w:bCs/>
          <w:sz w:val="20"/>
          <w:szCs w:val="20"/>
        </w:rPr>
        <w:t xml:space="preserve">Les données à caractère personnel pouvant être transmises et collectées dans le cadre ou à l’occasion de l’instruction de la présente demande sont traitées de façon confidentielle. Elles sont </w:t>
      </w:r>
      <w:r w:rsidR="008020FD">
        <w:rPr>
          <w:rFonts w:ascii="Marianne" w:hAnsi="Marianne"/>
          <w:bCs/>
          <w:sz w:val="20"/>
          <w:szCs w:val="20"/>
        </w:rPr>
        <w:t>recueillies</w:t>
      </w:r>
      <w:r w:rsidR="008020FD" w:rsidRPr="007A4E08">
        <w:rPr>
          <w:rFonts w:ascii="Marianne" w:hAnsi="Marianne"/>
          <w:bCs/>
          <w:sz w:val="20"/>
          <w:szCs w:val="20"/>
        </w:rPr>
        <w:t xml:space="preserve"> </w:t>
      </w:r>
      <w:r w:rsidR="008020FD">
        <w:rPr>
          <w:rFonts w:ascii="Marianne" w:hAnsi="Marianne"/>
          <w:bCs/>
          <w:sz w:val="20"/>
          <w:szCs w:val="20"/>
        </w:rPr>
        <w:t>pour l’examen de la demande</w:t>
      </w:r>
      <w:r w:rsidRPr="007A4E08">
        <w:rPr>
          <w:rFonts w:ascii="Marianne" w:hAnsi="Marianne"/>
          <w:bCs/>
          <w:sz w:val="20"/>
          <w:szCs w:val="20"/>
        </w:rPr>
        <w:t xml:space="preserve"> par l’administration des TAAF et pa</w:t>
      </w:r>
      <w:r w:rsidR="008020FD">
        <w:rPr>
          <w:rFonts w:ascii="Marianne" w:hAnsi="Marianne"/>
          <w:bCs/>
          <w:sz w:val="20"/>
          <w:szCs w:val="20"/>
        </w:rPr>
        <w:t>r</w:t>
      </w:r>
      <w:r w:rsidRPr="007A4E08">
        <w:rPr>
          <w:rFonts w:ascii="Marianne" w:hAnsi="Marianne"/>
          <w:bCs/>
          <w:sz w:val="20"/>
          <w:szCs w:val="20"/>
        </w:rPr>
        <w:t xml:space="preserve"> les membres du Comité de l’environnement polaire, et </w:t>
      </w:r>
      <w:r w:rsidRPr="00220665">
        <w:rPr>
          <w:rFonts w:ascii="Marianne" w:hAnsi="Marianne"/>
          <w:b/>
          <w:sz w:val="20"/>
          <w:szCs w:val="20"/>
        </w:rPr>
        <w:t>sont transmise</w:t>
      </w:r>
      <w:r w:rsidR="00341F68" w:rsidRPr="00220665">
        <w:rPr>
          <w:rFonts w:ascii="Marianne" w:hAnsi="Marianne"/>
          <w:b/>
          <w:sz w:val="20"/>
          <w:szCs w:val="20"/>
        </w:rPr>
        <w:t>s</w:t>
      </w:r>
      <w:r w:rsidRPr="00220665">
        <w:rPr>
          <w:rFonts w:ascii="Marianne" w:hAnsi="Marianne"/>
          <w:b/>
          <w:sz w:val="20"/>
          <w:szCs w:val="20"/>
        </w:rPr>
        <w:t xml:space="preserve"> pour</w:t>
      </w:r>
      <w:r w:rsidR="00220665">
        <w:rPr>
          <w:rFonts w:ascii="Marianne" w:hAnsi="Marianne"/>
          <w:b/>
          <w:sz w:val="20"/>
          <w:szCs w:val="20"/>
        </w:rPr>
        <w:t xml:space="preserve"> partage d’</w:t>
      </w:r>
      <w:r w:rsidRPr="00220665">
        <w:rPr>
          <w:rFonts w:ascii="Marianne" w:hAnsi="Marianne"/>
          <w:b/>
          <w:sz w:val="20"/>
          <w:szCs w:val="20"/>
        </w:rPr>
        <w:t>information au secrétariat du Traité sur l’Antarctique qui publie l’intégralité de l’EPIE sur son site internet</w:t>
      </w:r>
      <w:r w:rsidRPr="007A4E08">
        <w:rPr>
          <w:rFonts w:ascii="Marianne" w:hAnsi="Marianne"/>
          <w:bCs/>
          <w:sz w:val="20"/>
          <w:szCs w:val="20"/>
        </w:rPr>
        <w:t>.</w:t>
      </w:r>
    </w:p>
    <w:p w14:paraId="39B452C7" w14:textId="47D7040B" w:rsidR="00793A24" w:rsidRDefault="002114FA" w:rsidP="00552506">
      <w:pPr>
        <w:spacing w:after="0" w:line="240" w:lineRule="auto"/>
        <w:jc w:val="both"/>
        <w:rPr>
          <w:rFonts w:ascii="Marianne" w:hAnsi="Marianne"/>
          <w:bCs/>
          <w:sz w:val="20"/>
          <w:szCs w:val="20"/>
        </w:rPr>
      </w:pPr>
      <w:r>
        <w:rPr>
          <w:rFonts w:ascii="Marianne" w:hAnsi="Marianne"/>
          <w:bCs/>
          <w:sz w:val="20"/>
          <w:szCs w:val="20"/>
        </w:rPr>
        <w:t>Toute</w:t>
      </w:r>
      <w:r w:rsidRPr="007A4E08">
        <w:rPr>
          <w:rFonts w:ascii="Marianne" w:hAnsi="Marianne"/>
          <w:bCs/>
          <w:sz w:val="20"/>
          <w:szCs w:val="20"/>
        </w:rPr>
        <w:t xml:space="preserve"> </w:t>
      </w:r>
      <w:r w:rsidR="00552506" w:rsidRPr="007A4E08">
        <w:rPr>
          <w:rFonts w:ascii="Marianne" w:hAnsi="Marianne"/>
          <w:bCs/>
          <w:sz w:val="20"/>
          <w:szCs w:val="20"/>
        </w:rPr>
        <w:t xml:space="preserve">personne </w:t>
      </w:r>
      <w:r>
        <w:rPr>
          <w:rFonts w:ascii="Marianne" w:hAnsi="Marianne"/>
          <w:bCs/>
          <w:sz w:val="20"/>
          <w:szCs w:val="20"/>
        </w:rPr>
        <w:t>concernée</w:t>
      </w:r>
      <w:r w:rsidRPr="007A4E08">
        <w:rPr>
          <w:rFonts w:ascii="Marianne" w:hAnsi="Marianne"/>
          <w:bCs/>
          <w:sz w:val="20"/>
          <w:szCs w:val="20"/>
        </w:rPr>
        <w:t xml:space="preserve"> </w:t>
      </w:r>
      <w:r w:rsidR="00552506" w:rsidRPr="007A4E08">
        <w:rPr>
          <w:rFonts w:ascii="Marianne" w:hAnsi="Marianne"/>
          <w:bCs/>
          <w:sz w:val="20"/>
          <w:szCs w:val="20"/>
        </w:rPr>
        <w:t xml:space="preserve">peut demander aux responsables du traitement </w:t>
      </w:r>
      <w:r>
        <w:rPr>
          <w:rFonts w:ascii="Marianne" w:hAnsi="Marianne"/>
          <w:bCs/>
          <w:sz w:val="20"/>
          <w:szCs w:val="20"/>
        </w:rPr>
        <w:t>l’</w:t>
      </w:r>
      <w:r w:rsidR="00552506" w:rsidRPr="007A4E08">
        <w:rPr>
          <w:rFonts w:ascii="Marianne" w:hAnsi="Marianne"/>
          <w:bCs/>
          <w:sz w:val="20"/>
          <w:szCs w:val="20"/>
        </w:rPr>
        <w:t>accès à ses données à caractère personnel</w:t>
      </w:r>
      <w:r>
        <w:rPr>
          <w:rFonts w:ascii="Marianne" w:hAnsi="Marianne"/>
          <w:bCs/>
          <w:sz w:val="20"/>
          <w:szCs w:val="20"/>
        </w:rPr>
        <w:t xml:space="preserve"> ainsi que leur</w:t>
      </w:r>
      <w:r w:rsidR="00552506" w:rsidRPr="007A4E08">
        <w:rPr>
          <w:rFonts w:ascii="Marianne" w:hAnsi="Marianne"/>
          <w:bCs/>
          <w:sz w:val="20"/>
          <w:szCs w:val="20"/>
        </w:rPr>
        <w:t xml:space="preserve"> rectification</w:t>
      </w:r>
      <w:r>
        <w:rPr>
          <w:rFonts w:ascii="Marianne" w:hAnsi="Marianne"/>
          <w:bCs/>
          <w:sz w:val="20"/>
          <w:szCs w:val="20"/>
        </w:rPr>
        <w:t>, leur suppression</w:t>
      </w:r>
      <w:r w:rsidR="00552506" w:rsidRPr="007A4E08">
        <w:rPr>
          <w:rFonts w:ascii="Marianne" w:hAnsi="Marianne"/>
          <w:bCs/>
          <w:sz w:val="20"/>
          <w:szCs w:val="20"/>
        </w:rPr>
        <w:t xml:space="preserve"> ou </w:t>
      </w:r>
      <w:r>
        <w:rPr>
          <w:rFonts w:ascii="Marianne" w:hAnsi="Marianne"/>
          <w:bCs/>
          <w:sz w:val="20"/>
          <w:szCs w:val="20"/>
        </w:rPr>
        <w:t>la limitation de leur traitement</w:t>
      </w:r>
      <w:r w:rsidR="001B7C50">
        <w:rPr>
          <w:rFonts w:ascii="Marianne" w:hAnsi="Marianne"/>
          <w:bCs/>
          <w:sz w:val="20"/>
          <w:szCs w:val="20"/>
        </w:rPr>
        <w:t xml:space="preserve"> </w:t>
      </w:r>
      <w:r w:rsidR="00220665" w:rsidRPr="00220665">
        <w:rPr>
          <w:rFonts w:ascii="Marianne" w:hAnsi="Marianne"/>
          <w:bCs/>
          <w:sz w:val="20"/>
          <w:szCs w:val="20"/>
        </w:rPr>
        <w:t>dans le respect des engagements internationaux de la France</w:t>
      </w:r>
      <w:r w:rsidR="00552506" w:rsidRPr="007A4E08">
        <w:rPr>
          <w:rFonts w:ascii="Marianne" w:hAnsi="Marianne"/>
          <w:bCs/>
          <w:sz w:val="20"/>
          <w:szCs w:val="20"/>
        </w:rPr>
        <w:t xml:space="preserve">. Elle peut </w:t>
      </w:r>
      <w:r>
        <w:rPr>
          <w:rFonts w:ascii="Marianne" w:hAnsi="Marianne"/>
          <w:bCs/>
          <w:sz w:val="20"/>
          <w:szCs w:val="20"/>
        </w:rPr>
        <w:t>également</w:t>
      </w:r>
      <w:r w:rsidRPr="007A4E08">
        <w:rPr>
          <w:rFonts w:ascii="Marianne" w:hAnsi="Marianne"/>
          <w:bCs/>
          <w:sz w:val="20"/>
          <w:szCs w:val="20"/>
        </w:rPr>
        <w:t xml:space="preserve"> </w:t>
      </w:r>
      <w:r w:rsidR="00552506" w:rsidRPr="007A4E08">
        <w:rPr>
          <w:rFonts w:ascii="Marianne" w:hAnsi="Marianne"/>
          <w:bCs/>
          <w:sz w:val="20"/>
          <w:szCs w:val="20"/>
        </w:rPr>
        <w:t>s’opposer à</w:t>
      </w:r>
      <w:r>
        <w:rPr>
          <w:rFonts w:ascii="Marianne" w:hAnsi="Marianne"/>
          <w:bCs/>
          <w:sz w:val="20"/>
          <w:szCs w:val="20"/>
        </w:rPr>
        <w:t xml:space="preserve"> leur traitement ou exercer son droit à</w:t>
      </w:r>
      <w:r w:rsidR="00552506" w:rsidRPr="007A4E08">
        <w:rPr>
          <w:rFonts w:ascii="Marianne" w:hAnsi="Marianne"/>
          <w:bCs/>
          <w:sz w:val="20"/>
          <w:szCs w:val="20"/>
        </w:rPr>
        <w:t xml:space="preserve"> la portabilité des données.</w:t>
      </w:r>
    </w:p>
    <w:p w14:paraId="446EF266" w14:textId="1E2A327F" w:rsidR="00372233" w:rsidRDefault="00372233">
      <w:pPr>
        <w:spacing w:after="0" w:line="240" w:lineRule="auto"/>
        <w:rPr>
          <w:rFonts w:ascii="Marianne" w:hAnsi="Marianne"/>
          <w:bCs/>
          <w:sz w:val="20"/>
          <w:szCs w:val="20"/>
        </w:rPr>
      </w:pPr>
      <w:r>
        <w:rPr>
          <w:rFonts w:ascii="Marianne" w:hAnsi="Marianne"/>
          <w:bCs/>
          <w:sz w:val="20"/>
          <w:szCs w:val="20"/>
        </w:rPr>
        <w:br w:type="page"/>
      </w:r>
    </w:p>
    <w:p w14:paraId="55D87156" w14:textId="1E691991" w:rsidR="00252E52" w:rsidRPr="00835D9F" w:rsidRDefault="00246B09" w:rsidP="00AA6E9B">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6" w:name="_Toc189572254"/>
      <w:bookmarkStart w:id="7" w:name="_Toc189572548"/>
      <w:bookmarkStart w:id="8" w:name="_Toc222761460"/>
      <w:r w:rsidRPr="008F7A91">
        <w:rPr>
          <w:rFonts w:ascii="Marianne" w:hAnsi="Marianne"/>
          <w:color w:val="17365D" w:themeColor="text2" w:themeShade="BF"/>
          <w:sz w:val="22"/>
          <w:szCs w:val="22"/>
        </w:rPr>
        <w:lastRenderedPageBreak/>
        <w:t>RESPONSABLE</w:t>
      </w:r>
      <w:r w:rsidR="00E62CED">
        <w:rPr>
          <w:rFonts w:ascii="Marianne" w:hAnsi="Marianne"/>
          <w:color w:val="17365D" w:themeColor="text2" w:themeShade="BF"/>
          <w:sz w:val="22"/>
          <w:szCs w:val="22"/>
          <w:lang w:val="fr-FR"/>
        </w:rPr>
        <w:t>,</w:t>
      </w:r>
      <w:r w:rsidRPr="008F7A91">
        <w:rPr>
          <w:rFonts w:ascii="Marianne" w:hAnsi="Marianne"/>
          <w:color w:val="17365D" w:themeColor="text2" w:themeShade="BF"/>
          <w:sz w:val="22"/>
          <w:szCs w:val="22"/>
        </w:rPr>
        <w:t xml:space="preserve"> EQUIPAGE</w:t>
      </w:r>
      <w:bookmarkEnd w:id="6"/>
      <w:bookmarkEnd w:id="7"/>
      <w:r w:rsidR="00E62CED">
        <w:rPr>
          <w:rFonts w:ascii="Marianne" w:hAnsi="Marianne"/>
          <w:color w:val="17365D" w:themeColor="text2" w:themeShade="BF"/>
          <w:sz w:val="22"/>
          <w:szCs w:val="22"/>
          <w:lang w:val="fr-FR"/>
        </w:rPr>
        <w:t xml:space="preserve"> ET PASSAGERS</w:t>
      </w:r>
      <w:bookmarkEnd w:id="8"/>
    </w:p>
    <w:p w14:paraId="6B80D04C" w14:textId="77777777" w:rsidR="00793A24" w:rsidRPr="00D17BDD" w:rsidRDefault="00793A24" w:rsidP="00793A24">
      <w:pPr>
        <w:tabs>
          <w:tab w:val="right" w:leader="dot" w:pos="9356"/>
        </w:tabs>
        <w:spacing w:after="0" w:line="240" w:lineRule="auto"/>
        <w:jc w:val="both"/>
        <w:rPr>
          <w:rFonts w:ascii="Marianne" w:hAnsi="Marianne"/>
        </w:rPr>
      </w:pPr>
    </w:p>
    <w:p w14:paraId="47C3EE91" w14:textId="56B089EC" w:rsidR="00793A24" w:rsidRPr="00002E3E" w:rsidRDefault="00002E3E" w:rsidP="00C76FC6">
      <w:pPr>
        <w:pStyle w:val="Titre2"/>
        <w:ind w:left="567" w:hanging="578"/>
        <w:rPr>
          <w:rFonts w:ascii="Marianne" w:hAnsi="Marianne"/>
          <w:color w:val="365F91" w:themeColor="accent1" w:themeShade="BF"/>
          <w:sz w:val="22"/>
          <w:szCs w:val="22"/>
        </w:rPr>
      </w:pPr>
      <w:bookmarkStart w:id="9" w:name="_Toc189572255"/>
      <w:bookmarkStart w:id="10" w:name="_Toc189572549"/>
      <w:bookmarkStart w:id="11" w:name="_Toc222761461"/>
      <w:r w:rsidRPr="00002E3E">
        <w:rPr>
          <w:rFonts w:ascii="Marianne" w:hAnsi="Marianne"/>
          <w:color w:val="365F91" w:themeColor="accent1" w:themeShade="BF"/>
          <w:sz w:val="22"/>
          <w:szCs w:val="22"/>
        </w:rPr>
        <w:t>Demandeur, r</w:t>
      </w:r>
      <w:r w:rsidR="00793A24" w:rsidRPr="00002E3E">
        <w:rPr>
          <w:rFonts w:ascii="Marianne" w:hAnsi="Marianne"/>
          <w:color w:val="365F91" w:themeColor="accent1" w:themeShade="BF"/>
          <w:sz w:val="22"/>
          <w:szCs w:val="22"/>
        </w:rPr>
        <w:t xml:space="preserve">esponsable </w:t>
      </w:r>
      <w:r w:rsidR="000F4981">
        <w:rPr>
          <w:rFonts w:ascii="Marianne" w:hAnsi="Marianne"/>
          <w:color w:val="365F91" w:themeColor="accent1" w:themeShade="BF"/>
          <w:sz w:val="22"/>
          <w:szCs w:val="22"/>
        </w:rPr>
        <w:t>de la conduite</w:t>
      </w:r>
      <w:r w:rsidR="00793A24" w:rsidRPr="00002E3E">
        <w:rPr>
          <w:rFonts w:ascii="Marianne" w:hAnsi="Marianne"/>
          <w:color w:val="365F91" w:themeColor="accent1" w:themeShade="BF"/>
          <w:sz w:val="22"/>
          <w:szCs w:val="22"/>
        </w:rPr>
        <w:t xml:space="preserve"> d’expédition</w:t>
      </w:r>
      <w:bookmarkEnd w:id="9"/>
      <w:bookmarkEnd w:id="10"/>
      <w:bookmarkEnd w:id="11"/>
    </w:p>
    <w:p w14:paraId="42A40D5D" w14:textId="195A0CD3" w:rsidR="00793A24" w:rsidRDefault="00793A24" w:rsidP="00793A24">
      <w:pPr>
        <w:pStyle w:val="Grillemoyenne1-Accent21"/>
        <w:tabs>
          <w:tab w:val="right" w:leader="dot" w:pos="9356"/>
        </w:tabs>
        <w:spacing w:after="0" w:line="240" w:lineRule="auto"/>
        <w:ind w:left="851"/>
        <w:jc w:val="both"/>
        <w:rPr>
          <w:rFonts w:ascii="Marianne" w:hAnsi="Marianne"/>
          <w:sz w:val="20"/>
          <w:szCs w:val="20"/>
        </w:rPr>
      </w:pPr>
    </w:p>
    <w:p w14:paraId="2AA176B6" w14:textId="2DB1F2C6" w:rsidR="00793A24" w:rsidRPr="00747527" w:rsidRDefault="00252E52" w:rsidP="00D17BDD">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NOM</w:t>
      </w:r>
      <w:r w:rsidRPr="00D17BDD">
        <w:rPr>
          <w:rFonts w:ascii="Cambria" w:hAnsi="Cambria" w:cs="Cambria"/>
          <w:sz w:val="20"/>
          <w:szCs w:val="20"/>
        </w:rPr>
        <w:t> </w:t>
      </w:r>
      <w:r w:rsidRPr="00747527">
        <w:rPr>
          <w:rFonts w:ascii="Marianne" w:hAnsi="Marianne"/>
          <w:sz w:val="20"/>
          <w:szCs w:val="20"/>
        </w:rPr>
        <w:t>:</w:t>
      </w:r>
      <w:r w:rsidR="007E284C" w:rsidRPr="00747527">
        <w:rPr>
          <w:rFonts w:ascii="Marianne" w:hAnsi="Marianne"/>
          <w:color w:val="548DD4"/>
          <w:sz w:val="20"/>
          <w:szCs w:val="20"/>
        </w:rPr>
        <w:t xml:space="preserve"> </w:t>
      </w:r>
      <w:r w:rsidR="00747527" w:rsidRPr="00747527">
        <w:rPr>
          <w:rFonts w:ascii="Marianne" w:hAnsi="Marianne"/>
          <w:color w:val="548DD4"/>
          <w:sz w:val="20"/>
          <w:szCs w:val="20"/>
        </w:rPr>
        <w:t xml:space="preserve"> </w:t>
      </w:r>
    </w:p>
    <w:p w14:paraId="0242F8C3" w14:textId="69C4BFBF" w:rsidR="00747527" w:rsidRDefault="00252E52" w:rsidP="00747527">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PRENOM</w:t>
      </w:r>
      <w:r w:rsidRPr="00D17BDD">
        <w:rPr>
          <w:rFonts w:ascii="Cambria" w:hAnsi="Cambria" w:cs="Cambria"/>
          <w:sz w:val="20"/>
          <w:szCs w:val="20"/>
        </w:rPr>
        <w:t> </w:t>
      </w:r>
      <w:r w:rsidR="00747527" w:rsidRPr="00747527">
        <w:rPr>
          <w:rFonts w:ascii="Marianne" w:hAnsi="Marianne"/>
          <w:sz w:val="20"/>
          <w:szCs w:val="20"/>
        </w:rPr>
        <w:t>:</w:t>
      </w:r>
      <w:r w:rsidR="00747527" w:rsidRPr="00747527">
        <w:rPr>
          <w:rFonts w:ascii="Marianne" w:hAnsi="Marianne"/>
          <w:color w:val="548DD4"/>
          <w:sz w:val="20"/>
          <w:szCs w:val="20"/>
        </w:rPr>
        <w:t xml:space="preserve">  </w:t>
      </w:r>
    </w:p>
    <w:p w14:paraId="64F70352" w14:textId="2108B70D" w:rsidR="00C45BCE" w:rsidRDefault="00C45BCE" w:rsidP="00FB300C">
      <w:pPr>
        <w:pStyle w:val="Grillemoyenne1-Accent21"/>
        <w:tabs>
          <w:tab w:val="right" w:leader="dot" w:pos="9356"/>
        </w:tabs>
        <w:spacing w:after="0" w:line="240" w:lineRule="auto"/>
        <w:ind w:left="0"/>
        <w:jc w:val="both"/>
        <w:rPr>
          <w:rFonts w:ascii="Marianne" w:hAnsi="Marianne"/>
          <w:sz w:val="20"/>
          <w:szCs w:val="20"/>
        </w:rPr>
      </w:pPr>
    </w:p>
    <w:p w14:paraId="66633EF1" w14:textId="7C0C5E9E" w:rsidR="00C45BCE" w:rsidRDefault="00C45BCE" w:rsidP="00FB300C">
      <w:pPr>
        <w:pStyle w:val="Grillemoyenne1-Accent21"/>
        <w:tabs>
          <w:tab w:val="right" w:leader="dot" w:pos="9356"/>
        </w:tabs>
        <w:spacing w:after="0" w:line="240" w:lineRule="auto"/>
        <w:ind w:left="0"/>
        <w:jc w:val="both"/>
        <w:rPr>
          <w:rFonts w:ascii="Marianne" w:hAnsi="Marianne"/>
          <w:sz w:val="20"/>
          <w:szCs w:val="20"/>
        </w:rPr>
      </w:pPr>
      <w:r>
        <w:rPr>
          <w:rFonts w:ascii="Marianne" w:hAnsi="Marianne"/>
          <w:sz w:val="20"/>
          <w:szCs w:val="20"/>
        </w:rPr>
        <w:t>Le responsable est</w:t>
      </w:r>
      <w:r>
        <w:rPr>
          <w:rFonts w:ascii="Cambria" w:hAnsi="Cambria" w:cs="Cambria"/>
          <w:sz w:val="20"/>
          <w:szCs w:val="20"/>
        </w:rPr>
        <w:t> </w:t>
      </w:r>
      <w:r>
        <w:rPr>
          <w:rFonts w:ascii="Marianne" w:hAnsi="Marianne"/>
          <w:sz w:val="20"/>
          <w:szCs w:val="20"/>
        </w:rPr>
        <w:t>:</w:t>
      </w:r>
    </w:p>
    <w:p w14:paraId="0196D58E" w14:textId="128B54DF" w:rsidR="00C45BCE" w:rsidRDefault="00C45BCE" w:rsidP="00FB300C">
      <w:pPr>
        <w:pStyle w:val="Grillemoyenne1-Accent21"/>
        <w:tabs>
          <w:tab w:val="right" w:leader="dot" w:pos="9356"/>
        </w:tabs>
        <w:spacing w:after="0" w:line="240" w:lineRule="auto"/>
        <w:ind w:left="0"/>
        <w:jc w:val="both"/>
        <w:rPr>
          <w:rFonts w:ascii="Marianne" w:hAnsi="Marianne"/>
          <w:sz w:val="20"/>
          <w:szCs w:val="20"/>
        </w:rPr>
      </w:pPr>
      <w:r>
        <w:rPr>
          <w:rFonts w:ascii="Marianne" w:hAnsi="Marianne"/>
          <w:sz w:val="20"/>
          <w:szCs w:val="20"/>
        </w:rPr>
        <w:t xml:space="preserve"> </w:t>
      </w:r>
    </w:p>
    <w:bookmarkStart w:id="12" w:name="_Hlk190155543"/>
    <w:p w14:paraId="437CAD14" w14:textId="01BDB745" w:rsidR="00C45BCE" w:rsidRDefault="00A72964" w:rsidP="00C45BCE">
      <w:pPr>
        <w:pStyle w:val="Grillemoyenne1-Accent21"/>
        <w:tabs>
          <w:tab w:val="right" w:leader="dot" w:pos="9356"/>
        </w:tabs>
        <w:spacing w:after="0" w:line="240" w:lineRule="auto"/>
        <w:ind w:left="0"/>
        <w:jc w:val="both"/>
        <w:rPr>
          <w:rFonts w:ascii="Marianne" w:hAnsi="Marianne"/>
          <w:sz w:val="20"/>
          <w:szCs w:val="20"/>
        </w:rPr>
      </w:pPr>
      <w:sdt>
        <w:sdtPr>
          <w:rPr>
            <w:rFonts w:ascii="Marianne" w:hAnsi="Marianne"/>
            <w:b/>
            <w:bCs/>
            <w:sz w:val="24"/>
            <w:szCs w:val="24"/>
          </w:rPr>
          <w:id w:val="-546214742"/>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C45BCE" w:rsidRPr="00D17BDD">
        <w:rPr>
          <w:rFonts w:ascii="Marianne" w:hAnsi="Marianne"/>
          <w:sz w:val="20"/>
          <w:szCs w:val="20"/>
        </w:rPr>
        <w:t xml:space="preserve"> </w:t>
      </w:r>
      <w:bookmarkEnd w:id="12"/>
      <w:r w:rsidR="00C45BCE" w:rsidRPr="00C45BCE">
        <w:rPr>
          <w:rFonts w:ascii="Marianne" w:hAnsi="Marianne"/>
          <w:b/>
          <w:bCs/>
          <w:sz w:val="20"/>
          <w:szCs w:val="20"/>
        </w:rPr>
        <w:t>une personne physique</w:t>
      </w:r>
      <w:r w:rsidR="00C45BCE">
        <w:rPr>
          <w:rFonts w:ascii="Cambria" w:hAnsi="Cambria" w:cs="Cambria"/>
          <w:sz w:val="20"/>
          <w:szCs w:val="20"/>
        </w:rPr>
        <w:t> </w:t>
      </w:r>
      <w:r w:rsidR="00C45BCE">
        <w:rPr>
          <w:rFonts w:ascii="Marianne" w:hAnsi="Marianne"/>
          <w:sz w:val="20"/>
          <w:szCs w:val="20"/>
        </w:rPr>
        <w:t>:</w:t>
      </w:r>
    </w:p>
    <w:p w14:paraId="47171069" w14:textId="35A985BE"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Date de naissance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7B38ECF3" w14:textId="5ADD5A12" w:rsidR="00747527"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Lieu de naissance</w:t>
      </w:r>
      <w:r w:rsidRPr="00D17BDD">
        <w:rPr>
          <w:rFonts w:ascii="Cambria" w:hAnsi="Cambria" w:cs="Cambria"/>
          <w:sz w:val="20"/>
          <w:szCs w:val="20"/>
        </w:rPr>
        <w:t> </w:t>
      </w:r>
      <w:r w:rsidR="007E284C" w:rsidRPr="00D17BDD">
        <w:rPr>
          <w:rFonts w:ascii="Marianne" w:hAnsi="Marianne"/>
          <w:sz w:val="20"/>
          <w:szCs w:val="20"/>
        </w:rPr>
        <w:t xml:space="preserve"> </w:t>
      </w:r>
      <w:r w:rsidR="006B1C17" w:rsidRPr="00D17BDD">
        <w:rPr>
          <w:rFonts w:ascii="Marianne" w:hAnsi="Marianne"/>
          <w:sz w:val="20"/>
          <w:szCs w:val="20"/>
        </w:rPr>
        <w:fldChar w:fldCharType="begin"/>
      </w:r>
      <w:r w:rsidRPr="00D17BDD">
        <w:rPr>
          <w:rFonts w:ascii="Marianne" w:hAnsi="Marianne"/>
          <w:sz w:val="20"/>
          <w:szCs w:val="20"/>
        </w:rPr>
        <w:instrText xml:space="preserve"> FILLIN  "Lieu de naissance"  \* MERGEFORMAT </w:instrText>
      </w:r>
      <w:r w:rsidR="006B1C17" w:rsidRPr="00D17BDD">
        <w:rPr>
          <w:rFonts w:ascii="Marianne" w:hAnsi="Marianne"/>
          <w:sz w:val="20"/>
          <w:szCs w:val="20"/>
        </w:rPr>
        <w:fldChar w:fldCharType="end"/>
      </w:r>
      <w:r w:rsidR="00747527" w:rsidRPr="00747527">
        <w:rPr>
          <w:rFonts w:ascii="Marianne" w:hAnsi="Marianne"/>
          <w:sz w:val="20"/>
          <w:szCs w:val="20"/>
        </w:rPr>
        <w:t>:</w:t>
      </w:r>
      <w:r w:rsidR="00747527" w:rsidRPr="00747527">
        <w:rPr>
          <w:rFonts w:ascii="Marianne" w:hAnsi="Marianne"/>
          <w:color w:val="548DD4"/>
          <w:sz w:val="20"/>
          <w:szCs w:val="20"/>
        </w:rPr>
        <w:t xml:space="preserve">  </w:t>
      </w:r>
    </w:p>
    <w:p w14:paraId="04A7268A" w14:textId="77777777" w:rsidR="004A313E" w:rsidRDefault="004A313E" w:rsidP="00C45BCE">
      <w:pPr>
        <w:pStyle w:val="Grillemoyenne1-Accent21"/>
        <w:tabs>
          <w:tab w:val="right" w:leader="dot" w:pos="9356"/>
        </w:tabs>
        <w:spacing w:after="0" w:line="240" w:lineRule="auto"/>
        <w:ind w:left="426"/>
        <w:jc w:val="both"/>
        <w:rPr>
          <w:rFonts w:ascii="Marianne" w:hAnsi="Marianne"/>
          <w:sz w:val="20"/>
          <w:szCs w:val="20"/>
        </w:rPr>
      </w:pPr>
      <w:r>
        <w:rPr>
          <w:rFonts w:ascii="Marianne" w:hAnsi="Marianne"/>
          <w:sz w:val="20"/>
          <w:szCs w:val="20"/>
        </w:rPr>
        <w:t>Nationalité</w:t>
      </w:r>
      <w:r>
        <w:rPr>
          <w:rFonts w:ascii="Cambria" w:hAnsi="Cambria" w:cs="Cambria"/>
          <w:sz w:val="20"/>
          <w:szCs w:val="20"/>
        </w:rPr>
        <w:t> </w:t>
      </w:r>
      <w:r>
        <w:rPr>
          <w:rFonts w:ascii="Marianne" w:hAnsi="Marianne"/>
          <w:sz w:val="20"/>
          <w:szCs w:val="20"/>
        </w:rPr>
        <w:t>:</w:t>
      </w:r>
    </w:p>
    <w:p w14:paraId="490A53DE" w14:textId="66090F91"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Adresse domicile actuel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0E010EED"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Code postal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A47F8C8"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Ville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24F4771B"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Pays</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45B4EB1"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Téléphone portable à terre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F18A581"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Téléphone domicile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7111C0D"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N° de passeport</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275EE308"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A défaut n° de carte d’identité</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1963553"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Email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CA8ED36"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Numéro de téléphone joignable pendant l’activité</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5D68325"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N° IRIDIUM/INMARSAT</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33609C9" w14:textId="77777777" w:rsidR="00711E49" w:rsidRDefault="00711E49" w:rsidP="00C45BCE">
      <w:pPr>
        <w:pStyle w:val="Grillemoyenne1-Accent21"/>
        <w:tabs>
          <w:tab w:val="right" w:leader="dot" w:pos="9356"/>
        </w:tabs>
        <w:spacing w:after="0" w:line="240" w:lineRule="auto"/>
        <w:ind w:left="426"/>
        <w:jc w:val="both"/>
        <w:rPr>
          <w:rFonts w:ascii="Marianne" w:hAnsi="Marianne"/>
          <w:sz w:val="20"/>
          <w:szCs w:val="20"/>
        </w:rPr>
      </w:pPr>
    </w:p>
    <w:p w14:paraId="626D8977" w14:textId="0CDDAB20" w:rsidR="00FB300C" w:rsidRPr="00747527" w:rsidRDefault="00711E49" w:rsidP="00C45BCE">
      <w:pPr>
        <w:pStyle w:val="Grillemoyenne1-Accent21"/>
        <w:tabs>
          <w:tab w:val="right" w:leader="dot" w:pos="9356"/>
        </w:tabs>
        <w:spacing w:after="0" w:line="240" w:lineRule="auto"/>
        <w:ind w:left="426"/>
        <w:jc w:val="both"/>
        <w:rPr>
          <w:rFonts w:ascii="Marianne" w:hAnsi="Marianne"/>
          <w:color w:val="548DD4"/>
          <w:sz w:val="20"/>
          <w:szCs w:val="20"/>
        </w:rPr>
      </w:pPr>
      <w:r>
        <w:rPr>
          <w:rFonts w:ascii="Marianne" w:hAnsi="Marianne"/>
          <w:sz w:val="20"/>
          <w:szCs w:val="20"/>
        </w:rPr>
        <w:t>Le cas échéant, d</w:t>
      </w:r>
      <w:r w:rsidR="00252E52" w:rsidRPr="00D17BDD">
        <w:rPr>
          <w:rFonts w:ascii="Marianne" w:hAnsi="Marianne"/>
          <w:sz w:val="20"/>
          <w:szCs w:val="20"/>
        </w:rPr>
        <w:t>escriptif de l’expérience de navigation dans les glaces du responsable de l’activité</w:t>
      </w:r>
      <w:r w:rsidR="00252E52"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70DACB4C" w14:textId="1F3F8408" w:rsidR="003F61CA" w:rsidRPr="00D17BDD" w:rsidRDefault="003F61CA" w:rsidP="00C45BCE">
      <w:pPr>
        <w:pStyle w:val="Grillemoyenne1-Accent21"/>
        <w:tabs>
          <w:tab w:val="right" w:leader="dot" w:pos="9356"/>
        </w:tabs>
        <w:spacing w:after="0" w:line="240" w:lineRule="auto"/>
        <w:ind w:left="426"/>
        <w:jc w:val="both"/>
        <w:rPr>
          <w:rFonts w:ascii="Marianne" w:hAnsi="Marianne"/>
          <w:color w:val="548DD4"/>
          <w:sz w:val="20"/>
          <w:szCs w:val="20"/>
        </w:rPr>
      </w:pPr>
    </w:p>
    <w:p w14:paraId="14B625F6" w14:textId="77777777" w:rsidR="003F61CA" w:rsidRPr="00D17BDD" w:rsidRDefault="003F61CA" w:rsidP="00C45BCE">
      <w:pPr>
        <w:pStyle w:val="Grillemoyenne1-Accent21"/>
        <w:tabs>
          <w:tab w:val="right" w:leader="dot" w:pos="9356"/>
        </w:tabs>
        <w:spacing w:after="0" w:line="240" w:lineRule="auto"/>
        <w:ind w:left="426"/>
        <w:jc w:val="both"/>
        <w:rPr>
          <w:rFonts w:ascii="Marianne" w:hAnsi="Marianne"/>
          <w:color w:val="548DD4"/>
          <w:sz w:val="20"/>
          <w:szCs w:val="20"/>
        </w:rPr>
      </w:pPr>
    </w:p>
    <w:p w14:paraId="2ADB11E1" w14:textId="77777777" w:rsidR="003F61CA" w:rsidRPr="00D17BDD" w:rsidRDefault="003F61CA" w:rsidP="00C45BCE">
      <w:pPr>
        <w:pStyle w:val="Grillemoyenne1-Accent21"/>
        <w:tabs>
          <w:tab w:val="right" w:leader="dot" w:pos="9356"/>
        </w:tabs>
        <w:spacing w:after="0" w:line="240" w:lineRule="auto"/>
        <w:ind w:left="426"/>
        <w:jc w:val="both"/>
        <w:rPr>
          <w:rFonts w:ascii="Marianne" w:hAnsi="Marianne"/>
          <w:color w:val="548DD4"/>
          <w:sz w:val="20"/>
          <w:szCs w:val="20"/>
        </w:rPr>
      </w:pPr>
    </w:p>
    <w:p w14:paraId="3149B177" w14:textId="77777777" w:rsidR="003F61CA" w:rsidRPr="00D17BDD" w:rsidRDefault="003F61CA" w:rsidP="00C45BCE">
      <w:pPr>
        <w:tabs>
          <w:tab w:val="right" w:leader="dot" w:pos="9356"/>
        </w:tabs>
        <w:spacing w:after="0" w:line="240" w:lineRule="auto"/>
        <w:ind w:left="426"/>
        <w:jc w:val="both"/>
        <w:rPr>
          <w:rFonts w:ascii="Marianne" w:hAnsi="Marianne"/>
          <w:color w:val="548DD4"/>
          <w:sz w:val="20"/>
          <w:szCs w:val="20"/>
        </w:rPr>
      </w:pPr>
    </w:p>
    <w:p w14:paraId="6B5C13B7" w14:textId="77777777" w:rsidR="00FB300C" w:rsidRPr="00747527" w:rsidRDefault="00252E52"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sz w:val="20"/>
          <w:szCs w:val="20"/>
        </w:rPr>
        <w:t>Descriptif des autres expériences significatives au regard de l’expédition</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2C52C128" w14:textId="466D4B24" w:rsidR="003F61CA" w:rsidRPr="00D17BDD" w:rsidRDefault="003F61CA" w:rsidP="00C45BCE">
      <w:pPr>
        <w:pStyle w:val="Grillemoyenne1-Accent21"/>
        <w:tabs>
          <w:tab w:val="right" w:leader="dot" w:pos="9356"/>
        </w:tabs>
        <w:spacing w:after="0" w:line="240" w:lineRule="auto"/>
        <w:ind w:left="426"/>
        <w:jc w:val="both"/>
        <w:rPr>
          <w:rFonts w:ascii="Marianne" w:hAnsi="Marianne"/>
          <w:color w:val="548DD4"/>
          <w:sz w:val="20"/>
          <w:szCs w:val="20"/>
        </w:rPr>
      </w:pPr>
    </w:p>
    <w:p w14:paraId="7DC8F7B1" w14:textId="77777777" w:rsidR="003F61CA" w:rsidRPr="00D17BDD" w:rsidRDefault="003F61CA" w:rsidP="00C45BCE">
      <w:pPr>
        <w:pStyle w:val="Grillemoyenne1-Accent21"/>
        <w:tabs>
          <w:tab w:val="right" w:leader="dot" w:pos="9356"/>
        </w:tabs>
        <w:spacing w:after="0" w:line="240" w:lineRule="auto"/>
        <w:ind w:left="426"/>
        <w:jc w:val="both"/>
        <w:rPr>
          <w:rFonts w:ascii="Marianne" w:hAnsi="Marianne"/>
          <w:color w:val="548DD4"/>
          <w:sz w:val="20"/>
          <w:szCs w:val="20"/>
        </w:rPr>
      </w:pPr>
    </w:p>
    <w:p w14:paraId="21D32B2D" w14:textId="77777777" w:rsidR="003F61CA" w:rsidRPr="00D17BDD" w:rsidRDefault="003F61CA" w:rsidP="00C45BCE">
      <w:pPr>
        <w:pStyle w:val="Grillemoyenne1-Accent21"/>
        <w:tabs>
          <w:tab w:val="right" w:leader="dot" w:pos="9356"/>
        </w:tabs>
        <w:spacing w:after="0" w:line="240" w:lineRule="auto"/>
        <w:ind w:left="426"/>
        <w:jc w:val="both"/>
        <w:rPr>
          <w:rFonts w:ascii="Marianne" w:hAnsi="Marianne"/>
          <w:color w:val="548DD4"/>
          <w:sz w:val="20"/>
          <w:szCs w:val="20"/>
        </w:rPr>
      </w:pPr>
    </w:p>
    <w:p w14:paraId="3D2C2A26" w14:textId="77777777" w:rsidR="003F61CA" w:rsidRPr="00D17BDD" w:rsidRDefault="003F61CA" w:rsidP="00C45BCE">
      <w:pPr>
        <w:pStyle w:val="Grillemoyenne1-Accent21"/>
        <w:tabs>
          <w:tab w:val="right" w:leader="dot" w:pos="9356"/>
        </w:tabs>
        <w:spacing w:after="0" w:line="240" w:lineRule="auto"/>
        <w:ind w:left="426"/>
        <w:jc w:val="both"/>
        <w:rPr>
          <w:rFonts w:ascii="Marianne" w:hAnsi="Marianne"/>
          <w:color w:val="548DD4"/>
          <w:sz w:val="20"/>
          <w:szCs w:val="20"/>
        </w:rPr>
      </w:pPr>
    </w:p>
    <w:p w14:paraId="17AC2C9D" w14:textId="77777777" w:rsidR="00FB300C" w:rsidRPr="00747527" w:rsidRDefault="00BC7DDD"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color w:val="000000"/>
          <w:sz w:val="20"/>
          <w:szCs w:val="20"/>
        </w:rPr>
        <w:t>Type de qualification médical</w:t>
      </w:r>
      <w:r w:rsidR="002F5259" w:rsidRPr="00D17BDD">
        <w:rPr>
          <w:rFonts w:ascii="Marianne" w:hAnsi="Marianne"/>
          <w:color w:val="000000"/>
          <w:sz w:val="20"/>
          <w:szCs w:val="20"/>
        </w:rPr>
        <w:t>/paramédicale/secourisme</w:t>
      </w:r>
      <w:r w:rsidRPr="00D17BDD">
        <w:rPr>
          <w:rFonts w:ascii="Cambria" w:hAnsi="Cambria" w:cs="Cambria"/>
          <w:color w:val="000000"/>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730FFE0C" w14:textId="77777777" w:rsidR="00FB300C" w:rsidRPr="00747527" w:rsidRDefault="00BC7DDD"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color w:val="000000"/>
          <w:sz w:val="20"/>
          <w:szCs w:val="20"/>
        </w:rPr>
        <w:t>Date d’obtention</w:t>
      </w:r>
      <w:r w:rsidRPr="00D17BDD">
        <w:rPr>
          <w:rFonts w:ascii="Cambria" w:hAnsi="Cambria" w:cs="Cambria"/>
          <w:color w:val="000000"/>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1F06574" w14:textId="211C3A85" w:rsidR="00FB300C" w:rsidRDefault="00BC7DDD" w:rsidP="00C45BCE">
      <w:pPr>
        <w:pStyle w:val="Grillemoyenne1-Accent21"/>
        <w:tabs>
          <w:tab w:val="right" w:leader="dot" w:pos="9356"/>
        </w:tabs>
        <w:spacing w:after="0" w:line="240" w:lineRule="auto"/>
        <w:ind w:left="426"/>
        <w:jc w:val="both"/>
        <w:rPr>
          <w:rFonts w:ascii="Marianne" w:hAnsi="Marianne"/>
          <w:color w:val="548DD4"/>
          <w:sz w:val="20"/>
          <w:szCs w:val="20"/>
        </w:rPr>
      </w:pPr>
      <w:r w:rsidRPr="00D17BDD">
        <w:rPr>
          <w:rFonts w:ascii="Marianne" w:hAnsi="Marianne"/>
          <w:color w:val="000000"/>
          <w:sz w:val="20"/>
          <w:szCs w:val="20"/>
        </w:rPr>
        <w:t>Date de la dernière mis</w:t>
      </w:r>
      <w:r w:rsidR="000515E1" w:rsidRPr="00D17BDD">
        <w:rPr>
          <w:rFonts w:ascii="Marianne" w:hAnsi="Marianne"/>
          <w:color w:val="000000"/>
          <w:sz w:val="20"/>
          <w:szCs w:val="20"/>
        </w:rPr>
        <w:t>e</w:t>
      </w:r>
      <w:r w:rsidRPr="00D17BDD">
        <w:rPr>
          <w:rFonts w:ascii="Marianne" w:hAnsi="Marianne"/>
          <w:color w:val="000000"/>
          <w:sz w:val="20"/>
          <w:szCs w:val="20"/>
        </w:rPr>
        <w:t xml:space="preserve"> à jour</w:t>
      </w:r>
      <w:r w:rsidRPr="00D17BDD">
        <w:rPr>
          <w:rFonts w:ascii="Cambria" w:hAnsi="Cambria" w:cs="Cambria"/>
          <w:color w:val="000000"/>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5FA41D26" w14:textId="35FF22E2" w:rsidR="00C45BCE" w:rsidRDefault="00C45BCE" w:rsidP="00C45BCE">
      <w:pPr>
        <w:pStyle w:val="Grillemoyenne1-Accent21"/>
        <w:tabs>
          <w:tab w:val="right" w:leader="dot" w:pos="9356"/>
        </w:tabs>
        <w:spacing w:after="0" w:line="240" w:lineRule="auto"/>
        <w:ind w:left="0"/>
        <w:jc w:val="both"/>
        <w:rPr>
          <w:rFonts w:ascii="Marianne" w:hAnsi="Marianne"/>
          <w:color w:val="548DD4"/>
          <w:sz w:val="20"/>
          <w:szCs w:val="20"/>
        </w:rPr>
      </w:pPr>
    </w:p>
    <w:p w14:paraId="17E9F70B" w14:textId="0342123E" w:rsidR="00C45BCE" w:rsidRDefault="00A72964" w:rsidP="00C45BCE">
      <w:pPr>
        <w:pStyle w:val="Grillemoyenne1-Accent21"/>
        <w:tabs>
          <w:tab w:val="right" w:leader="dot" w:pos="9356"/>
        </w:tabs>
        <w:spacing w:after="0" w:line="240" w:lineRule="auto"/>
        <w:ind w:left="0"/>
        <w:jc w:val="both"/>
        <w:rPr>
          <w:rFonts w:ascii="Marianne" w:hAnsi="Marianne"/>
          <w:color w:val="548DD4"/>
          <w:sz w:val="20"/>
          <w:szCs w:val="20"/>
        </w:rPr>
      </w:pPr>
      <w:sdt>
        <w:sdtPr>
          <w:rPr>
            <w:rFonts w:ascii="Marianne" w:hAnsi="Marianne"/>
            <w:b/>
            <w:bCs/>
            <w:sz w:val="24"/>
            <w:szCs w:val="24"/>
          </w:rPr>
          <w:id w:val="1613790072"/>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C45BCE" w:rsidRPr="00C45BCE">
        <w:rPr>
          <w:rFonts w:ascii="Marianne" w:hAnsi="Marianne"/>
          <w:b/>
          <w:bCs/>
          <w:sz w:val="20"/>
          <w:szCs w:val="20"/>
        </w:rPr>
        <w:t>le représentant d’une personne morale</w:t>
      </w:r>
      <w:r w:rsidR="00C45BCE" w:rsidRPr="00C45BCE">
        <w:rPr>
          <w:rFonts w:ascii="Cambria" w:hAnsi="Cambria" w:cs="Cambria"/>
          <w:b/>
          <w:bCs/>
          <w:sz w:val="20"/>
          <w:szCs w:val="20"/>
        </w:rPr>
        <w:t> </w:t>
      </w:r>
      <w:r w:rsidR="00C45BCE" w:rsidRPr="00C45BCE">
        <w:rPr>
          <w:rFonts w:ascii="Marianne" w:hAnsi="Marianne"/>
          <w:b/>
          <w:bCs/>
          <w:sz w:val="20"/>
          <w:szCs w:val="20"/>
        </w:rPr>
        <w:t>:</w:t>
      </w:r>
    </w:p>
    <w:p w14:paraId="590F8A93" w14:textId="6B42F90A" w:rsidR="00C45BCE" w:rsidRDefault="004A313E" w:rsidP="004A313E">
      <w:pPr>
        <w:pStyle w:val="Grillemoyenne1-Accent21"/>
        <w:tabs>
          <w:tab w:val="right" w:leader="dot" w:pos="9356"/>
        </w:tabs>
        <w:spacing w:after="0" w:line="240" w:lineRule="auto"/>
        <w:ind w:left="426"/>
        <w:jc w:val="both"/>
        <w:rPr>
          <w:rFonts w:ascii="Marianne" w:hAnsi="Marianne"/>
          <w:color w:val="548DD4"/>
          <w:sz w:val="20"/>
          <w:szCs w:val="20"/>
        </w:rPr>
      </w:pPr>
      <w:r w:rsidRPr="004A313E">
        <w:rPr>
          <w:rFonts w:ascii="Marianne" w:hAnsi="Marianne"/>
          <w:sz w:val="20"/>
          <w:szCs w:val="20"/>
        </w:rPr>
        <w:t>Raison</w:t>
      </w:r>
      <w:r w:rsidR="007D200C" w:rsidRPr="004A313E">
        <w:rPr>
          <w:rFonts w:ascii="Marianne" w:hAnsi="Marianne"/>
          <w:sz w:val="20"/>
          <w:szCs w:val="20"/>
        </w:rPr>
        <w:t xml:space="preserve"> sociale</w:t>
      </w:r>
      <w:r w:rsidR="007D200C" w:rsidRPr="004A313E">
        <w:rPr>
          <w:rFonts w:ascii="Cambria" w:hAnsi="Cambria" w:cs="Cambria"/>
          <w:sz w:val="20"/>
          <w:szCs w:val="20"/>
        </w:rPr>
        <w:t> </w:t>
      </w:r>
      <w:r w:rsidR="007D200C" w:rsidRPr="004A313E">
        <w:rPr>
          <w:rFonts w:ascii="Marianne" w:hAnsi="Marianne"/>
          <w:sz w:val="20"/>
          <w:szCs w:val="20"/>
        </w:rPr>
        <w:t>:</w:t>
      </w:r>
      <w:r w:rsidR="007D200C">
        <w:rPr>
          <w:rFonts w:ascii="Marianne" w:hAnsi="Marianne"/>
          <w:color w:val="548DD4"/>
          <w:sz w:val="20"/>
          <w:szCs w:val="20"/>
        </w:rPr>
        <w:t xml:space="preserve"> </w:t>
      </w:r>
    </w:p>
    <w:p w14:paraId="3E488C41" w14:textId="04AD3EFA" w:rsidR="007D200C" w:rsidRDefault="004A313E" w:rsidP="004A313E">
      <w:pPr>
        <w:pStyle w:val="Grillemoyenne1-Accent21"/>
        <w:tabs>
          <w:tab w:val="right" w:leader="dot" w:pos="9356"/>
        </w:tabs>
        <w:spacing w:after="0" w:line="240" w:lineRule="auto"/>
        <w:ind w:left="426"/>
        <w:jc w:val="both"/>
        <w:rPr>
          <w:rFonts w:ascii="Marianne" w:hAnsi="Marianne"/>
          <w:color w:val="548DD4"/>
          <w:sz w:val="20"/>
          <w:szCs w:val="20"/>
        </w:rPr>
      </w:pPr>
      <w:r w:rsidRPr="004A313E">
        <w:rPr>
          <w:rFonts w:ascii="Marianne" w:hAnsi="Marianne"/>
          <w:sz w:val="20"/>
          <w:szCs w:val="20"/>
        </w:rPr>
        <w:t>Siège</w:t>
      </w:r>
      <w:r w:rsidR="007D200C" w:rsidRPr="004A313E">
        <w:rPr>
          <w:rFonts w:ascii="Marianne" w:hAnsi="Marianne"/>
          <w:sz w:val="20"/>
          <w:szCs w:val="20"/>
        </w:rPr>
        <w:t xml:space="preserve"> soci</w:t>
      </w:r>
      <w:r w:rsidRPr="004A313E">
        <w:rPr>
          <w:rFonts w:ascii="Marianne" w:hAnsi="Marianne"/>
          <w:sz w:val="20"/>
          <w:szCs w:val="20"/>
        </w:rPr>
        <w:t>al</w:t>
      </w:r>
      <w:r>
        <w:rPr>
          <w:rFonts w:ascii="Cambria" w:hAnsi="Cambria" w:cs="Cambria"/>
          <w:color w:val="548DD4"/>
          <w:sz w:val="20"/>
          <w:szCs w:val="20"/>
        </w:rPr>
        <w:t> </w:t>
      </w:r>
      <w:r>
        <w:rPr>
          <w:rFonts w:ascii="Marianne" w:hAnsi="Marianne"/>
          <w:color w:val="548DD4"/>
          <w:sz w:val="20"/>
          <w:szCs w:val="20"/>
        </w:rPr>
        <w:t>:</w:t>
      </w:r>
    </w:p>
    <w:p w14:paraId="35263865" w14:textId="58978931" w:rsidR="004A313E" w:rsidRDefault="004A313E" w:rsidP="004A313E">
      <w:pPr>
        <w:pStyle w:val="Grillemoyenne1-Accent21"/>
        <w:tabs>
          <w:tab w:val="right" w:leader="dot" w:pos="9356"/>
        </w:tabs>
        <w:spacing w:after="0" w:line="240" w:lineRule="auto"/>
        <w:ind w:left="426"/>
        <w:jc w:val="both"/>
        <w:rPr>
          <w:rFonts w:ascii="Marianne" w:hAnsi="Marianne"/>
          <w:color w:val="548DD4"/>
          <w:sz w:val="20"/>
          <w:szCs w:val="20"/>
        </w:rPr>
      </w:pPr>
      <w:r w:rsidRPr="004A313E">
        <w:rPr>
          <w:rFonts w:ascii="Marianne" w:hAnsi="Marianne"/>
          <w:sz w:val="20"/>
          <w:szCs w:val="20"/>
        </w:rPr>
        <w:t>SIRET</w:t>
      </w:r>
      <w:r>
        <w:rPr>
          <w:rFonts w:ascii="Cambria" w:hAnsi="Cambria" w:cs="Cambria"/>
          <w:color w:val="548DD4"/>
          <w:sz w:val="20"/>
          <w:szCs w:val="20"/>
        </w:rPr>
        <w:t> </w:t>
      </w:r>
      <w:r>
        <w:rPr>
          <w:rFonts w:ascii="Marianne" w:hAnsi="Marianne"/>
          <w:color w:val="548DD4"/>
          <w:sz w:val="20"/>
          <w:szCs w:val="20"/>
        </w:rPr>
        <w:t>:</w:t>
      </w:r>
    </w:p>
    <w:p w14:paraId="7AAD228D" w14:textId="422B52DC" w:rsidR="007D200C" w:rsidRDefault="004A313E" w:rsidP="004A313E">
      <w:pPr>
        <w:pStyle w:val="Grillemoyenne1-Accent21"/>
        <w:tabs>
          <w:tab w:val="right" w:leader="dot" w:pos="9356"/>
        </w:tabs>
        <w:spacing w:after="0" w:line="240" w:lineRule="auto"/>
        <w:ind w:left="426"/>
        <w:jc w:val="both"/>
        <w:rPr>
          <w:rFonts w:ascii="Marianne" w:hAnsi="Marianne"/>
          <w:color w:val="548DD4"/>
          <w:sz w:val="20"/>
          <w:szCs w:val="20"/>
        </w:rPr>
      </w:pPr>
      <w:r w:rsidRPr="004A313E">
        <w:rPr>
          <w:rFonts w:ascii="Marianne" w:hAnsi="Marianne"/>
          <w:sz w:val="20"/>
          <w:szCs w:val="20"/>
        </w:rPr>
        <w:t>Fonctions</w:t>
      </w:r>
      <w:r w:rsidR="007D200C" w:rsidRPr="004A313E">
        <w:rPr>
          <w:rFonts w:ascii="Marianne" w:hAnsi="Marianne"/>
          <w:sz w:val="20"/>
          <w:szCs w:val="20"/>
        </w:rPr>
        <w:t xml:space="preserve"> du responsable de la conduite de l’expédition</w:t>
      </w:r>
      <w:r>
        <w:rPr>
          <w:rFonts w:ascii="Cambria" w:hAnsi="Cambria" w:cs="Cambria"/>
          <w:color w:val="548DD4"/>
          <w:sz w:val="20"/>
          <w:szCs w:val="20"/>
        </w:rPr>
        <w:t> </w:t>
      </w:r>
      <w:r>
        <w:rPr>
          <w:rFonts w:ascii="Marianne" w:hAnsi="Marianne"/>
          <w:color w:val="548DD4"/>
          <w:sz w:val="20"/>
          <w:szCs w:val="20"/>
        </w:rPr>
        <w:t>:</w:t>
      </w:r>
    </w:p>
    <w:p w14:paraId="5D87D139" w14:textId="52E12640" w:rsidR="004A313E" w:rsidRDefault="004A313E" w:rsidP="004A313E">
      <w:pPr>
        <w:pStyle w:val="Grillemoyenne1-Accent21"/>
        <w:tabs>
          <w:tab w:val="right" w:leader="dot" w:pos="9356"/>
        </w:tabs>
        <w:spacing w:after="0" w:line="240" w:lineRule="auto"/>
        <w:ind w:left="426"/>
        <w:jc w:val="both"/>
        <w:rPr>
          <w:rFonts w:ascii="Marianne" w:hAnsi="Marianne"/>
          <w:color w:val="548DD4"/>
          <w:sz w:val="20"/>
          <w:szCs w:val="20"/>
        </w:rPr>
      </w:pPr>
      <w:r w:rsidRPr="004A313E">
        <w:rPr>
          <w:rFonts w:ascii="Marianne" w:hAnsi="Marianne"/>
          <w:sz w:val="20"/>
          <w:szCs w:val="20"/>
        </w:rPr>
        <w:t>N° téléphone</w:t>
      </w:r>
      <w:r>
        <w:rPr>
          <w:rFonts w:ascii="Cambria" w:hAnsi="Cambria" w:cs="Cambria"/>
          <w:color w:val="548DD4"/>
          <w:sz w:val="20"/>
          <w:szCs w:val="20"/>
        </w:rPr>
        <w:t> </w:t>
      </w:r>
      <w:r>
        <w:rPr>
          <w:rFonts w:ascii="Marianne" w:hAnsi="Marianne"/>
          <w:color w:val="548DD4"/>
          <w:sz w:val="20"/>
          <w:szCs w:val="20"/>
        </w:rPr>
        <w:t>:</w:t>
      </w:r>
    </w:p>
    <w:p w14:paraId="016FF0E0" w14:textId="4230AB1A" w:rsidR="004A313E" w:rsidRDefault="004A313E" w:rsidP="004A313E">
      <w:pPr>
        <w:pStyle w:val="Grillemoyenne1-Accent21"/>
        <w:tabs>
          <w:tab w:val="right" w:leader="dot" w:pos="9356"/>
        </w:tabs>
        <w:spacing w:after="0" w:line="240" w:lineRule="auto"/>
        <w:ind w:left="426"/>
        <w:jc w:val="both"/>
        <w:rPr>
          <w:rFonts w:ascii="Marianne" w:hAnsi="Marianne"/>
          <w:color w:val="548DD4"/>
          <w:sz w:val="20"/>
          <w:szCs w:val="20"/>
        </w:rPr>
      </w:pPr>
      <w:r w:rsidRPr="004A313E">
        <w:rPr>
          <w:rFonts w:ascii="Marianne" w:hAnsi="Marianne"/>
          <w:sz w:val="20"/>
          <w:szCs w:val="20"/>
        </w:rPr>
        <w:t>Email</w:t>
      </w:r>
      <w:r>
        <w:rPr>
          <w:rFonts w:ascii="Cambria" w:hAnsi="Cambria" w:cs="Cambria"/>
          <w:color w:val="548DD4"/>
          <w:sz w:val="20"/>
          <w:szCs w:val="20"/>
        </w:rPr>
        <w:t> </w:t>
      </w:r>
      <w:r>
        <w:rPr>
          <w:rFonts w:ascii="Marianne" w:hAnsi="Marianne"/>
          <w:color w:val="548DD4"/>
          <w:sz w:val="20"/>
          <w:szCs w:val="20"/>
        </w:rPr>
        <w:t>:</w:t>
      </w:r>
    </w:p>
    <w:p w14:paraId="7E58B9B2" w14:textId="28DE8A31" w:rsidR="007D200C" w:rsidRDefault="004A313E" w:rsidP="004A313E">
      <w:pPr>
        <w:pStyle w:val="Grillemoyenne1-Accent21"/>
        <w:tabs>
          <w:tab w:val="right" w:leader="dot" w:pos="9356"/>
        </w:tabs>
        <w:spacing w:after="0" w:line="240" w:lineRule="auto"/>
        <w:ind w:left="426"/>
        <w:jc w:val="both"/>
        <w:rPr>
          <w:rFonts w:ascii="Marianne" w:hAnsi="Marianne"/>
          <w:color w:val="548DD4"/>
          <w:sz w:val="20"/>
          <w:szCs w:val="20"/>
        </w:rPr>
      </w:pPr>
      <w:r w:rsidRPr="004A313E">
        <w:rPr>
          <w:rFonts w:ascii="Marianne" w:hAnsi="Marianne"/>
          <w:sz w:val="20"/>
          <w:szCs w:val="20"/>
        </w:rPr>
        <w:t>Habilitation</w:t>
      </w:r>
      <w:r w:rsidR="007D200C" w:rsidRPr="004A313E">
        <w:rPr>
          <w:rFonts w:ascii="Marianne" w:hAnsi="Marianne"/>
          <w:sz w:val="20"/>
          <w:szCs w:val="20"/>
        </w:rPr>
        <w:t xml:space="preserve"> </w:t>
      </w:r>
      <w:r w:rsidRPr="004A313E">
        <w:rPr>
          <w:rFonts w:ascii="Marianne" w:hAnsi="Marianne"/>
          <w:sz w:val="20"/>
          <w:szCs w:val="20"/>
        </w:rPr>
        <w:t xml:space="preserve">du responsable de la conduite de l’expédition </w:t>
      </w:r>
      <w:r w:rsidR="007D200C" w:rsidRPr="004A313E">
        <w:rPr>
          <w:rFonts w:ascii="Marianne" w:hAnsi="Marianne"/>
          <w:sz w:val="20"/>
          <w:szCs w:val="20"/>
        </w:rPr>
        <w:t>pour signer la présente demande</w:t>
      </w:r>
      <w:r>
        <w:rPr>
          <w:rFonts w:ascii="Cambria" w:hAnsi="Cambria" w:cs="Cambria"/>
          <w:color w:val="548DD4"/>
          <w:sz w:val="20"/>
          <w:szCs w:val="20"/>
        </w:rPr>
        <w:t> </w:t>
      </w:r>
      <w:r>
        <w:rPr>
          <w:rFonts w:ascii="Marianne" w:hAnsi="Marianne"/>
          <w:color w:val="548DD4"/>
          <w:sz w:val="20"/>
          <w:szCs w:val="20"/>
        </w:rPr>
        <w:t>:</w:t>
      </w:r>
    </w:p>
    <w:p w14:paraId="3A4A6C92" w14:textId="77777777" w:rsidR="007D200C" w:rsidRDefault="007D200C" w:rsidP="00C45BCE">
      <w:pPr>
        <w:pStyle w:val="Grillemoyenne1-Accent21"/>
        <w:tabs>
          <w:tab w:val="right" w:leader="dot" w:pos="9356"/>
        </w:tabs>
        <w:spacing w:after="0" w:line="240" w:lineRule="auto"/>
        <w:ind w:left="0"/>
        <w:jc w:val="both"/>
        <w:rPr>
          <w:rFonts w:ascii="Marianne" w:hAnsi="Marianne"/>
          <w:color w:val="548DD4"/>
          <w:sz w:val="20"/>
          <w:szCs w:val="20"/>
        </w:rPr>
      </w:pPr>
    </w:p>
    <w:p w14:paraId="3B04F8A0" w14:textId="77777777" w:rsidR="00C45BCE" w:rsidRPr="00747527" w:rsidRDefault="00C45BCE" w:rsidP="00C45BCE">
      <w:pPr>
        <w:pStyle w:val="Grillemoyenne1-Accent21"/>
        <w:tabs>
          <w:tab w:val="right" w:leader="dot" w:pos="9356"/>
        </w:tabs>
        <w:spacing w:after="0" w:line="240" w:lineRule="auto"/>
        <w:ind w:left="0"/>
        <w:jc w:val="both"/>
        <w:rPr>
          <w:rFonts w:ascii="Marianne" w:hAnsi="Marianne"/>
          <w:color w:val="548DD4"/>
          <w:sz w:val="20"/>
          <w:szCs w:val="20"/>
        </w:rPr>
      </w:pPr>
    </w:p>
    <w:p w14:paraId="584F4AAE" w14:textId="6E70F0B9" w:rsidR="00252E52" w:rsidRPr="00D17BDD" w:rsidRDefault="00252E52" w:rsidP="00FB300C">
      <w:pPr>
        <w:tabs>
          <w:tab w:val="right" w:leader="dot" w:pos="9356"/>
        </w:tabs>
        <w:spacing w:after="0" w:line="240" w:lineRule="auto"/>
        <w:jc w:val="both"/>
        <w:rPr>
          <w:rFonts w:ascii="Marianne" w:hAnsi="Marianne"/>
          <w:i/>
          <w:color w:val="548DD4"/>
          <w:sz w:val="20"/>
          <w:szCs w:val="20"/>
        </w:rPr>
      </w:pPr>
    </w:p>
    <w:p w14:paraId="74F0D2B8" w14:textId="27BBEB59" w:rsidR="00793A24" w:rsidRDefault="00793A24" w:rsidP="00D17BDD">
      <w:pPr>
        <w:spacing w:after="0" w:line="240" w:lineRule="auto"/>
        <w:jc w:val="both"/>
        <w:rPr>
          <w:rFonts w:ascii="Marianne" w:hAnsi="Marianne"/>
          <w:i/>
          <w:sz w:val="20"/>
          <w:szCs w:val="20"/>
        </w:rPr>
      </w:pPr>
      <w:r w:rsidRPr="00D17BDD">
        <w:rPr>
          <w:rFonts w:ascii="Marianne" w:hAnsi="Marianne"/>
          <w:i/>
          <w:sz w:val="20"/>
          <w:szCs w:val="20"/>
        </w:rPr>
        <w:t>Pour cocher les cases</w:t>
      </w:r>
      <w:r w:rsidR="00C45BCE">
        <w:rPr>
          <w:rFonts w:ascii="Marianne" w:hAnsi="Marianne"/>
          <w:i/>
          <w:sz w:val="20"/>
          <w:szCs w:val="20"/>
        </w:rPr>
        <w:t xml:space="preserve"> </w:t>
      </w:r>
      <w:r w:rsidRPr="00D17BDD">
        <w:rPr>
          <w:rFonts w:ascii="Marianne" w:hAnsi="Marianne"/>
          <w:i/>
          <w:sz w:val="20"/>
          <w:szCs w:val="20"/>
        </w:rPr>
        <w:t xml:space="preserve">: </w:t>
      </w:r>
      <w:r w:rsidR="00C45BCE">
        <w:rPr>
          <w:rFonts w:ascii="Marianne" w:hAnsi="Marianne"/>
          <w:i/>
          <w:sz w:val="20"/>
          <w:szCs w:val="20"/>
        </w:rPr>
        <w:t>double cliquez sur la case</w:t>
      </w:r>
      <w:r w:rsidRPr="00D17BDD">
        <w:rPr>
          <w:rFonts w:ascii="Marianne" w:hAnsi="Marianne"/>
          <w:i/>
          <w:sz w:val="20"/>
          <w:szCs w:val="20"/>
        </w:rPr>
        <w:t xml:space="preserve">, et dans la rubrique </w:t>
      </w:r>
      <w:r w:rsidR="00C45BCE">
        <w:rPr>
          <w:rFonts w:ascii="Marianne" w:hAnsi="Marianne"/>
          <w:i/>
          <w:sz w:val="20"/>
          <w:szCs w:val="20"/>
        </w:rPr>
        <w:t>"</w:t>
      </w:r>
      <w:r w:rsidRPr="00D17BDD">
        <w:rPr>
          <w:rFonts w:ascii="Marianne" w:hAnsi="Marianne"/>
          <w:i/>
          <w:sz w:val="20"/>
          <w:szCs w:val="20"/>
        </w:rPr>
        <w:t>valeur par d</w:t>
      </w:r>
      <w:r w:rsidRPr="00D17BDD">
        <w:rPr>
          <w:rFonts w:ascii="Marianne" w:hAnsi="Marianne" w:cs="Marianne"/>
          <w:i/>
          <w:sz w:val="20"/>
          <w:szCs w:val="20"/>
        </w:rPr>
        <w:t>é</w:t>
      </w:r>
      <w:r w:rsidRPr="00D17BDD">
        <w:rPr>
          <w:rFonts w:ascii="Marianne" w:hAnsi="Marianne"/>
          <w:i/>
          <w:sz w:val="20"/>
          <w:szCs w:val="20"/>
        </w:rPr>
        <w:t>faut</w:t>
      </w:r>
      <w:r w:rsidR="00C45BCE">
        <w:rPr>
          <w:rFonts w:ascii="Marianne" w:hAnsi="Marianne"/>
          <w:i/>
          <w:sz w:val="20"/>
          <w:szCs w:val="20"/>
        </w:rPr>
        <w:t>"</w:t>
      </w:r>
      <w:r w:rsidRPr="00D17BDD">
        <w:rPr>
          <w:rFonts w:ascii="Marianne" w:hAnsi="Marianne"/>
          <w:i/>
          <w:sz w:val="20"/>
          <w:szCs w:val="20"/>
        </w:rPr>
        <w:t xml:space="preserve">, cliquez sur </w:t>
      </w:r>
      <w:r w:rsidR="00C45BCE">
        <w:rPr>
          <w:rFonts w:ascii="Marianne" w:hAnsi="Marianne"/>
          <w:i/>
          <w:sz w:val="20"/>
          <w:szCs w:val="20"/>
        </w:rPr>
        <w:t>"</w:t>
      </w:r>
      <w:r w:rsidRPr="00D17BDD">
        <w:rPr>
          <w:rFonts w:ascii="Marianne" w:hAnsi="Marianne"/>
          <w:i/>
          <w:sz w:val="20"/>
          <w:szCs w:val="20"/>
        </w:rPr>
        <w:t>case activ</w:t>
      </w:r>
      <w:r w:rsidRPr="00D17BDD">
        <w:rPr>
          <w:rFonts w:ascii="Marianne" w:hAnsi="Marianne" w:cs="Marianne"/>
          <w:i/>
          <w:sz w:val="20"/>
          <w:szCs w:val="20"/>
        </w:rPr>
        <w:t>é</w:t>
      </w:r>
      <w:r w:rsidRPr="00D17BDD">
        <w:rPr>
          <w:rFonts w:ascii="Marianne" w:hAnsi="Marianne"/>
          <w:i/>
          <w:sz w:val="20"/>
          <w:szCs w:val="20"/>
        </w:rPr>
        <w:t>e</w:t>
      </w:r>
      <w:r w:rsidR="00C45BCE">
        <w:rPr>
          <w:rFonts w:ascii="Marianne" w:hAnsi="Marianne"/>
          <w:i/>
          <w:sz w:val="20"/>
          <w:szCs w:val="20"/>
        </w:rPr>
        <w:t>"</w:t>
      </w:r>
      <w:r w:rsidRPr="00D17BDD">
        <w:rPr>
          <w:rFonts w:ascii="Marianne" w:hAnsi="Marianne"/>
          <w:i/>
          <w:sz w:val="20"/>
          <w:szCs w:val="20"/>
        </w:rPr>
        <w:t>.</w:t>
      </w:r>
    </w:p>
    <w:p w14:paraId="6F4085CD" w14:textId="77777777" w:rsidR="00C45BCE" w:rsidRPr="00D17BDD" w:rsidRDefault="00C45BCE" w:rsidP="00D17BDD">
      <w:pPr>
        <w:spacing w:after="0" w:line="240" w:lineRule="auto"/>
        <w:jc w:val="both"/>
        <w:rPr>
          <w:rFonts w:ascii="Marianne" w:hAnsi="Marianne"/>
          <w:b/>
          <w:i/>
          <w:sz w:val="20"/>
          <w:szCs w:val="20"/>
        </w:rPr>
      </w:pPr>
    </w:p>
    <w:p w14:paraId="55D0D10E" w14:textId="4B5510E8" w:rsidR="00793A24" w:rsidRPr="00D17BDD" w:rsidRDefault="00A72964" w:rsidP="00D17BDD">
      <w:pPr>
        <w:pStyle w:val="Grillemoyenne1-Accent21"/>
        <w:tabs>
          <w:tab w:val="right" w:leader="dot" w:pos="9356"/>
        </w:tabs>
        <w:spacing w:after="0" w:line="240" w:lineRule="auto"/>
        <w:ind w:left="0"/>
        <w:jc w:val="both"/>
        <w:rPr>
          <w:rFonts w:ascii="Marianne" w:hAnsi="Marianne"/>
          <w:sz w:val="20"/>
          <w:szCs w:val="20"/>
        </w:rPr>
      </w:pPr>
      <w:sdt>
        <w:sdtPr>
          <w:rPr>
            <w:rFonts w:ascii="Marianne" w:hAnsi="Marianne"/>
            <w:b/>
            <w:bCs/>
            <w:sz w:val="24"/>
            <w:szCs w:val="24"/>
          </w:rPr>
          <w:id w:val="2054499554"/>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793A24" w:rsidRPr="00D17BDD">
        <w:rPr>
          <w:rFonts w:ascii="Marianne" w:hAnsi="Marianne"/>
          <w:sz w:val="20"/>
          <w:szCs w:val="20"/>
        </w:rPr>
        <w:t xml:space="preserve">en cochant cette case, je, soussigné </w:t>
      </w:r>
      <w:r w:rsidR="00793A24" w:rsidRPr="00D17BDD">
        <w:rPr>
          <w:rFonts w:ascii="Marianne" w:hAnsi="Marianne"/>
          <w:color w:val="548DD4"/>
          <w:sz w:val="20"/>
          <w:szCs w:val="20"/>
        </w:rPr>
        <w:t>NOM Prénom</w:t>
      </w:r>
      <w:r w:rsidR="00793A24" w:rsidRPr="00D17BDD">
        <w:rPr>
          <w:rFonts w:ascii="Marianne" w:hAnsi="Marianne"/>
          <w:sz w:val="20"/>
          <w:szCs w:val="20"/>
        </w:rPr>
        <w:t>, certifie être le responsable de la conduite de l’expédition.</w:t>
      </w:r>
    </w:p>
    <w:p w14:paraId="46F0FBCC" w14:textId="41EE042B" w:rsidR="00793A24" w:rsidRPr="001C40C1" w:rsidRDefault="001C40C1" w:rsidP="00D17BDD">
      <w:pPr>
        <w:pStyle w:val="Grillemoyenne1-Accent21"/>
        <w:tabs>
          <w:tab w:val="right" w:leader="dot" w:pos="9356"/>
        </w:tabs>
        <w:spacing w:after="0" w:line="240" w:lineRule="auto"/>
        <w:ind w:left="0"/>
        <w:jc w:val="both"/>
        <w:rPr>
          <w:rFonts w:ascii="Marianne" w:hAnsi="Marianne"/>
          <w:b/>
          <w:bCs/>
          <w:sz w:val="20"/>
          <w:szCs w:val="20"/>
        </w:rPr>
      </w:pPr>
      <w:r w:rsidRPr="001C40C1">
        <w:rPr>
          <w:rFonts w:ascii="Marianne" w:hAnsi="Marianne"/>
          <w:b/>
          <w:bCs/>
          <w:sz w:val="20"/>
          <w:szCs w:val="20"/>
        </w:rPr>
        <w:sym w:font="Wingdings" w:char="F0E8"/>
      </w:r>
      <w:r w:rsidRPr="001C40C1">
        <w:rPr>
          <w:rFonts w:ascii="Marianne" w:hAnsi="Marianne"/>
          <w:b/>
          <w:bCs/>
          <w:sz w:val="20"/>
          <w:szCs w:val="20"/>
        </w:rPr>
        <w:t xml:space="preserve"> joindre l’attestation d’assurance couvrant la responsabilité civile du responsable de l’expédition</w:t>
      </w:r>
    </w:p>
    <w:p w14:paraId="6322CE85" w14:textId="77777777" w:rsidR="001C40C1" w:rsidRPr="00D17BDD" w:rsidRDefault="001C40C1" w:rsidP="00D17BDD">
      <w:pPr>
        <w:pStyle w:val="Grillemoyenne1-Accent21"/>
        <w:tabs>
          <w:tab w:val="right" w:leader="dot" w:pos="9356"/>
        </w:tabs>
        <w:spacing w:after="0" w:line="240" w:lineRule="auto"/>
        <w:ind w:left="0"/>
        <w:jc w:val="both"/>
        <w:rPr>
          <w:rFonts w:ascii="Marianne" w:hAnsi="Marianne"/>
          <w:sz w:val="20"/>
          <w:szCs w:val="20"/>
        </w:rPr>
      </w:pPr>
    </w:p>
    <w:p w14:paraId="25F8A8AA" w14:textId="511437FE" w:rsidR="000603AD" w:rsidRPr="00D17BDD" w:rsidRDefault="00A72964" w:rsidP="00D17BDD">
      <w:pPr>
        <w:pStyle w:val="Grillemoyenne1-Accent21"/>
        <w:tabs>
          <w:tab w:val="right" w:leader="dot" w:pos="9356"/>
        </w:tabs>
        <w:spacing w:after="0" w:line="240" w:lineRule="auto"/>
        <w:ind w:left="0"/>
        <w:jc w:val="both"/>
        <w:rPr>
          <w:rFonts w:ascii="Marianne" w:hAnsi="Marianne"/>
          <w:sz w:val="20"/>
          <w:szCs w:val="20"/>
        </w:rPr>
      </w:pPr>
      <w:sdt>
        <w:sdtPr>
          <w:rPr>
            <w:rFonts w:ascii="Marianne" w:hAnsi="Marianne"/>
            <w:b/>
            <w:bCs/>
            <w:sz w:val="24"/>
            <w:szCs w:val="24"/>
          </w:rPr>
          <w:id w:val="-830062311"/>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793A24" w:rsidRPr="00D17BDD">
        <w:rPr>
          <w:rFonts w:ascii="Marianne" w:hAnsi="Marianne"/>
          <w:sz w:val="20"/>
          <w:szCs w:val="20"/>
        </w:rPr>
        <w:t>en cochant cette case, je, soussigné</w:t>
      </w:r>
      <w:r w:rsidR="007B7FB2">
        <w:rPr>
          <w:rFonts w:ascii="Marianne" w:hAnsi="Marianne"/>
          <w:sz w:val="20"/>
          <w:szCs w:val="20"/>
        </w:rPr>
        <w:t>(e)</w:t>
      </w:r>
      <w:r w:rsidR="00793A24" w:rsidRPr="00D17BDD">
        <w:rPr>
          <w:rFonts w:ascii="Marianne" w:hAnsi="Marianne"/>
          <w:sz w:val="20"/>
          <w:szCs w:val="20"/>
        </w:rPr>
        <w:t xml:space="preserve"> </w:t>
      </w:r>
      <w:r w:rsidR="00793A24" w:rsidRPr="00D17BDD">
        <w:rPr>
          <w:rFonts w:ascii="Marianne" w:hAnsi="Marianne"/>
          <w:color w:val="548DD4"/>
          <w:sz w:val="20"/>
          <w:szCs w:val="20"/>
        </w:rPr>
        <w:t>NOM Prénom</w:t>
      </w:r>
      <w:r w:rsidR="00793A24" w:rsidRPr="00D17BDD">
        <w:rPr>
          <w:rFonts w:ascii="Marianne" w:hAnsi="Marianne"/>
          <w:sz w:val="20"/>
          <w:szCs w:val="20"/>
        </w:rPr>
        <w:t xml:space="preserve">, m’engage à rendre compte du déroulement de l’activité au Préfet, administrateur supérieur des TAAF, en remplissant et en lui transmettant le </w:t>
      </w:r>
      <w:r w:rsidR="00793A24" w:rsidRPr="007B7FB2">
        <w:rPr>
          <w:rFonts w:ascii="Marianne" w:hAnsi="Marianne"/>
          <w:sz w:val="20"/>
          <w:szCs w:val="20"/>
          <w:u w:val="single"/>
        </w:rPr>
        <w:t>r</w:t>
      </w:r>
      <w:r w:rsidR="00DE0D3C" w:rsidRPr="007B7FB2">
        <w:rPr>
          <w:rFonts w:ascii="Marianne" w:hAnsi="Marianne"/>
          <w:sz w:val="20"/>
          <w:szCs w:val="20"/>
          <w:u w:val="single"/>
        </w:rPr>
        <w:t>apport de post-visite</w:t>
      </w:r>
      <w:r w:rsidR="00DE0D3C" w:rsidRPr="00D17BDD">
        <w:rPr>
          <w:rFonts w:ascii="Marianne" w:hAnsi="Marianne"/>
          <w:sz w:val="20"/>
          <w:szCs w:val="20"/>
        </w:rPr>
        <w:t xml:space="preserve"> dans les 3</w:t>
      </w:r>
      <w:r w:rsidR="00793A24" w:rsidRPr="00D17BDD">
        <w:rPr>
          <w:rFonts w:ascii="Marianne" w:hAnsi="Marianne"/>
          <w:sz w:val="20"/>
          <w:szCs w:val="20"/>
        </w:rPr>
        <w:t xml:space="preserve"> mois qui suivent la fin de l’activité, conformément aux lignes directrices prévues.</w:t>
      </w:r>
      <w:r w:rsidR="000603AD" w:rsidRPr="00D17BDD">
        <w:rPr>
          <w:rFonts w:ascii="Marianne" w:hAnsi="Marianne"/>
          <w:sz w:val="20"/>
          <w:szCs w:val="20"/>
        </w:rPr>
        <w:t xml:space="preserve"> </w:t>
      </w:r>
      <w:r w:rsidR="00793A24" w:rsidRPr="00D17BDD">
        <w:rPr>
          <w:rFonts w:ascii="Marianne" w:hAnsi="Marianne"/>
          <w:sz w:val="20"/>
          <w:szCs w:val="20"/>
        </w:rPr>
        <w:t xml:space="preserve">(Le rapport de post-visite est téléchargeable </w:t>
      </w:r>
      <w:r w:rsidR="007B7FB2">
        <w:rPr>
          <w:rFonts w:ascii="Marianne" w:hAnsi="Marianne"/>
          <w:sz w:val="20"/>
          <w:szCs w:val="20"/>
        </w:rPr>
        <w:t xml:space="preserve">sur le </w:t>
      </w:r>
      <w:hyperlink r:id="rId29" w:history="1">
        <w:r w:rsidR="007B7FB2" w:rsidRPr="007B7FB2">
          <w:rPr>
            <w:rStyle w:val="Lienhypertexte"/>
            <w:rFonts w:ascii="Marianne" w:hAnsi="Marianne"/>
            <w:sz w:val="20"/>
            <w:szCs w:val="20"/>
          </w:rPr>
          <w:t>site des TAAF</w:t>
        </w:r>
      </w:hyperlink>
      <w:r w:rsidR="00793A24" w:rsidRPr="00D17BDD">
        <w:rPr>
          <w:rFonts w:ascii="Marianne" w:hAnsi="Marianne"/>
          <w:sz w:val="20"/>
          <w:szCs w:val="20"/>
        </w:rPr>
        <w:t>)</w:t>
      </w:r>
    </w:p>
    <w:p w14:paraId="4F6B3648" w14:textId="77777777" w:rsidR="000603AD" w:rsidRPr="00D17BDD" w:rsidRDefault="000603AD" w:rsidP="00D17BDD">
      <w:pPr>
        <w:pStyle w:val="Grillemoyenne1-Accent21"/>
        <w:tabs>
          <w:tab w:val="right" w:leader="dot" w:pos="9356"/>
        </w:tabs>
        <w:spacing w:after="0" w:line="240" w:lineRule="auto"/>
        <w:ind w:left="0"/>
        <w:jc w:val="both"/>
        <w:rPr>
          <w:rFonts w:ascii="Marianne" w:hAnsi="Marianne"/>
          <w:sz w:val="20"/>
          <w:szCs w:val="20"/>
        </w:rPr>
      </w:pPr>
    </w:p>
    <w:p w14:paraId="48BED230" w14:textId="7020700E" w:rsidR="00A72964" w:rsidRDefault="00A72964" w:rsidP="00D17BDD">
      <w:pPr>
        <w:pStyle w:val="Grillemoyenne1-Accent21"/>
        <w:tabs>
          <w:tab w:val="right" w:leader="dot" w:pos="9356"/>
        </w:tabs>
        <w:spacing w:after="0" w:line="240" w:lineRule="auto"/>
        <w:ind w:left="0"/>
        <w:jc w:val="both"/>
        <w:rPr>
          <w:rFonts w:ascii="Marianne" w:hAnsi="Marianne"/>
          <w:sz w:val="20"/>
          <w:szCs w:val="20"/>
        </w:rPr>
      </w:pPr>
      <w:sdt>
        <w:sdtPr>
          <w:rPr>
            <w:rFonts w:ascii="Marianne" w:hAnsi="Marianne"/>
            <w:b/>
            <w:bCs/>
            <w:sz w:val="24"/>
            <w:szCs w:val="24"/>
          </w:rPr>
          <w:id w:val="-76826783"/>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bookmarkStart w:id="13" w:name="_Hlk225425103"/>
      <w:r w:rsidR="000603AD" w:rsidRPr="00D17BDD">
        <w:rPr>
          <w:rFonts w:ascii="Marianne" w:hAnsi="Marianne"/>
          <w:sz w:val="20"/>
          <w:szCs w:val="20"/>
        </w:rPr>
        <w:t>en cochant cette case, je, soussigné</w:t>
      </w:r>
      <w:r w:rsidR="007B7FB2" w:rsidRPr="007B7FB2">
        <w:rPr>
          <w:rFonts w:ascii="Marianne" w:hAnsi="Marianne"/>
          <w:sz w:val="20"/>
          <w:szCs w:val="20"/>
        </w:rPr>
        <w:t>(e)</w:t>
      </w:r>
      <w:r w:rsidR="000603AD" w:rsidRPr="00D17BDD">
        <w:rPr>
          <w:rFonts w:ascii="Marianne" w:hAnsi="Marianne"/>
          <w:sz w:val="20"/>
          <w:szCs w:val="20"/>
        </w:rPr>
        <w:t xml:space="preserve"> </w:t>
      </w:r>
      <w:r w:rsidR="000603AD" w:rsidRPr="00D17BDD">
        <w:rPr>
          <w:rFonts w:ascii="Marianne" w:hAnsi="Marianne"/>
          <w:color w:val="548DD4"/>
          <w:sz w:val="20"/>
          <w:szCs w:val="20"/>
        </w:rPr>
        <w:t>NOM Prénom</w:t>
      </w:r>
      <w:r w:rsidR="000603AD" w:rsidRPr="00D17BDD">
        <w:rPr>
          <w:rFonts w:ascii="Marianne" w:hAnsi="Marianne"/>
          <w:sz w:val="20"/>
          <w:szCs w:val="20"/>
        </w:rPr>
        <w:t xml:space="preserve">, </w:t>
      </w:r>
      <w:bookmarkEnd w:id="13"/>
      <w:r w:rsidR="000603AD" w:rsidRPr="00D17BDD">
        <w:rPr>
          <w:rFonts w:ascii="Marianne" w:hAnsi="Marianne"/>
          <w:sz w:val="20"/>
          <w:szCs w:val="20"/>
        </w:rPr>
        <w:t xml:space="preserve">m’engage à </w:t>
      </w:r>
      <w:r>
        <w:rPr>
          <w:rFonts w:ascii="Marianne" w:hAnsi="Marianne"/>
          <w:sz w:val="20"/>
          <w:szCs w:val="20"/>
        </w:rPr>
        <w:t xml:space="preserve">mettre en œuvre les mesures de préventions de toute situation critique pour l’environnement, détaillées au </w:t>
      </w:r>
      <w:hyperlink w:anchor="_PLANS_D’URGENCE_:" w:history="1">
        <w:r w:rsidRPr="00A72964">
          <w:rPr>
            <w:rStyle w:val="Lienhypertexte"/>
            <w:rFonts w:ascii="Marianne" w:hAnsi="Marianne"/>
            <w:sz w:val="20"/>
            <w:szCs w:val="20"/>
          </w:rPr>
          <w:t>point VII</w:t>
        </w:r>
      </w:hyperlink>
      <w:r>
        <w:rPr>
          <w:rFonts w:ascii="Marianne" w:hAnsi="Marianne"/>
          <w:sz w:val="20"/>
          <w:szCs w:val="20"/>
        </w:rPr>
        <w:t>, et m’engage à prendre des actions rapides et efficaces en réponse cette situation.</w:t>
      </w:r>
    </w:p>
    <w:p w14:paraId="16FE208E" w14:textId="77777777" w:rsidR="00A72964" w:rsidRDefault="00A72964" w:rsidP="00D17BDD">
      <w:pPr>
        <w:pStyle w:val="Grillemoyenne1-Accent21"/>
        <w:tabs>
          <w:tab w:val="right" w:leader="dot" w:pos="9356"/>
        </w:tabs>
        <w:spacing w:after="0" w:line="240" w:lineRule="auto"/>
        <w:ind w:left="0"/>
        <w:jc w:val="both"/>
        <w:rPr>
          <w:rFonts w:ascii="Marianne" w:hAnsi="Marianne"/>
          <w:sz w:val="20"/>
          <w:szCs w:val="20"/>
        </w:rPr>
      </w:pPr>
    </w:p>
    <w:p w14:paraId="5F0E4EA8" w14:textId="5B924F6E" w:rsidR="000603AD" w:rsidRPr="00D17BDD" w:rsidRDefault="00A72964" w:rsidP="00D17BDD">
      <w:pPr>
        <w:pStyle w:val="Grillemoyenne1-Accent21"/>
        <w:tabs>
          <w:tab w:val="right" w:leader="dot" w:pos="9356"/>
        </w:tabs>
        <w:spacing w:after="0" w:line="240" w:lineRule="auto"/>
        <w:ind w:left="0"/>
        <w:jc w:val="both"/>
        <w:rPr>
          <w:rFonts w:ascii="Marianne" w:hAnsi="Marianne"/>
          <w:sz w:val="20"/>
          <w:szCs w:val="20"/>
        </w:rPr>
      </w:pPr>
      <w:r>
        <w:rPr>
          <w:rFonts w:ascii="Marianne" w:hAnsi="Marianne"/>
          <w:sz w:val="20"/>
          <w:szCs w:val="20"/>
        </w:rPr>
        <w:t xml:space="preserve">infra </w:t>
      </w:r>
      <w:r w:rsidR="000603AD" w:rsidRPr="00D17BDD">
        <w:rPr>
          <w:rFonts w:ascii="Marianne" w:hAnsi="Marianne"/>
          <w:sz w:val="20"/>
          <w:szCs w:val="20"/>
        </w:rPr>
        <w:t xml:space="preserve">ce que l’organisation de l’expédition tienne compte </w:t>
      </w:r>
      <w:r w:rsidR="007B7FB2">
        <w:rPr>
          <w:rFonts w:ascii="Marianne" w:hAnsi="Marianne"/>
          <w:sz w:val="20"/>
          <w:szCs w:val="20"/>
        </w:rPr>
        <w:t>des</w:t>
      </w:r>
      <w:r w:rsidR="000603AD" w:rsidRPr="00D17BDD">
        <w:rPr>
          <w:rFonts w:ascii="Marianne" w:hAnsi="Marianne"/>
          <w:sz w:val="20"/>
          <w:szCs w:val="20"/>
        </w:rPr>
        <w:t xml:space="preserve"> </w:t>
      </w:r>
      <w:r w:rsidR="007B7FB2" w:rsidRPr="007B7FB2">
        <w:rPr>
          <w:rFonts w:ascii="Marianne" w:hAnsi="Marianne"/>
          <w:iCs/>
          <w:sz w:val="20"/>
          <w:szCs w:val="20"/>
          <w:u w:val="single"/>
        </w:rPr>
        <w:t>Lignes directrices relatives aux yachts</w:t>
      </w:r>
      <w:r w:rsidR="000603AD" w:rsidRPr="00D17BDD">
        <w:rPr>
          <w:rFonts w:ascii="Marianne" w:hAnsi="Marianne"/>
          <w:sz w:val="20"/>
          <w:szCs w:val="20"/>
        </w:rPr>
        <w:t xml:space="preserve">, et </w:t>
      </w:r>
      <w:r w:rsidR="002804E8">
        <w:rPr>
          <w:rFonts w:ascii="Marianne" w:hAnsi="Marianne"/>
          <w:sz w:val="20"/>
          <w:szCs w:val="20"/>
        </w:rPr>
        <w:t>d</w:t>
      </w:r>
      <w:r w:rsidR="007B7FB2">
        <w:rPr>
          <w:rFonts w:ascii="Marianne" w:hAnsi="Marianne"/>
          <w:sz w:val="20"/>
          <w:szCs w:val="20"/>
        </w:rPr>
        <w:t>es</w:t>
      </w:r>
      <w:r w:rsidR="000603AD" w:rsidRPr="00D17BDD">
        <w:rPr>
          <w:rFonts w:ascii="Marianne" w:hAnsi="Marianne"/>
          <w:sz w:val="20"/>
          <w:szCs w:val="20"/>
        </w:rPr>
        <w:t xml:space="preserve"> </w:t>
      </w:r>
      <w:r w:rsidR="002804E8" w:rsidRPr="002804E8">
        <w:rPr>
          <w:rFonts w:ascii="Marianne" w:hAnsi="Marianne"/>
          <w:iCs/>
          <w:sz w:val="20"/>
          <w:szCs w:val="20"/>
          <w:u w:val="single"/>
        </w:rPr>
        <w:t>Lignes directrices pour les plans d'urgence</w:t>
      </w:r>
      <w:r w:rsidR="002804E8">
        <w:rPr>
          <w:rFonts w:ascii="Marianne" w:hAnsi="Marianne"/>
          <w:iCs/>
          <w:sz w:val="20"/>
          <w:szCs w:val="20"/>
          <w:u w:val="single"/>
        </w:rPr>
        <w:t xml:space="preserve"> et assurance</w:t>
      </w:r>
      <w:r w:rsidR="007B7FB2" w:rsidRPr="007B7FB2">
        <w:rPr>
          <w:rFonts w:ascii="Marianne" w:hAnsi="Marianne"/>
          <w:iCs/>
          <w:sz w:val="20"/>
          <w:szCs w:val="20"/>
        </w:rPr>
        <w:t xml:space="preserve">, </w:t>
      </w:r>
      <w:r w:rsidR="000603AD" w:rsidRPr="007B7FB2">
        <w:rPr>
          <w:rFonts w:ascii="Marianne" w:hAnsi="Marianne"/>
          <w:iCs/>
          <w:sz w:val="20"/>
          <w:szCs w:val="20"/>
        </w:rPr>
        <w:t>mentionnées</w:t>
      </w:r>
      <w:r w:rsidR="007B7FB2" w:rsidRPr="007B7FB2">
        <w:rPr>
          <w:rFonts w:ascii="Marianne" w:hAnsi="Marianne"/>
          <w:iCs/>
          <w:sz w:val="20"/>
          <w:szCs w:val="20"/>
        </w:rPr>
        <w:t xml:space="preserve"> au </w:t>
      </w:r>
      <w:hyperlink w:anchor="_CADRE_JURIDIQUE" w:history="1">
        <w:r w:rsidR="007B7FB2" w:rsidRPr="007B7FB2">
          <w:rPr>
            <w:rStyle w:val="Lienhypertexte"/>
            <w:rFonts w:ascii="Marianne" w:hAnsi="Marianne"/>
            <w:iCs/>
            <w:sz w:val="20"/>
            <w:szCs w:val="20"/>
          </w:rPr>
          <w:t>point I</w:t>
        </w:r>
      </w:hyperlink>
      <w:r w:rsidR="000603AD" w:rsidRPr="007B7FB2">
        <w:rPr>
          <w:rFonts w:ascii="Marianne" w:hAnsi="Marianne"/>
          <w:sz w:val="20"/>
          <w:szCs w:val="20"/>
        </w:rPr>
        <w:t>.</w:t>
      </w:r>
    </w:p>
    <w:p w14:paraId="42EC6F74" w14:textId="19766189" w:rsidR="00A937C4" w:rsidRDefault="00A937C4" w:rsidP="00D17BDD">
      <w:pPr>
        <w:pStyle w:val="Grillemoyenne1-Accent21"/>
        <w:tabs>
          <w:tab w:val="right" w:leader="dot" w:pos="9356"/>
        </w:tabs>
        <w:spacing w:after="0" w:line="240" w:lineRule="auto"/>
        <w:ind w:left="0"/>
        <w:jc w:val="both"/>
        <w:rPr>
          <w:rFonts w:ascii="Marianne" w:hAnsi="Marianne"/>
          <w:sz w:val="20"/>
          <w:szCs w:val="20"/>
        </w:rPr>
      </w:pPr>
    </w:p>
    <w:p w14:paraId="4A36F683" w14:textId="69135D0A" w:rsidR="00A72964" w:rsidRPr="00A72964" w:rsidRDefault="00A72964" w:rsidP="00A72964">
      <w:pPr>
        <w:pStyle w:val="Grillemoyenne1-Accent21"/>
        <w:tabs>
          <w:tab w:val="right" w:leader="dot" w:pos="9356"/>
        </w:tabs>
        <w:spacing w:after="0" w:line="240" w:lineRule="auto"/>
        <w:ind w:left="0"/>
        <w:jc w:val="both"/>
        <w:rPr>
          <w:rFonts w:ascii="Marianne" w:hAnsi="Marianne"/>
          <w:color w:val="FF0000"/>
          <w:sz w:val="20"/>
          <w:szCs w:val="20"/>
        </w:rPr>
      </w:pPr>
      <w:sdt>
        <w:sdtPr>
          <w:rPr>
            <w:rFonts w:ascii="Marianne" w:hAnsi="Marianne"/>
            <w:b/>
            <w:bCs/>
            <w:sz w:val="24"/>
            <w:szCs w:val="24"/>
          </w:rPr>
          <w:id w:val="1744990452"/>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sidRPr="00220665">
        <w:rPr>
          <w:rFonts w:ascii="Marianne" w:hAnsi="Marianne"/>
          <w:sz w:val="20"/>
          <w:szCs w:val="20"/>
        </w:rPr>
        <w:t xml:space="preserve"> </w:t>
      </w:r>
      <w:r w:rsidRPr="00D17BDD">
        <w:rPr>
          <w:rFonts w:ascii="Marianne" w:hAnsi="Marianne"/>
          <w:sz w:val="20"/>
          <w:szCs w:val="20"/>
        </w:rPr>
        <w:t>en cochant cette case, je, soussigné</w:t>
      </w:r>
      <w:r w:rsidRPr="007B7FB2">
        <w:rPr>
          <w:rFonts w:ascii="Marianne" w:hAnsi="Marianne"/>
          <w:sz w:val="20"/>
          <w:szCs w:val="20"/>
        </w:rPr>
        <w:t>(e)</w:t>
      </w:r>
      <w:r w:rsidRPr="00D17BDD">
        <w:rPr>
          <w:rFonts w:ascii="Marianne" w:hAnsi="Marianne"/>
          <w:sz w:val="20"/>
          <w:szCs w:val="20"/>
        </w:rPr>
        <w:t xml:space="preserve"> </w:t>
      </w:r>
      <w:r w:rsidRPr="00D17BDD">
        <w:rPr>
          <w:rFonts w:ascii="Marianne" w:hAnsi="Marianne"/>
          <w:color w:val="548DD4"/>
          <w:sz w:val="20"/>
          <w:szCs w:val="20"/>
        </w:rPr>
        <w:t>NOM Prénom</w:t>
      </w:r>
      <w:r w:rsidRPr="00D17BDD">
        <w:rPr>
          <w:rFonts w:ascii="Marianne" w:hAnsi="Marianne"/>
          <w:sz w:val="20"/>
          <w:szCs w:val="20"/>
        </w:rPr>
        <w:t xml:space="preserve">, </w:t>
      </w:r>
      <w:r>
        <w:rPr>
          <w:rFonts w:ascii="Marianne" w:hAnsi="Marianne"/>
          <w:sz w:val="20"/>
          <w:szCs w:val="20"/>
        </w:rPr>
        <w:t xml:space="preserve">m’engage à </w:t>
      </w:r>
      <w:r w:rsidRPr="00A72964">
        <w:rPr>
          <w:rFonts w:ascii="Marianne" w:hAnsi="Marianne"/>
          <w:color w:val="FF0000"/>
          <w:sz w:val="20"/>
          <w:szCs w:val="20"/>
        </w:rPr>
        <w:t xml:space="preserve">si l’activité implique l’utilisation d’un drone, en cochant cette case, je, soussigné(e) NOM Prénom, m’engage à prendre connaissance des </w:t>
      </w:r>
      <w:hyperlink r:id="rId30" w:tgtFrame="_blank" w:history="1">
        <w:r w:rsidRPr="00A72964">
          <w:rPr>
            <w:rFonts w:ascii="Marianne" w:hAnsi="Marianne"/>
            <w:iCs/>
            <w:color w:val="FF0000"/>
            <w:sz w:val="20"/>
            <w:szCs w:val="20"/>
            <w:u w:val="single"/>
          </w:rPr>
          <w:t>Lignes directrices environnementales sur l'exploitation de systèmes d'aéronef pilotés à distance (RPAS) en Antarctiqu</w:t>
        </w:r>
        <w:r w:rsidRPr="00A72964">
          <w:rPr>
            <w:rFonts w:ascii="Marianne" w:hAnsi="Marianne"/>
            <w:i/>
            <w:color w:val="FF0000"/>
            <w:sz w:val="20"/>
            <w:szCs w:val="20"/>
          </w:rPr>
          <w:t>e</w:t>
        </w:r>
      </w:hyperlink>
      <w:r w:rsidRPr="00A72964">
        <w:rPr>
          <w:rFonts w:ascii="Marianne" w:hAnsi="Marianne"/>
          <w:i/>
          <w:color w:val="FF0000"/>
          <w:sz w:val="20"/>
          <w:szCs w:val="20"/>
        </w:rPr>
        <w:t xml:space="preserve"> </w:t>
      </w:r>
      <w:r w:rsidRPr="00A72964">
        <w:rPr>
          <w:rFonts w:ascii="Marianne" w:hAnsi="Marianne"/>
          <w:color w:val="FF0000"/>
          <w:sz w:val="20"/>
          <w:szCs w:val="20"/>
        </w:rPr>
        <w:t xml:space="preserve">établies par la </w:t>
      </w:r>
      <w:hyperlink r:id="rId31" w:history="1">
        <w:r w:rsidRPr="00A72964">
          <w:rPr>
            <w:rStyle w:val="Lienhypertexte"/>
            <w:rFonts w:ascii="Marianne" w:hAnsi="Marianne"/>
            <w:color w:val="FF0000"/>
            <w:sz w:val="20"/>
            <w:szCs w:val="20"/>
          </w:rPr>
          <w:t>Résolution 4 (2018).</w:t>
        </w:r>
      </w:hyperlink>
    </w:p>
    <w:p w14:paraId="0C1B2D51" w14:textId="77777777" w:rsidR="00A72964" w:rsidRPr="00A72964" w:rsidRDefault="00A72964" w:rsidP="00D17BDD">
      <w:pPr>
        <w:pStyle w:val="Grillemoyenne1-Accent21"/>
        <w:tabs>
          <w:tab w:val="right" w:leader="dot" w:pos="9356"/>
        </w:tabs>
        <w:spacing w:after="0" w:line="240" w:lineRule="auto"/>
        <w:ind w:left="0"/>
        <w:jc w:val="both"/>
        <w:rPr>
          <w:rFonts w:ascii="Marianne" w:hAnsi="Marianne"/>
          <w:color w:val="FF0000"/>
          <w:sz w:val="20"/>
          <w:szCs w:val="20"/>
        </w:rPr>
      </w:pPr>
    </w:p>
    <w:bookmarkStart w:id="14" w:name="_Hlk225425081"/>
    <w:p w14:paraId="037C889D" w14:textId="199E731D" w:rsidR="00A937C4" w:rsidRPr="00D17BDD" w:rsidRDefault="00A72964" w:rsidP="00D17BDD">
      <w:pPr>
        <w:pStyle w:val="Grillemoyenne1-Accent21"/>
        <w:tabs>
          <w:tab w:val="right" w:leader="dot" w:pos="9356"/>
        </w:tabs>
        <w:spacing w:after="0" w:line="240" w:lineRule="auto"/>
        <w:ind w:left="0"/>
        <w:jc w:val="both"/>
        <w:rPr>
          <w:rFonts w:ascii="Marianne" w:hAnsi="Marianne"/>
          <w:sz w:val="20"/>
          <w:szCs w:val="20"/>
        </w:rPr>
      </w:pPr>
      <w:sdt>
        <w:sdtPr>
          <w:rPr>
            <w:rFonts w:ascii="Marianne" w:hAnsi="Marianne"/>
            <w:b/>
            <w:bCs/>
            <w:sz w:val="24"/>
            <w:szCs w:val="24"/>
          </w:rPr>
          <w:id w:val="-796365807"/>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1163C7" w:rsidRPr="00D17BDD">
        <w:rPr>
          <w:rFonts w:ascii="Marianne" w:hAnsi="Marianne"/>
          <w:sz w:val="20"/>
          <w:szCs w:val="20"/>
        </w:rPr>
        <w:t xml:space="preserve">si l’activité implique l’utilisation d’un drone, </w:t>
      </w:r>
      <w:r w:rsidR="00A937C4" w:rsidRPr="00D17BDD">
        <w:rPr>
          <w:rFonts w:ascii="Marianne" w:hAnsi="Marianne"/>
          <w:sz w:val="20"/>
          <w:szCs w:val="20"/>
        </w:rPr>
        <w:t>en cochant cette case, je, soussigné</w:t>
      </w:r>
      <w:r w:rsidR="007B7FB2">
        <w:rPr>
          <w:rFonts w:ascii="Marianne" w:hAnsi="Marianne"/>
          <w:sz w:val="20"/>
          <w:szCs w:val="20"/>
        </w:rPr>
        <w:t>(e)</w:t>
      </w:r>
      <w:r w:rsidR="007B7FB2" w:rsidRPr="00D17BDD">
        <w:rPr>
          <w:rFonts w:ascii="Marianne" w:hAnsi="Marianne"/>
          <w:sz w:val="20"/>
          <w:szCs w:val="20"/>
        </w:rPr>
        <w:t xml:space="preserve"> </w:t>
      </w:r>
      <w:r w:rsidR="00A937C4" w:rsidRPr="00D17BDD">
        <w:rPr>
          <w:rFonts w:ascii="Marianne" w:hAnsi="Marianne"/>
          <w:color w:val="548DD4"/>
          <w:sz w:val="20"/>
          <w:szCs w:val="20"/>
        </w:rPr>
        <w:t>NOM Prénom</w:t>
      </w:r>
      <w:r w:rsidR="00A937C4" w:rsidRPr="00D17BDD">
        <w:rPr>
          <w:rFonts w:ascii="Marianne" w:hAnsi="Marianne"/>
          <w:sz w:val="20"/>
          <w:szCs w:val="20"/>
        </w:rPr>
        <w:t xml:space="preserve">, m’engage à prendre connaissance des </w:t>
      </w:r>
      <w:hyperlink r:id="rId32" w:tgtFrame="_blank" w:history="1">
        <w:r w:rsidR="00A937C4" w:rsidRPr="002804E8">
          <w:rPr>
            <w:rFonts w:ascii="Marianne" w:hAnsi="Marianne"/>
            <w:iCs/>
            <w:sz w:val="20"/>
            <w:szCs w:val="20"/>
            <w:u w:val="single"/>
          </w:rPr>
          <w:t>Lignes directrices environnementales sur l'exploitation de systèmes d'aéronef pilotés à distance (RPAS) en Antarctiqu</w:t>
        </w:r>
        <w:r w:rsidR="00A937C4" w:rsidRPr="00D17BDD">
          <w:rPr>
            <w:rFonts w:ascii="Marianne" w:hAnsi="Marianne"/>
            <w:i/>
            <w:sz w:val="20"/>
            <w:szCs w:val="20"/>
          </w:rPr>
          <w:t>e</w:t>
        </w:r>
      </w:hyperlink>
      <w:r w:rsidR="00A937C4" w:rsidRPr="00D17BDD">
        <w:rPr>
          <w:rFonts w:ascii="Marianne" w:hAnsi="Marianne"/>
          <w:i/>
          <w:sz w:val="20"/>
          <w:szCs w:val="20"/>
        </w:rPr>
        <w:t xml:space="preserve"> </w:t>
      </w:r>
      <w:r w:rsidR="00A937C4" w:rsidRPr="00D17BDD">
        <w:rPr>
          <w:rFonts w:ascii="Marianne" w:hAnsi="Marianne"/>
          <w:sz w:val="20"/>
          <w:szCs w:val="20"/>
        </w:rPr>
        <w:t xml:space="preserve">établies par la </w:t>
      </w:r>
      <w:hyperlink r:id="rId33" w:history="1">
        <w:r w:rsidR="00A937C4" w:rsidRPr="002804E8">
          <w:rPr>
            <w:rStyle w:val="Lienhypertexte"/>
            <w:rFonts w:ascii="Marianne" w:hAnsi="Marianne"/>
            <w:sz w:val="20"/>
            <w:szCs w:val="20"/>
          </w:rPr>
          <w:t>Résolution 4 (2018).</w:t>
        </w:r>
      </w:hyperlink>
    </w:p>
    <w:bookmarkEnd w:id="14"/>
    <w:p w14:paraId="5B91AFD9" w14:textId="77777777" w:rsidR="00252E52" w:rsidRPr="00D17BDD" w:rsidRDefault="00252E52" w:rsidP="00D17BDD">
      <w:pPr>
        <w:pStyle w:val="Grillemoyenne1-Accent21"/>
        <w:tabs>
          <w:tab w:val="right" w:leader="dot" w:pos="9356"/>
        </w:tabs>
        <w:spacing w:after="0" w:line="240" w:lineRule="auto"/>
        <w:ind w:left="0"/>
        <w:jc w:val="both"/>
        <w:rPr>
          <w:rFonts w:ascii="Marianne" w:hAnsi="Marianne"/>
          <w:sz w:val="20"/>
          <w:szCs w:val="20"/>
        </w:rPr>
      </w:pPr>
    </w:p>
    <w:bookmarkStart w:id="15" w:name="_Hlk222756937"/>
    <w:p w14:paraId="7F13F63D" w14:textId="7B73BE90" w:rsidR="00793A24" w:rsidRPr="00D17BDD" w:rsidRDefault="00A72964" w:rsidP="00D17BDD">
      <w:pPr>
        <w:pStyle w:val="Grillemoyenne1-Accent21"/>
        <w:tabs>
          <w:tab w:val="right" w:leader="dot" w:pos="9356"/>
        </w:tabs>
        <w:spacing w:after="0" w:line="240" w:lineRule="auto"/>
        <w:ind w:left="0"/>
        <w:jc w:val="both"/>
        <w:rPr>
          <w:rFonts w:ascii="Marianne" w:hAnsi="Marianne"/>
          <w:sz w:val="20"/>
          <w:szCs w:val="20"/>
        </w:rPr>
      </w:pPr>
      <w:sdt>
        <w:sdtPr>
          <w:rPr>
            <w:rFonts w:ascii="Marianne" w:hAnsi="Marianne"/>
            <w:b/>
            <w:bCs/>
            <w:sz w:val="24"/>
            <w:szCs w:val="24"/>
          </w:rPr>
          <w:id w:val="-173574053"/>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bookmarkEnd w:id="15"/>
      <w:r w:rsidR="00793A24" w:rsidRPr="00D17BDD">
        <w:rPr>
          <w:rFonts w:ascii="Marianne" w:hAnsi="Marianne"/>
          <w:sz w:val="20"/>
          <w:szCs w:val="20"/>
        </w:rPr>
        <w:t>en cochant cette case, je, soussigné</w:t>
      </w:r>
      <w:r w:rsidR="007B7FB2" w:rsidRPr="007B7FB2">
        <w:rPr>
          <w:rFonts w:ascii="Marianne" w:hAnsi="Marianne"/>
          <w:sz w:val="20"/>
          <w:szCs w:val="20"/>
        </w:rPr>
        <w:t xml:space="preserve">(e) </w:t>
      </w:r>
      <w:r w:rsidR="00793A24" w:rsidRPr="00D17BDD">
        <w:rPr>
          <w:rFonts w:ascii="Marianne" w:hAnsi="Marianne"/>
          <w:color w:val="548DD4"/>
          <w:sz w:val="20"/>
          <w:szCs w:val="20"/>
        </w:rPr>
        <w:t>NOM Prénom</w:t>
      </w:r>
      <w:r w:rsidR="00793A24" w:rsidRPr="00D17BDD">
        <w:rPr>
          <w:rFonts w:ascii="Marianne" w:hAnsi="Marianne"/>
          <w:sz w:val="20"/>
          <w:szCs w:val="20"/>
        </w:rPr>
        <w:t xml:space="preserve">, m’engage à ce que les membres de l’expédition prennent connaissance et respectent les </w:t>
      </w:r>
      <w:r w:rsidR="00793A24" w:rsidRPr="002804E8">
        <w:rPr>
          <w:rFonts w:ascii="Marianne" w:hAnsi="Marianne"/>
          <w:iCs/>
          <w:sz w:val="20"/>
          <w:szCs w:val="20"/>
          <w:u w:val="single"/>
        </w:rPr>
        <w:t>Directives pour les visites de sites de l’Antarctique</w:t>
      </w:r>
      <w:r w:rsidR="00793A24" w:rsidRPr="00D17BDD">
        <w:rPr>
          <w:rFonts w:ascii="Marianne" w:hAnsi="Marianne"/>
          <w:sz w:val="20"/>
          <w:szCs w:val="20"/>
        </w:rPr>
        <w:t xml:space="preserve"> </w:t>
      </w:r>
      <w:r w:rsidR="000603AD" w:rsidRPr="00D17BDD">
        <w:rPr>
          <w:rFonts w:ascii="Marianne" w:hAnsi="Marianne"/>
          <w:sz w:val="20"/>
          <w:szCs w:val="20"/>
        </w:rPr>
        <w:t xml:space="preserve">ainsi que les </w:t>
      </w:r>
      <w:r w:rsidR="000603AD" w:rsidRPr="002804E8">
        <w:rPr>
          <w:rFonts w:ascii="Marianne" w:hAnsi="Marianne"/>
          <w:iCs/>
          <w:sz w:val="20"/>
          <w:szCs w:val="20"/>
          <w:u w:val="single"/>
        </w:rPr>
        <w:t>Lignes direct</w:t>
      </w:r>
      <w:r w:rsidR="005D4372">
        <w:rPr>
          <w:rFonts w:ascii="Marianne" w:hAnsi="Marianne"/>
          <w:iCs/>
          <w:sz w:val="20"/>
          <w:szCs w:val="20"/>
          <w:u w:val="single"/>
        </w:rPr>
        <w:t>ric</w:t>
      </w:r>
      <w:r w:rsidR="000603AD" w:rsidRPr="002804E8">
        <w:rPr>
          <w:rFonts w:ascii="Marianne" w:hAnsi="Marianne"/>
          <w:iCs/>
          <w:sz w:val="20"/>
          <w:szCs w:val="20"/>
          <w:u w:val="single"/>
        </w:rPr>
        <w:t>es pour le tourisme</w:t>
      </w:r>
      <w:r w:rsidR="000603AD" w:rsidRPr="00D17BDD">
        <w:rPr>
          <w:rFonts w:ascii="Marianne" w:hAnsi="Marianne"/>
          <w:sz w:val="20"/>
          <w:szCs w:val="20"/>
        </w:rPr>
        <w:t xml:space="preserve"> </w:t>
      </w:r>
      <w:r w:rsidR="007B7FB2">
        <w:rPr>
          <w:rFonts w:ascii="Marianne" w:hAnsi="Marianne"/>
          <w:sz w:val="20"/>
          <w:szCs w:val="20"/>
        </w:rPr>
        <w:t>mentionnée</w:t>
      </w:r>
      <w:r w:rsidR="002804E8">
        <w:rPr>
          <w:rFonts w:ascii="Marianne" w:hAnsi="Marianne"/>
          <w:sz w:val="20"/>
          <w:szCs w:val="20"/>
        </w:rPr>
        <w:t>s</w:t>
      </w:r>
      <w:r w:rsidR="007B7FB2">
        <w:rPr>
          <w:rFonts w:ascii="Marianne" w:hAnsi="Marianne"/>
          <w:sz w:val="20"/>
          <w:szCs w:val="20"/>
        </w:rPr>
        <w:t xml:space="preserve"> au </w:t>
      </w:r>
      <w:hyperlink w:anchor="_CADRE_JURIDIQUE" w:history="1">
        <w:r w:rsidR="007B7FB2" w:rsidRPr="002804E8">
          <w:rPr>
            <w:rStyle w:val="Lienhypertexte"/>
            <w:rFonts w:ascii="Marianne" w:hAnsi="Marianne"/>
            <w:sz w:val="20"/>
            <w:szCs w:val="20"/>
          </w:rPr>
          <w:t xml:space="preserve">point </w:t>
        </w:r>
        <w:r w:rsidR="002804E8" w:rsidRPr="002804E8">
          <w:rPr>
            <w:rStyle w:val="Lienhypertexte"/>
            <w:rFonts w:ascii="Marianne" w:hAnsi="Marianne"/>
            <w:sz w:val="20"/>
            <w:szCs w:val="20"/>
          </w:rPr>
          <w:t>I</w:t>
        </w:r>
      </w:hyperlink>
      <w:r w:rsidR="002804E8">
        <w:rPr>
          <w:rFonts w:ascii="Marianne" w:hAnsi="Marianne"/>
          <w:sz w:val="20"/>
          <w:szCs w:val="20"/>
        </w:rPr>
        <w:t xml:space="preserve"> </w:t>
      </w:r>
      <w:r w:rsidR="007B7FB2">
        <w:rPr>
          <w:rFonts w:ascii="Marianne" w:hAnsi="Marianne"/>
          <w:sz w:val="20"/>
          <w:szCs w:val="20"/>
        </w:rPr>
        <w:t>supra</w:t>
      </w:r>
      <w:r w:rsidR="00372233">
        <w:rPr>
          <w:rFonts w:ascii="Marianne" w:hAnsi="Marianne"/>
          <w:sz w:val="20"/>
          <w:szCs w:val="20"/>
        </w:rPr>
        <w:t xml:space="preserve"> et à les communiquer aux passagers avant l’expédition</w:t>
      </w:r>
      <w:r w:rsidR="000603AD" w:rsidRPr="00D17BDD">
        <w:rPr>
          <w:rFonts w:ascii="Marianne" w:hAnsi="Marianne"/>
          <w:sz w:val="20"/>
          <w:szCs w:val="20"/>
        </w:rPr>
        <w:t>.</w:t>
      </w:r>
    </w:p>
    <w:p w14:paraId="3BDA7D45" w14:textId="77777777" w:rsidR="00793A24" w:rsidRPr="00D17BDD" w:rsidRDefault="00793A24" w:rsidP="00D17BDD">
      <w:pPr>
        <w:pStyle w:val="Grillemoyenne1-Accent21"/>
        <w:tabs>
          <w:tab w:val="right" w:leader="dot" w:pos="9356"/>
        </w:tabs>
        <w:spacing w:after="0" w:line="240" w:lineRule="auto"/>
        <w:ind w:left="0"/>
        <w:jc w:val="both"/>
        <w:rPr>
          <w:rFonts w:ascii="Marianne" w:hAnsi="Marianne"/>
          <w:sz w:val="20"/>
          <w:szCs w:val="20"/>
        </w:rPr>
      </w:pPr>
    </w:p>
    <w:p w14:paraId="48048453" w14:textId="6E495B02" w:rsidR="00793A24" w:rsidRPr="00D17BDD" w:rsidRDefault="00A72964" w:rsidP="00D17BDD">
      <w:pPr>
        <w:pStyle w:val="Grillemoyenne1-Accent21"/>
        <w:tabs>
          <w:tab w:val="right" w:leader="dot" w:pos="9356"/>
        </w:tabs>
        <w:spacing w:after="0" w:line="240" w:lineRule="auto"/>
        <w:ind w:left="0"/>
        <w:jc w:val="both"/>
        <w:rPr>
          <w:rFonts w:ascii="Marianne" w:hAnsi="Marianne"/>
          <w:sz w:val="20"/>
          <w:szCs w:val="20"/>
        </w:rPr>
      </w:pPr>
      <w:sdt>
        <w:sdtPr>
          <w:rPr>
            <w:rFonts w:ascii="Marianne" w:hAnsi="Marianne"/>
            <w:b/>
            <w:bCs/>
            <w:sz w:val="24"/>
            <w:szCs w:val="24"/>
          </w:rPr>
          <w:id w:val="968249909"/>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875E9B" w:rsidRPr="00D17BDD">
        <w:rPr>
          <w:rFonts w:ascii="Marianne" w:hAnsi="Marianne"/>
          <w:sz w:val="20"/>
          <w:szCs w:val="20"/>
        </w:rPr>
        <w:t>en cochant cette case, je, soussigné</w:t>
      </w:r>
      <w:r w:rsidR="007B7FB2">
        <w:rPr>
          <w:rFonts w:ascii="Marianne" w:hAnsi="Marianne"/>
          <w:sz w:val="20"/>
          <w:szCs w:val="20"/>
        </w:rPr>
        <w:t>(e)</w:t>
      </w:r>
      <w:r w:rsidR="00875E9B" w:rsidRPr="00D17BDD">
        <w:rPr>
          <w:rFonts w:ascii="Marianne" w:hAnsi="Marianne"/>
          <w:sz w:val="20"/>
          <w:szCs w:val="20"/>
        </w:rPr>
        <w:t xml:space="preserve"> </w:t>
      </w:r>
      <w:r w:rsidR="00875E9B" w:rsidRPr="00D17BDD">
        <w:rPr>
          <w:rFonts w:ascii="Marianne" w:hAnsi="Marianne"/>
          <w:color w:val="548DD4"/>
          <w:sz w:val="20"/>
          <w:szCs w:val="20"/>
        </w:rPr>
        <w:t>NOM Prénom</w:t>
      </w:r>
      <w:r w:rsidR="00875E9B" w:rsidRPr="00D17BDD">
        <w:rPr>
          <w:rFonts w:ascii="Marianne" w:hAnsi="Marianne"/>
          <w:sz w:val="20"/>
          <w:szCs w:val="20"/>
        </w:rPr>
        <w:t xml:space="preserve">, certifie que </w:t>
      </w:r>
      <w:r w:rsidR="004E23F7">
        <w:rPr>
          <w:rFonts w:ascii="Marianne" w:hAnsi="Marianne"/>
          <w:sz w:val="20"/>
          <w:szCs w:val="20"/>
        </w:rPr>
        <w:t>la compagnie/la société</w:t>
      </w:r>
      <w:r w:rsidR="00875E9B" w:rsidRPr="00D17BDD">
        <w:rPr>
          <w:rFonts w:ascii="Marianne" w:hAnsi="Marianne"/>
          <w:sz w:val="20"/>
          <w:szCs w:val="20"/>
        </w:rPr>
        <w:t xml:space="preserve">, </w:t>
      </w:r>
      <w:r w:rsidR="00875E9B" w:rsidRPr="00D17BDD">
        <w:rPr>
          <w:rFonts w:ascii="Marianne" w:hAnsi="Marianne"/>
          <w:color w:val="548DD4"/>
          <w:sz w:val="20"/>
          <w:szCs w:val="20"/>
        </w:rPr>
        <w:t>NOM</w:t>
      </w:r>
      <w:r w:rsidR="004E23F7">
        <w:rPr>
          <w:rFonts w:ascii="Marianne" w:hAnsi="Marianne"/>
          <w:color w:val="548DD4"/>
          <w:sz w:val="20"/>
          <w:szCs w:val="20"/>
        </w:rPr>
        <w:t xml:space="preserve"> DE LA COMPAGNIE/SOCIETE</w:t>
      </w:r>
      <w:r w:rsidR="00875E9B" w:rsidRPr="00D17BDD">
        <w:rPr>
          <w:rFonts w:ascii="Marianne" w:hAnsi="Marianne"/>
          <w:sz w:val="20"/>
          <w:szCs w:val="20"/>
        </w:rPr>
        <w:t>, est membre de l’</w:t>
      </w:r>
      <w:hyperlink r:id="rId34" w:history="1">
        <w:r w:rsidR="00875E9B" w:rsidRPr="00D17BDD">
          <w:rPr>
            <w:rStyle w:val="Lienhypertexte"/>
            <w:rFonts w:ascii="Marianne" w:hAnsi="Marianne"/>
            <w:sz w:val="20"/>
            <w:szCs w:val="20"/>
          </w:rPr>
          <w:t>IAATO</w:t>
        </w:r>
      </w:hyperlink>
      <w:r w:rsidR="00875E9B" w:rsidRPr="00D17BDD">
        <w:rPr>
          <w:rFonts w:ascii="Marianne" w:hAnsi="Marianne"/>
          <w:sz w:val="20"/>
          <w:szCs w:val="20"/>
        </w:rPr>
        <w:t>.</w:t>
      </w:r>
    </w:p>
    <w:p w14:paraId="70555032" w14:textId="77777777" w:rsidR="002E163B" w:rsidRPr="00D17BDD" w:rsidRDefault="002E163B" w:rsidP="00D17BDD">
      <w:pPr>
        <w:pStyle w:val="Grillemoyenne1-Accent21"/>
        <w:tabs>
          <w:tab w:val="right" w:leader="dot" w:pos="9356"/>
        </w:tabs>
        <w:spacing w:after="0" w:line="240" w:lineRule="auto"/>
        <w:ind w:left="0"/>
        <w:jc w:val="both"/>
        <w:rPr>
          <w:rFonts w:ascii="Marianne" w:hAnsi="Marianne"/>
          <w:sz w:val="20"/>
          <w:szCs w:val="20"/>
        </w:rPr>
      </w:pPr>
    </w:p>
    <w:p w14:paraId="75F11E6F" w14:textId="77777777" w:rsidR="00711E49" w:rsidRDefault="002D7F69" w:rsidP="00D17BDD">
      <w:pPr>
        <w:pStyle w:val="Grillemoyenne1-Accent21"/>
        <w:tabs>
          <w:tab w:val="right" w:leader="dot" w:pos="9356"/>
        </w:tabs>
        <w:spacing w:after="0" w:line="240" w:lineRule="auto"/>
        <w:ind w:left="0"/>
        <w:jc w:val="both"/>
        <w:rPr>
          <w:rFonts w:ascii="Marianne" w:hAnsi="Marianne"/>
          <w:sz w:val="20"/>
          <w:szCs w:val="20"/>
        </w:rPr>
      </w:pPr>
      <w:r w:rsidRPr="00D17BDD">
        <w:rPr>
          <w:rFonts w:ascii="Marianne" w:hAnsi="Marianne"/>
          <w:sz w:val="20"/>
          <w:szCs w:val="20"/>
        </w:rPr>
        <w:t xml:space="preserve">Le responsable </w:t>
      </w:r>
      <w:r w:rsidR="002E163B" w:rsidRPr="00D17BDD">
        <w:rPr>
          <w:rFonts w:ascii="Marianne" w:hAnsi="Marianne"/>
          <w:sz w:val="20"/>
          <w:szCs w:val="20"/>
        </w:rPr>
        <w:t xml:space="preserve">de la conduite d’expédition </w:t>
      </w:r>
      <w:r w:rsidRPr="00D17BDD">
        <w:rPr>
          <w:rFonts w:ascii="Marianne" w:hAnsi="Marianne"/>
          <w:sz w:val="20"/>
          <w:szCs w:val="20"/>
        </w:rPr>
        <w:t>est-il le capitaine du navire</w:t>
      </w:r>
      <w:r w:rsidR="003948D5" w:rsidRPr="00D17BDD">
        <w:rPr>
          <w:rFonts w:ascii="Marianne" w:hAnsi="Marianne"/>
          <w:sz w:val="20"/>
          <w:szCs w:val="20"/>
        </w:rPr>
        <w:t xml:space="preserve"> </w:t>
      </w:r>
      <w:r w:rsidR="004C5938" w:rsidRPr="00D17BDD">
        <w:rPr>
          <w:rFonts w:ascii="Marianne" w:hAnsi="Marianne"/>
          <w:sz w:val="20"/>
          <w:szCs w:val="20"/>
        </w:rPr>
        <w:t>(</w:t>
      </w:r>
      <w:r w:rsidR="003948D5" w:rsidRPr="00D17BDD">
        <w:rPr>
          <w:rFonts w:ascii="Marianne" w:hAnsi="Marianne"/>
          <w:sz w:val="20"/>
          <w:szCs w:val="20"/>
        </w:rPr>
        <w:t xml:space="preserve">ou </w:t>
      </w:r>
      <w:r w:rsidR="004C5938" w:rsidRPr="00D17BDD">
        <w:rPr>
          <w:rFonts w:ascii="Marianne" w:hAnsi="Marianne"/>
          <w:sz w:val="20"/>
          <w:szCs w:val="20"/>
        </w:rPr>
        <w:t xml:space="preserve">de toute </w:t>
      </w:r>
      <w:r w:rsidR="003948D5" w:rsidRPr="00D17BDD">
        <w:rPr>
          <w:rFonts w:ascii="Marianne" w:hAnsi="Marianne"/>
          <w:sz w:val="20"/>
          <w:szCs w:val="20"/>
        </w:rPr>
        <w:t>autre mode de transport</w:t>
      </w:r>
      <w:r w:rsidR="004C5938" w:rsidRPr="00D17BDD">
        <w:rPr>
          <w:rFonts w:ascii="Marianne" w:hAnsi="Marianne"/>
          <w:sz w:val="20"/>
          <w:szCs w:val="20"/>
        </w:rPr>
        <w:t>)</w:t>
      </w:r>
      <w:r w:rsidRPr="00D17BDD">
        <w:rPr>
          <w:rFonts w:ascii="Cambria" w:hAnsi="Cambria" w:cs="Cambria"/>
          <w:sz w:val="20"/>
          <w:szCs w:val="20"/>
        </w:rPr>
        <w:t> </w:t>
      </w:r>
      <w:r w:rsidRPr="00D17BDD">
        <w:rPr>
          <w:rFonts w:ascii="Marianne" w:hAnsi="Marianne"/>
          <w:sz w:val="20"/>
          <w:szCs w:val="20"/>
        </w:rPr>
        <w:t xml:space="preserve">? </w:t>
      </w:r>
    </w:p>
    <w:p w14:paraId="5A523FE4" w14:textId="53E3290A" w:rsidR="00711E49" w:rsidRDefault="00A72964" w:rsidP="00711E49">
      <w:pPr>
        <w:pStyle w:val="Grillemoyenne1-Accent21"/>
        <w:tabs>
          <w:tab w:val="right" w:leader="dot" w:pos="9356"/>
        </w:tabs>
        <w:spacing w:after="0" w:line="240" w:lineRule="auto"/>
        <w:ind w:left="284"/>
        <w:jc w:val="both"/>
        <w:rPr>
          <w:rFonts w:ascii="Marianne" w:hAnsi="Marianne"/>
          <w:sz w:val="20"/>
          <w:szCs w:val="20"/>
        </w:rPr>
      </w:pPr>
      <w:sdt>
        <w:sdtPr>
          <w:rPr>
            <w:rFonts w:ascii="Marianne" w:hAnsi="Marianne"/>
            <w:b/>
            <w:bCs/>
            <w:sz w:val="24"/>
            <w:szCs w:val="24"/>
          </w:rPr>
          <w:id w:val="-638643506"/>
          <w14:checkbox>
            <w14:checked w14:val="0"/>
            <w14:checkedState w14:val="2612" w14:font="MS Gothic"/>
            <w14:uncheckedState w14:val="2610" w14:font="MS Gothic"/>
          </w14:checkbox>
        </w:sdtPr>
        <w:sdtEndPr/>
        <w:sdtContent>
          <w:r w:rsidR="00AC5584" w:rsidRP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2D7F69" w:rsidRPr="00D17BDD">
        <w:rPr>
          <w:rFonts w:ascii="Marianne" w:hAnsi="Marianne"/>
          <w:sz w:val="20"/>
          <w:szCs w:val="20"/>
        </w:rPr>
        <w:t xml:space="preserve">Oui </w:t>
      </w:r>
    </w:p>
    <w:p w14:paraId="5ADF42CF" w14:textId="5F3953CD" w:rsidR="002D7F69" w:rsidRDefault="00A72964" w:rsidP="00711E49">
      <w:pPr>
        <w:pStyle w:val="Grillemoyenne1-Accent21"/>
        <w:tabs>
          <w:tab w:val="right" w:leader="dot" w:pos="9356"/>
        </w:tabs>
        <w:spacing w:after="0" w:line="240" w:lineRule="auto"/>
        <w:ind w:left="284"/>
        <w:jc w:val="both"/>
        <w:rPr>
          <w:rFonts w:ascii="Marianne" w:hAnsi="Marianne"/>
          <w:b/>
          <w:bCs/>
          <w:iCs/>
          <w:sz w:val="20"/>
          <w:szCs w:val="20"/>
        </w:rPr>
      </w:pPr>
      <w:sdt>
        <w:sdtPr>
          <w:rPr>
            <w:rFonts w:ascii="Marianne" w:hAnsi="Marianne"/>
            <w:b/>
            <w:bCs/>
            <w:sz w:val="24"/>
            <w:szCs w:val="24"/>
          </w:rPr>
          <w:id w:val="1102537355"/>
          <w14:checkbox>
            <w14:checked w14:val="0"/>
            <w14:checkedState w14:val="2612" w14:font="MS Gothic"/>
            <w14:uncheckedState w14:val="2610" w14:font="MS Gothic"/>
          </w14:checkbox>
        </w:sdtPr>
        <w:sdtEndPr/>
        <w:sdtContent>
          <w:r w:rsidR="00AC5584" w:rsidRP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755F3C" w:rsidRPr="00D17BDD">
        <w:rPr>
          <w:rFonts w:ascii="Marianne" w:hAnsi="Marianne"/>
          <w:sz w:val="20"/>
          <w:szCs w:val="20"/>
        </w:rPr>
        <w:t>Non</w:t>
      </w:r>
      <w:r w:rsidR="00711E49">
        <w:rPr>
          <w:rFonts w:ascii="Marianne" w:hAnsi="Marianne"/>
          <w:sz w:val="20"/>
          <w:szCs w:val="20"/>
        </w:rPr>
        <w:t xml:space="preserve"> - </w:t>
      </w:r>
      <w:r w:rsidR="00252E52" w:rsidRPr="00711E49">
        <w:rPr>
          <w:rFonts w:ascii="Marianne" w:hAnsi="Marianne"/>
          <w:b/>
          <w:bCs/>
          <w:iCs/>
          <w:sz w:val="20"/>
          <w:szCs w:val="20"/>
        </w:rPr>
        <w:t>Si non remplir le cadre «</w:t>
      </w:r>
      <w:r w:rsidR="00252E52" w:rsidRPr="00711E49">
        <w:rPr>
          <w:rFonts w:ascii="Cambria" w:hAnsi="Cambria" w:cs="Cambria"/>
          <w:b/>
          <w:bCs/>
          <w:iCs/>
          <w:sz w:val="20"/>
          <w:szCs w:val="20"/>
        </w:rPr>
        <w:t> </w:t>
      </w:r>
      <w:r w:rsidR="00252E52" w:rsidRPr="00711E49">
        <w:rPr>
          <w:rFonts w:ascii="Marianne" w:hAnsi="Marianne"/>
          <w:b/>
          <w:bCs/>
          <w:iCs/>
          <w:sz w:val="20"/>
          <w:szCs w:val="20"/>
        </w:rPr>
        <w:t>Capitaine</w:t>
      </w:r>
      <w:r w:rsidR="00796D4E" w:rsidRPr="00711E49">
        <w:rPr>
          <w:rFonts w:ascii="Marianne" w:hAnsi="Marianne"/>
          <w:b/>
          <w:bCs/>
          <w:iCs/>
          <w:sz w:val="20"/>
          <w:szCs w:val="20"/>
        </w:rPr>
        <w:t>/commandant</w:t>
      </w:r>
      <w:r w:rsidR="00252E52" w:rsidRPr="00711E49">
        <w:rPr>
          <w:rFonts w:ascii="Cambria" w:hAnsi="Cambria" w:cs="Cambria"/>
          <w:b/>
          <w:bCs/>
          <w:iCs/>
          <w:sz w:val="20"/>
          <w:szCs w:val="20"/>
        </w:rPr>
        <w:t> </w:t>
      </w:r>
      <w:r w:rsidR="00252E52" w:rsidRPr="00711E49">
        <w:rPr>
          <w:rFonts w:ascii="Marianne" w:hAnsi="Marianne" w:cs="Marianne"/>
          <w:b/>
          <w:bCs/>
          <w:iCs/>
          <w:sz w:val="20"/>
          <w:szCs w:val="20"/>
        </w:rPr>
        <w:t>»</w:t>
      </w:r>
      <w:r w:rsidR="00252E52" w:rsidRPr="00711E49">
        <w:rPr>
          <w:rFonts w:ascii="Marianne" w:hAnsi="Marianne"/>
          <w:b/>
          <w:bCs/>
          <w:iCs/>
          <w:sz w:val="20"/>
          <w:szCs w:val="20"/>
        </w:rPr>
        <w:t xml:space="preserve"> ci-desso</w:t>
      </w:r>
      <w:r w:rsidR="00755F3C" w:rsidRPr="00711E49">
        <w:rPr>
          <w:rFonts w:ascii="Marianne" w:hAnsi="Marianne"/>
          <w:b/>
          <w:bCs/>
          <w:iCs/>
          <w:sz w:val="20"/>
          <w:szCs w:val="20"/>
        </w:rPr>
        <w:t>us</w:t>
      </w:r>
    </w:p>
    <w:p w14:paraId="7C935A42" w14:textId="3BFA91FC" w:rsidR="001B7C50" w:rsidRDefault="001B7C50" w:rsidP="001B7C50">
      <w:pPr>
        <w:pStyle w:val="Grillemoyenne1-Accent21"/>
        <w:tabs>
          <w:tab w:val="right" w:leader="dot" w:pos="9356"/>
        </w:tabs>
        <w:spacing w:after="0" w:line="240" w:lineRule="auto"/>
        <w:ind w:left="0"/>
        <w:jc w:val="both"/>
        <w:rPr>
          <w:rFonts w:ascii="Marianne" w:hAnsi="Marianne"/>
          <w:b/>
          <w:bCs/>
          <w:iCs/>
          <w:sz w:val="20"/>
          <w:szCs w:val="20"/>
        </w:rPr>
      </w:pPr>
    </w:p>
    <w:p w14:paraId="16BF3BB4" w14:textId="326B99CF" w:rsidR="001B7C50" w:rsidRDefault="00A72964" w:rsidP="001B7C50">
      <w:pPr>
        <w:pStyle w:val="Grillemoyenne1-Accent21"/>
        <w:tabs>
          <w:tab w:val="right" w:leader="dot" w:pos="9356"/>
        </w:tabs>
        <w:spacing w:after="0" w:line="240" w:lineRule="auto"/>
        <w:ind w:left="0"/>
        <w:jc w:val="both"/>
        <w:rPr>
          <w:rFonts w:ascii="Marianne" w:hAnsi="Marianne"/>
          <w:sz w:val="20"/>
          <w:szCs w:val="20"/>
        </w:rPr>
      </w:pPr>
      <w:sdt>
        <w:sdtPr>
          <w:rPr>
            <w:rFonts w:ascii="Marianne" w:hAnsi="Marianne"/>
            <w:b/>
            <w:bCs/>
            <w:sz w:val="24"/>
            <w:szCs w:val="24"/>
          </w:rPr>
          <w:id w:val="-1526475231"/>
          <w14:checkbox>
            <w14:checked w14:val="0"/>
            <w14:checkedState w14:val="2612" w14:font="MS Gothic"/>
            <w14:uncheckedState w14:val="2610" w14:font="MS Gothic"/>
          </w14:checkbox>
        </w:sdtPr>
        <w:sdtEndPr/>
        <w:sdtContent>
          <w:r w:rsidR="00AC5584" w:rsidRP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1B7C50" w:rsidRPr="00D17BDD">
        <w:rPr>
          <w:rFonts w:ascii="Marianne" w:hAnsi="Marianne"/>
          <w:sz w:val="20"/>
          <w:szCs w:val="20"/>
        </w:rPr>
        <w:t>en cochant cette case</w:t>
      </w:r>
      <w:r w:rsidR="006C55E3">
        <w:rPr>
          <w:rFonts w:ascii="Marianne" w:hAnsi="Marianne"/>
          <w:sz w:val="20"/>
          <w:szCs w:val="20"/>
        </w:rPr>
        <w:t>, j’atteste</w:t>
      </w:r>
      <w:r w:rsidR="001B7C50">
        <w:rPr>
          <w:rFonts w:ascii="Marianne" w:hAnsi="Marianne"/>
          <w:sz w:val="20"/>
          <w:szCs w:val="20"/>
        </w:rPr>
        <w:t xml:space="preserve"> qu’</w:t>
      </w:r>
      <w:r w:rsidR="00220665">
        <w:rPr>
          <w:rFonts w:ascii="Marianne" w:hAnsi="Marianne"/>
          <w:sz w:val="20"/>
          <w:szCs w:val="20"/>
        </w:rPr>
        <w:t>auc</w:t>
      </w:r>
      <w:r w:rsidR="001B7C50">
        <w:rPr>
          <w:rFonts w:ascii="Marianne" w:hAnsi="Marianne"/>
          <w:sz w:val="20"/>
          <w:szCs w:val="20"/>
        </w:rPr>
        <w:t>une autorité nationale compétente (ANC)</w:t>
      </w:r>
      <w:r w:rsidR="00D75841">
        <w:rPr>
          <w:rFonts w:ascii="Marianne" w:hAnsi="Marianne"/>
          <w:sz w:val="20"/>
          <w:szCs w:val="20"/>
        </w:rPr>
        <w:t xml:space="preserve"> autre que les TAAF</w:t>
      </w:r>
      <w:r w:rsidR="001B7C50">
        <w:rPr>
          <w:rFonts w:ascii="Marianne" w:hAnsi="Marianne"/>
          <w:sz w:val="20"/>
          <w:szCs w:val="20"/>
        </w:rPr>
        <w:t xml:space="preserve"> </w:t>
      </w:r>
      <w:r w:rsidR="00220665">
        <w:rPr>
          <w:rFonts w:ascii="Marianne" w:hAnsi="Marianne"/>
          <w:sz w:val="20"/>
          <w:szCs w:val="20"/>
        </w:rPr>
        <w:t>n’</w:t>
      </w:r>
      <w:r w:rsidR="001B7C50">
        <w:rPr>
          <w:rFonts w:ascii="Marianne" w:hAnsi="Marianne"/>
          <w:sz w:val="20"/>
          <w:szCs w:val="20"/>
        </w:rPr>
        <w:t>a été saisie pour une activité complémentaire ayant lieu pendant la croisière</w:t>
      </w:r>
      <w:r w:rsidR="00D75841">
        <w:rPr>
          <w:rFonts w:cs="Calibri"/>
          <w:sz w:val="20"/>
          <w:szCs w:val="20"/>
        </w:rPr>
        <w:t> </w:t>
      </w:r>
      <w:r w:rsidR="00D75841">
        <w:rPr>
          <w:rFonts w:ascii="Marianne" w:hAnsi="Marianne"/>
          <w:sz w:val="20"/>
          <w:szCs w:val="20"/>
        </w:rPr>
        <w:t>:</w:t>
      </w:r>
    </w:p>
    <w:p w14:paraId="07CAA4B7" w14:textId="7B4CA4A6" w:rsidR="001B7C50" w:rsidRDefault="00A72964" w:rsidP="001B7C50">
      <w:pPr>
        <w:pStyle w:val="Grillemoyenne1-Accent21"/>
        <w:tabs>
          <w:tab w:val="right" w:leader="dot" w:pos="9356"/>
        </w:tabs>
        <w:spacing w:after="0" w:line="240" w:lineRule="auto"/>
        <w:ind w:left="0"/>
        <w:jc w:val="both"/>
        <w:rPr>
          <w:rFonts w:ascii="Marianne" w:hAnsi="Marianne"/>
          <w:sz w:val="20"/>
          <w:szCs w:val="20"/>
        </w:rPr>
      </w:pPr>
      <w:sdt>
        <w:sdtPr>
          <w:rPr>
            <w:rFonts w:ascii="Marianne" w:hAnsi="Marianne"/>
            <w:b/>
            <w:bCs/>
            <w:sz w:val="24"/>
            <w:szCs w:val="24"/>
          </w:rPr>
          <w:id w:val="23984295"/>
          <w14:checkbox>
            <w14:checked w14:val="0"/>
            <w14:checkedState w14:val="2612" w14:font="MS Gothic"/>
            <w14:uncheckedState w14:val="2610" w14:font="MS Gothic"/>
          </w14:checkbox>
        </w:sdtPr>
        <w:sdtEndPr/>
        <w:sdtContent>
          <w:r w:rsidR="00AC5584" w:rsidRPr="00027238">
            <w:rPr>
              <w:rFonts w:ascii="MS Gothic" w:eastAsia="MS Gothic" w:hAnsi="MS Gothic"/>
              <w:b/>
              <w:bCs/>
              <w:sz w:val="24"/>
              <w:szCs w:val="24"/>
            </w:rPr>
            <w:t>☐</w:t>
          </w:r>
        </w:sdtContent>
      </w:sdt>
      <w:r w:rsidR="00220665" w:rsidRPr="00220665">
        <w:rPr>
          <w:rFonts w:ascii="Marianne" w:hAnsi="Marianne"/>
          <w:sz w:val="20"/>
          <w:szCs w:val="20"/>
        </w:rPr>
        <w:t xml:space="preserve"> </w:t>
      </w:r>
      <w:r w:rsidR="00220665">
        <w:rPr>
          <w:rFonts w:ascii="Marianne" w:hAnsi="Marianne"/>
          <w:sz w:val="20"/>
          <w:szCs w:val="20"/>
        </w:rPr>
        <w:t>Sinon, j’informe qu’une ou plusieurs autres activités, relevant d’une autre ANC, sont prévues</w:t>
      </w:r>
      <w:r w:rsidR="00220665">
        <w:rPr>
          <w:rFonts w:ascii="Cambria" w:hAnsi="Cambria" w:cs="Cambria"/>
          <w:sz w:val="20"/>
          <w:szCs w:val="20"/>
        </w:rPr>
        <w:t> </w:t>
      </w:r>
      <w:r w:rsidR="00220665">
        <w:rPr>
          <w:rFonts w:ascii="Marianne" w:hAnsi="Marianne"/>
          <w:sz w:val="20"/>
          <w:szCs w:val="20"/>
        </w:rPr>
        <w:t>:</w:t>
      </w:r>
    </w:p>
    <w:p w14:paraId="0356C6A1" w14:textId="32F67FEC" w:rsidR="001B7C50" w:rsidRPr="00027238" w:rsidRDefault="001B7C50" w:rsidP="001B7C50">
      <w:pPr>
        <w:pStyle w:val="Grillemoyenne1-Accent21"/>
        <w:numPr>
          <w:ilvl w:val="0"/>
          <w:numId w:val="28"/>
        </w:numPr>
        <w:tabs>
          <w:tab w:val="right" w:leader="dot" w:pos="9356"/>
        </w:tabs>
        <w:spacing w:after="0" w:line="240" w:lineRule="auto"/>
        <w:jc w:val="both"/>
        <w:rPr>
          <w:rFonts w:ascii="Marianne" w:hAnsi="Marianne"/>
          <w:b/>
          <w:bCs/>
          <w:iCs/>
          <w:sz w:val="20"/>
          <w:szCs w:val="20"/>
        </w:rPr>
      </w:pPr>
      <w:r>
        <w:rPr>
          <w:rFonts w:ascii="Marianne" w:hAnsi="Marianne"/>
          <w:sz w:val="20"/>
          <w:szCs w:val="20"/>
        </w:rPr>
        <w:t>Nationalité de l’ANC</w:t>
      </w:r>
      <w:r>
        <w:rPr>
          <w:rFonts w:cs="Calibri"/>
          <w:sz w:val="20"/>
          <w:szCs w:val="20"/>
        </w:rPr>
        <w:t> </w:t>
      </w:r>
      <w:r>
        <w:rPr>
          <w:rFonts w:ascii="Marianne" w:hAnsi="Marianne"/>
          <w:sz w:val="20"/>
          <w:szCs w:val="20"/>
        </w:rPr>
        <w:t xml:space="preserve">: </w:t>
      </w:r>
    </w:p>
    <w:p w14:paraId="359661D8" w14:textId="3A1FFCB6" w:rsidR="001B7C50" w:rsidRPr="00711E49" w:rsidRDefault="001B7C50" w:rsidP="00027238">
      <w:pPr>
        <w:pStyle w:val="Grillemoyenne1-Accent21"/>
        <w:numPr>
          <w:ilvl w:val="0"/>
          <w:numId w:val="28"/>
        </w:numPr>
        <w:tabs>
          <w:tab w:val="right" w:leader="dot" w:pos="9356"/>
        </w:tabs>
        <w:spacing w:after="0" w:line="240" w:lineRule="auto"/>
        <w:jc w:val="both"/>
        <w:rPr>
          <w:rFonts w:ascii="Marianne" w:hAnsi="Marianne"/>
          <w:b/>
          <w:bCs/>
          <w:iCs/>
          <w:sz w:val="20"/>
          <w:szCs w:val="20"/>
        </w:rPr>
      </w:pPr>
      <w:r>
        <w:rPr>
          <w:rFonts w:ascii="Marianne" w:hAnsi="Marianne"/>
          <w:sz w:val="20"/>
          <w:szCs w:val="20"/>
        </w:rPr>
        <w:t>Activité complémentaire visée par la demande d’activité complémentaire</w:t>
      </w:r>
      <w:r w:rsidR="00D75841">
        <w:rPr>
          <w:rFonts w:cs="Calibri"/>
          <w:sz w:val="20"/>
          <w:szCs w:val="20"/>
        </w:rPr>
        <w:t xml:space="preserve"> (tournage média, plongée, activité scientifique, etc.)</w:t>
      </w:r>
    </w:p>
    <w:p w14:paraId="33A546E1" w14:textId="77777777" w:rsidR="009D2CF2" w:rsidRPr="00D17BDD" w:rsidRDefault="009D2CF2" w:rsidP="00D33B13">
      <w:pPr>
        <w:pStyle w:val="Grillemoyenne1-Accent21"/>
        <w:tabs>
          <w:tab w:val="right" w:leader="dot" w:pos="9356"/>
        </w:tabs>
        <w:spacing w:after="0" w:line="240" w:lineRule="auto"/>
        <w:ind w:left="709"/>
        <w:jc w:val="both"/>
        <w:rPr>
          <w:rFonts w:ascii="Marianne" w:hAnsi="Marianne"/>
          <w:i/>
          <w:sz w:val="20"/>
          <w:szCs w:val="20"/>
        </w:rPr>
      </w:pPr>
    </w:p>
    <w:p w14:paraId="1B9D0DB0" w14:textId="0DF94E2A" w:rsidR="0090719C" w:rsidRPr="00835D9F" w:rsidRDefault="009D2CF2" w:rsidP="00C76FC6">
      <w:pPr>
        <w:pStyle w:val="Titre2"/>
        <w:ind w:left="567" w:hanging="578"/>
        <w:rPr>
          <w:rFonts w:ascii="Marianne" w:hAnsi="Marianne"/>
          <w:color w:val="365F91" w:themeColor="accent1" w:themeShade="BF"/>
          <w:sz w:val="22"/>
          <w:szCs w:val="22"/>
        </w:rPr>
      </w:pPr>
      <w:bookmarkStart w:id="16" w:name="_Toc189572256"/>
      <w:bookmarkStart w:id="17" w:name="_Toc189572550"/>
      <w:bookmarkStart w:id="18" w:name="_Toc222761462"/>
      <w:r w:rsidRPr="00835D9F">
        <w:rPr>
          <w:rFonts w:ascii="Marianne" w:hAnsi="Marianne"/>
          <w:color w:val="365F91" w:themeColor="accent1" w:themeShade="BF"/>
          <w:sz w:val="22"/>
          <w:szCs w:val="22"/>
        </w:rPr>
        <w:t xml:space="preserve">Capitaine / </w:t>
      </w:r>
      <w:r w:rsidR="00793A24" w:rsidRPr="00835D9F">
        <w:rPr>
          <w:rFonts w:ascii="Marianne" w:hAnsi="Marianne"/>
          <w:color w:val="365F91" w:themeColor="accent1" w:themeShade="BF"/>
          <w:sz w:val="22"/>
          <w:szCs w:val="22"/>
        </w:rPr>
        <w:t>Equipiers</w:t>
      </w:r>
      <w:bookmarkEnd w:id="16"/>
      <w:bookmarkEnd w:id="17"/>
      <w:bookmarkEnd w:id="18"/>
    </w:p>
    <w:p w14:paraId="72FDC3B1" w14:textId="5A9988C4" w:rsidR="009D2CF2" w:rsidRDefault="009D2CF2" w:rsidP="00835D9F">
      <w:pPr>
        <w:pStyle w:val="Grillemoyenne1-Accent21"/>
        <w:tabs>
          <w:tab w:val="right" w:leader="dot" w:pos="9356"/>
        </w:tabs>
        <w:spacing w:after="0" w:line="240" w:lineRule="auto"/>
        <w:ind w:left="0"/>
        <w:jc w:val="both"/>
        <w:rPr>
          <w:rFonts w:ascii="Marianne" w:hAnsi="Marianne"/>
          <w:sz w:val="20"/>
          <w:szCs w:val="20"/>
        </w:rPr>
      </w:pPr>
    </w:p>
    <w:tbl>
      <w:tblPr>
        <w:tblStyle w:val="Grilledutableau"/>
        <w:tblW w:w="0" w:type="auto"/>
        <w:tblLook w:val="04A0" w:firstRow="1" w:lastRow="0" w:firstColumn="1" w:lastColumn="0" w:noHBand="0" w:noVBand="1"/>
      </w:tblPr>
      <w:tblGrid>
        <w:gridCol w:w="9629"/>
      </w:tblGrid>
      <w:tr w:rsidR="00835D9F" w14:paraId="7745E23B" w14:textId="77777777" w:rsidTr="00835D9F">
        <w:tc>
          <w:tcPr>
            <w:tcW w:w="9629" w:type="dxa"/>
          </w:tcPr>
          <w:p w14:paraId="740F6EB9" w14:textId="15F3346B" w:rsidR="00835D9F" w:rsidRPr="00D17BDD" w:rsidRDefault="00835D9F" w:rsidP="00835D9F">
            <w:pPr>
              <w:pStyle w:val="Grillemoyenne1-Accent21"/>
              <w:tabs>
                <w:tab w:val="right" w:leader="dot" w:pos="9356"/>
              </w:tabs>
              <w:spacing w:after="0" w:line="240" w:lineRule="auto"/>
              <w:ind w:left="22"/>
              <w:jc w:val="both"/>
              <w:rPr>
                <w:rFonts w:ascii="Marianne" w:hAnsi="Marianne"/>
                <w:i/>
                <w:sz w:val="20"/>
                <w:szCs w:val="20"/>
                <w:u w:val="single"/>
              </w:rPr>
            </w:pPr>
            <w:r w:rsidRPr="00D17BDD">
              <w:rPr>
                <w:rFonts w:ascii="Marianne" w:hAnsi="Marianne"/>
                <w:b/>
                <w:sz w:val="20"/>
                <w:szCs w:val="20"/>
                <w:u w:val="single"/>
              </w:rPr>
              <w:t>Capitaine</w:t>
            </w:r>
            <w:r w:rsidR="000F4981">
              <w:rPr>
                <w:rFonts w:ascii="Marianne" w:hAnsi="Marianne"/>
                <w:b/>
                <w:sz w:val="20"/>
                <w:szCs w:val="20"/>
                <w:u w:val="single"/>
              </w:rPr>
              <w:t>/commandant</w:t>
            </w:r>
            <w:r w:rsidRPr="00D17BDD">
              <w:rPr>
                <w:rFonts w:ascii="Marianne" w:hAnsi="Marianne"/>
                <w:b/>
                <w:sz w:val="20"/>
                <w:szCs w:val="20"/>
                <w:u w:val="single"/>
              </w:rPr>
              <w:t xml:space="preserve"> </w:t>
            </w:r>
            <w:r w:rsidRPr="00D17BDD">
              <w:rPr>
                <w:rFonts w:ascii="Marianne" w:hAnsi="Marianne"/>
                <w:i/>
                <w:sz w:val="20"/>
                <w:szCs w:val="20"/>
                <w:u w:val="single"/>
              </w:rPr>
              <w:t xml:space="preserve">(à remplir si différent du </w:t>
            </w:r>
            <w:r w:rsidR="00002E3E">
              <w:rPr>
                <w:rFonts w:ascii="Marianne" w:hAnsi="Marianne"/>
                <w:i/>
                <w:sz w:val="20"/>
                <w:szCs w:val="20"/>
                <w:u w:val="single"/>
              </w:rPr>
              <w:t>demandeur</w:t>
            </w:r>
            <w:r w:rsidRPr="00D17BDD">
              <w:rPr>
                <w:rFonts w:ascii="Marianne" w:hAnsi="Marianne"/>
                <w:i/>
                <w:sz w:val="20"/>
                <w:szCs w:val="20"/>
                <w:u w:val="single"/>
              </w:rPr>
              <w:t>)</w:t>
            </w:r>
          </w:p>
          <w:p w14:paraId="0F179424" w14:textId="77777777" w:rsidR="00835D9F" w:rsidRPr="00D17BDD" w:rsidRDefault="00835D9F" w:rsidP="00835D9F">
            <w:pPr>
              <w:pStyle w:val="Grillemoyenne1-Accent21"/>
              <w:tabs>
                <w:tab w:val="right" w:leader="dot" w:pos="9356"/>
              </w:tabs>
              <w:spacing w:after="0" w:line="240" w:lineRule="auto"/>
              <w:ind w:left="22"/>
              <w:jc w:val="both"/>
              <w:rPr>
                <w:rFonts w:ascii="Marianne" w:hAnsi="Marianne"/>
                <w:sz w:val="20"/>
                <w:szCs w:val="20"/>
              </w:rPr>
            </w:pPr>
          </w:p>
          <w:p w14:paraId="78F06437"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NOM</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1D5BF632"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PRENOM</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AF2B9FF"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NATIONALITE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2E8972E"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de naissance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0F74FA46"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lastRenderedPageBreak/>
              <w:t>Lieu de naissance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BCF9C0A"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Adresse domicile actuel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09F86DE" w14:textId="16A21330"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Code postal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7FB79F9B"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Ville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0CFC4484"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Pays</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73C7C3BD"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Téléphone portable à terre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193A9299"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Email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FD2C97F"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Numéro de téléphone joignable pendant l’activité</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27D5C0F7"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 IRIDIUM/INMARSAT</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183C1B9"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Descriptif des autres expériences significatives au regard de l’expédition</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2126AC9" w14:textId="76ABB211"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579780ED" w14:textId="77777777"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79FBCD6A" w14:textId="60428C72"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 xml:space="preserve">Descriptif de l’expérience de navigation ou autre dans les glaces du </w:t>
            </w:r>
            <w:r w:rsidR="000F4981">
              <w:rPr>
                <w:rFonts w:ascii="Marianne" w:hAnsi="Marianne"/>
                <w:sz w:val="20"/>
                <w:szCs w:val="20"/>
              </w:rPr>
              <w:t>capitaine/commandant</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BE3F0C0" w14:textId="4C04612E"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0297E253" w14:textId="77777777"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29D41ECB"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Type de qualification médical</w:t>
            </w:r>
            <w:r w:rsidRPr="00D17BDD">
              <w:rPr>
                <w:rFonts w:ascii="Marianne" w:hAnsi="Marianne"/>
                <w:color w:val="000000"/>
                <w:sz w:val="20"/>
                <w:szCs w:val="20"/>
              </w:rPr>
              <w:t>/paramédicale/secourisme</w:t>
            </w:r>
            <w:r w:rsidRPr="00D17BDD">
              <w:rPr>
                <w:rFonts w:ascii="Cambria" w:hAnsi="Cambria" w:cs="Cambria"/>
                <w:color w:val="000000"/>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219B98AB"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d’obtention</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8ED8920"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de la dernière mise à jour</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5AF5499" w14:textId="5BB27B3F"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0C6E1C71" w14:textId="77777777" w:rsidR="00835D9F" w:rsidRDefault="00835D9F" w:rsidP="00835D9F">
            <w:pPr>
              <w:pStyle w:val="Grillemoyenne1-Accent21"/>
              <w:tabs>
                <w:tab w:val="right" w:leader="dot" w:pos="9356"/>
              </w:tabs>
              <w:spacing w:after="0" w:line="240" w:lineRule="auto"/>
              <w:ind w:left="0"/>
              <w:jc w:val="both"/>
              <w:rPr>
                <w:rFonts w:ascii="Marianne" w:hAnsi="Marianne"/>
                <w:sz w:val="20"/>
                <w:szCs w:val="20"/>
              </w:rPr>
            </w:pPr>
          </w:p>
        </w:tc>
      </w:tr>
    </w:tbl>
    <w:p w14:paraId="4F20B02D" w14:textId="6763E876" w:rsidR="00835D9F" w:rsidRDefault="00835D9F" w:rsidP="00835D9F">
      <w:pPr>
        <w:pStyle w:val="Grillemoyenne1-Accent21"/>
        <w:tabs>
          <w:tab w:val="right" w:leader="dot" w:pos="9356"/>
        </w:tabs>
        <w:spacing w:after="0" w:line="240" w:lineRule="auto"/>
        <w:ind w:left="0"/>
        <w:jc w:val="both"/>
        <w:rPr>
          <w:rFonts w:ascii="Marianne" w:hAnsi="Marianne"/>
          <w:sz w:val="20"/>
          <w:szCs w:val="20"/>
        </w:rPr>
      </w:pPr>
    </w:p>
    <w:p w14:paraId="7ED9EE99" w14:textId="77777777" w:rsidR="00E95A01" w:rsidRDefault="00E95A01" w:rsidP="00835D9F">
      <w:pPr>
        <w:pStyle w:val="Grillemoyenne1-Accent21"/>
        <w:tabs>
          <w:tab w:val="right" w:leader="dot" w:pos="9356"/>
        </w:tabs>
        <w:spacing w:after="0" w:line="240" w:lineRule="auto"/>
        <w:ind w:left="0"/>
        <w:jc w:val="both"/>
        <w:rPr>
          <w:rFonts w:ascii="Marianne" w:hAnsi="Marianne"/>
          <w:sz w:val="20"/>
          <w:szCs w:val="20"/>
        </w:rPr>
      </w:pPr>
    </w:p>
    <w:tbl>
      <w:tblPr>
        <w:tblStyle w:val="Grilledutableau"/>
        <w:tblW w:w="0" w:type="auto"/>
        <w:tblLook w:val="04A0" w:firstRow="1" w:lastRow="0" w:firstColumn="1" w:lastColumn="0" w:noHBand="0" w:noVBand="1"/>
      </w:tblPr>
      <w:tblGrid>
        <w:gridCol w:w="9629"/>
      </w:tblGrid>
      <w:tr w:rsidR="00835D9F" w14:paraId="6D873355" w14:textId="77777777" w:rsidTr="00835D9F">
        <w:tc>
          <w:tcPr>
            <w:tcW w:w="9629" w:type="dxa"/>
          </w:tcPr>
          <w:p w14:paraId="00A034C9" w14:textId="77777777" w:rsidR="00835D9F" w:rsidRPr="00D17BDD" w:rsidRDefault="00835D9F" w:rsidP="00835D9F">
            <w:pPr>
              <w:pStyle w:val="Grillemoyenne1-Accent21"/>
              <w:tabs>
                <w:tab w:val="right" w:leader="dot" w:pos="9356"/>
              </w:tabs>
              <w:spacing w:after="0" w:line="240" w:lineRule="auto"/>
              <w:ind w:left="22"/>
              <w:jc w:val="both"/>
              <w:rPr>
                <w:rFonts w:ascii="Marianne" w:hAnsi="Marianne"/>
                <w:sz w:val="20"/>
                <w:szCs w:val="20"/>
              </w:rPr>
            </w:pPr>
            <w:r w:rsidRPr="00D17BDD">
              <w:rPr>
                <w:rFonts w:ascii="Marianne" w:hAnsi="Marianne"/>
                <w:b/>
                <w:sz w:val="20"/>
                <w:szCs w:val="20"/>
                <w:u w:val="single"/>
              </w:rPr>
              <w:t>Equipier n° 1</w:t>
            </w:r>
          </w:p>
          <w:p w14:paraId="4CE9A6D1"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Nom</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0BC33FA"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Prénom</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0A20C29F"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Nationalité</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5147437" w14:textId="25D70955"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de naissance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29EB2060"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Lieu de naissance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AC63AF5" w14:textId="3C45C7E2"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Adresse domicile actuel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BB3F5F4"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Code postal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1185534C"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Ville</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7BD7AAC3"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Pays</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164EDD98"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Téléphone portable à terre</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0D8AEEFE"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Email</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0058C64F"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Numéro de téléphone joignable pendant l’activité</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39032AE9"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 xml:space="preserve">Expérience Antarctique et </w:t>
            </w:r>
            <w:r w:rsidR="000C4887" w:rsidRPr="00D17BDD">
              <w:rPr>
                <w:rFonts w:ascii="Marianne" w:hAnsi="Marianne"/>
                <w:sz w:val="20"/>
                <w:szCs w:val="20"/>
              </w:rPr>
              <w:t xml:space="preserve">formation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6F3AC7FB" w14:textId="4991FB2B"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3D16D641" w14:textId="77777777"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1F40BABF"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Autres expériences significatives au regard de l’expédition</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48B1DFEF" w14:textId="1148ED69"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6AE8B65A" w14:textId="77777777"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686D7619"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color w:val="000000"/>
                <w:sz w:val="20"/>
                <w:szCs w:val="20"/>
              </w:rPr>
              <w:t>Type de qualification médical/paramédicale/secourisme</w:t>
            </w:r>
            <w:r w:rsidRPr="00D17BDD">
              <w:rPr>
                <w:rFonts w:ascii="Cambria" w:hAnsi="Cambria" w:cs="Cambria"/>
                <w:color w:val="000000"/>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474B73C9"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color w:val="000000"/>
                <w:sz w:val="20"/>
                <w:szCs w:val="20"/>
              </w:rPr>
              <w:t>Date d’obtention</w:t>
            </w:r>
            <w:r w:rsidRPr="00D17BDD">
              <w:rPr>
                <w:rFonts w:ascii="Cambria" w:hAnsi="Cambria" w:cs="Cambria"/>
                <w:color w:val="000000"/>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46F2319A" w14:textId="77777777" w:rsidR="001B4A80" w:rsidRPr="00747527" w:rsidRDefault="00835D9F"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color w:val="000000"/>
                <w:sz w:val="20"/>
                <w:szCs w:val="20"/>
              </w:rPr>
              <w:t>Date de la dernière mise à jour</w:t>
            </w:r>
            <w:r w:rsidRPr="00D17BDD">
              <w:rPr>
                <w:rFonts w:ascii="Cambria" w:hAnsi="Cambria" w:cs="Cambria"/>
                <w:color w:val="000000"/>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3B05EDF9" w14:textId="5465B3F7" w:rsidR="00835D9F" w:rsidRDefault="00835D9F" w:rsidP="00835D9F">
            <w:pPr>
              <w:pStyle w:val="Grillemoyenne1-Accent21"/>
              <w:tabs>
                <w:tab w:val="right" w:leader="dot" w:pos="9356"/>
              </w:tabs>
              <w:spacing w:after="0" w:line="240" w:lineRule="auto"/>
              <w:ind w:left="0"/>
              <w:jc w:val="both"/>
              <w:rPr>
                <w:rFonts w:ascii="Marianne" w:hAnsi="Marianne"/>
                <w:sz w:val="20"/>
                <w:szCs w:val="20"/>
              </w:rPr>
            </w:pPr>
          </w:p>
        </w:tc>
      </w:tr>
    </w:tbl>
    <w:p w14:paraId="325BCD92" w14:textId="77777777" w:rsidR="00835D9F" w:rsidRPr="00835D9F" w:rsidRDefault="00835D9F" w:rsidP="00835D9F">
      <w:pPr>
        <w:pStyle w:val="Grillemoyenne1-Accent21"/>
        <w:tabs>
          <w:tab w:val="right" w:leader="dot" w:pos="9356"/>
        </w:tabs>
        <w:spacing w:after="0" w:line="240" w:lineRule="auto"/>
        <w:ind w:left="0"/>
        <w:jc w:val="both"/>
        <w:rPr>
          <w:rFonts w:ascii="Marianne" w:hAnsi="Marianne"/>
          <w:sz w:val="20"/>
          <w:szCs w:val="20"/>
        </w:rPr>
      </w:pPr>
    </w:p>
    <w:p w14:paraId="3CB6F8A2" w14:textId="2540A2CD" w:rsidR="00793A24" w:rsidRPr="00D17BDD" w:rsidRDefault="002804E8">
      <w:pPr>
        <w:rPr>
          <w:rFonts w:ascii="Marianne" w:hAnsi="Marianne"/>
          <w:i/>
          <w:sz w:val="20"/>
          <w:szCs w:val="20"/>
        </w:rPr>
      </w:pPr>
      <w:r>
        <w:rPr>
          <w:rFonts w:ascii="Marianne" w:hAnsi="Marianne"/>
          <w:i/>
          <w:sz w:val="20"/>
          <w:szCs w:val="20"/>
        </w:rPr>
        <w:t>Cadre à</w:t>
      </w:r>
      <w:r w:rsidR="00CD4D88" w:rsidRPr="00D17BDD">
        <w:rPr>
          <w:rFonts w:ascii="Marianne" w:hAnsi="Marianne"/>
          <w:i/>
          <w:sz w:val="20"/>
          <w:szCs w:val="20"/>
        </w:rPr>
        <w:t xml:space="preserve"> répéter autant que de besoin</w:t>
      </w:r>
      <w:r w:rsidR="00CD4D88" w:rsidRPr="00D17BDD" w:rsidDel="00CD4D88">
        <w:rPr>
          <w:rFonts w:ascii="Marianne" w:hAnsi="Marianne"/>
          <w:sz w:val="20"/>
          <w:szCs w:val="20"/>
        </w:rPr>
        <w:t xml:space="preserve"> </w:t>
      </w:r>
      <w:r w:rsidR="00252E52" w:rsidRPr="00D17BDD">
        <w:rPr>
          <w:rFonts w:ascii="Marianne" w:hAnsi="Marianne"/>
          <w:i/>
          <w:sz w:val="20"/>
          <w:szCs w:val="20"/>
        </w:rPr>
        <w:t>pour chaque membre d’équipage supplémentaire.</w:t>
      </w:r>
    </w:p>
    <w:p w14:paraId="3701B3F3" w14:textId="77777777" w:rsidR="00E62CED" w:rsidRDefault="00E62CED" w:rsidP="00C53C88">
      <w:pPr>
        <w:spacing w:after="0" w:line="240" w:lineRule="auto"/>
        <w:rPr>
          <w:rFonts w:ascii="Marianne" w:hAnsi="Marianne"/>
          <w:color w:val="17365D" w:themeColor="text2" w:themeShade="BF"/>
        </w:rPr>
      </w:pPr>
      <w:bookmarkStart w:id="19" w:name="_Toc189572257"/>
      <w:bookmarkStart w:id="20" w:name="_Toc189572551"/>
    </w:p>
    <w:p w14:paraId="1ECD25D1" w14:textId="75151D98" w:rsidR="00E662C4" w:rsidRDefault="00E62CED" w:rsidP="00E62CED">
      <w:pPr>
        <w:pStyle w:val="Titre2"/>
        <w:ind w:left="567" w:hanging="578"/>
        <w:rPr>
          <w:rFonts w:ascii="Marianne" w:hAnsi="Marianne"/>
          <w:color w:val="365F91" w:themeColor="accent1" w:themeShade="BF"/>
          <w:sz w:val="22"/>
          <w:szCs w:val="22"/>
        </w:rPr>
      </w:pPr>
      <w:bookmarkStart w:id="21" w:name="_Toc222761463"/>
      <w:r w:rsidRPr="00E62CED">
        <w:rPr>
          <w:rFonts w:ascii="Marianne" w:hAnsi="Marianne"/>
          <w:color w:val="365F91" w:themeColor="accent1" w:themeShade="BF"/>
          <w:sz w:val="22"/>
          <w:szCs w:val="22"/>
        </w:rPr>
        <w:t>Passagers</w:t>
      </w:r>
      <w:r w:rsidR="003442F4">
        <w:rPr>
          <w:rFonts w:ascii="Marianne" w:hAnsi="Marianne"/>
          <w:color w:val="365F91" w:themeColor="accent1" w:themeShade="BF"/>
          <w:sz w:val="22"/>
          <w:szCs w:val="22"/>
        </w:rPr>
        <w:t>*</w:t>
      </w:r>
      <w:bookmarkEnd w:id="21"/>
    </w:p>
    <w:p w14:paraId="6D6D68B1" w14:textId="5C06C33C" w:rsidR="00E62CED" w:rsidRDefault="00E62CED" w:rsidP="00E62CED">
      <w:pPr>
        <w:pStyle w:val="Grillemoyenne1-Accent21"/>
        <w:tabs>
          <w:tab w:val="right" w:leader="dot" w:pos="9356"/>
        </w:tabs>
        <w:spacing w:after="0" w:line="240" w:lineRule="auto"/>
        <w:ind w:left="0"/>
        <w:jc w:val="both"/>
        <w:rPr>
          <w:rFonts w:ascii="Marianne" w:hAnsi="Marianne"/>
          <w:sz w:val="20"/>
          <w:szCs w:val="20"/>
        </w:rPr>
      </w:pPr>
    </w:p>
    <w:tbl>
      <w:tblPr>
        <w:tblpPr w:leftFromText="141" w:rightFromText="141"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263"/>
        <w:gridCol w:w="1463"/>
        <w:gridCol w:w="1502"/>
        <w:gridCol w:w="1433"/>
        <w:gridCol w:w="1434"/>
        <w:gridCol w:w="1441"/>
      </w:tblGrid>
      <w:tr w:rsidR="003442F4" w:rsidRPr="00C030C5" w14:paraId="7209AAC0" w14:textId="77777777" w:rsidTr="003442F4">
        <w:tc>
          <w:tcPr>
            <w:tcW w:w="1093" w:type="dxa"/>
          </w:tcPr>
          <w:p w14:paraId="698B4661" w14:textId="77777777" w:rsidR="003442F4" w:rsidRPr="00C030C5" w:rsidRDefault="003442F4" w:rsidP="003442F4">
            <w:pPr>
              <w:spacing w:after="0" w:line="240" w:lineRule="auto"/>
              <w:jc w:val="center"/>
              <w:rPr>
                <w:rFonts w:ascii="Marianne" w:hAnsi="Marianne"/>
                <w:b/>
              </w:rPr>
            </w:pPr>
            <w:r w:rsidRPr="00C030C5">
              <w:rPr>
                <w:rFonts w:ascii="Marianne" w:hAnsi="Marianne"/>
                <w:b/>
              </w:rPr>
              <w:t>Numéro</w:t>
            </w:r>
          </w:p>
        </w:tc>
        <w:tc>
          <w:tcPr>
            <w:tcW w:w="1263" w:type="dxa"/>
          </w:tcPr>
          <w:p w14:paraId="1F17E709" w14:textId="77777777" w:rsidR="003442F4" w:rsidRPr="00C030C5" w:rsidRDefault="003442F4" w:rsidP="003442F4">
            <w:pPr>
              <w:spacing w:after="0" w:line="240" w:lineRule="auto"/>
              <w:jc w:val="center"/>
              <w:rPr>
                <w:rFonts w:ascii="Marianne" w:hAnsi="Marianne"/>
                <w:b/>
              </w:rPr>
            </w:pPr>
            <w:r w:rsidRPr="00C030C5">
              <w:rPr>
                <w:rFonts w:ascii="Marianne" w:hAnsi="Marianne"/>
                <w:b/>
              </w:rPr>
              <w:t>NOM</w:t>
            </w:r>
          </w:p>
        </w:tc>
        <w:tc>
          <w:tcPr>
            <w:tcW w:w="1463" w:type="dxa"/>
          </w:tcPr>
          <w:p w14:paraId="7306F80B" w14:textId="77777777" w:rsidR="003442F4" w:rsidRPr="00C030C5" w:rsidRDefault="003442F4" w:rsidP="003442F4">
            <w:pPr>
              <w:spacing w:after="0" w:line="240" w:lineRule="auto"/>
              <w:jc w:val="center"/>
              <w:rPr>
                <w:rFonts w:ascii="Marianne" w:hAnsi="Marianne"/>
                <w:b/>
              </w:rPr>
            </w:pPr>
            <w:r w:rsidRPr="00C030C5">
              <w:rPr>
                <w:rFonts w:ascii="Marianne" w:hAnsi="Marianne"/>
                <w:b/>
              </w:rPr>
              <w:t>PRENOM</w:t>
            </w:r>
          </w:p>
        </w:tc>
        <w:tc>
          <w:tcPr>
            <w:tcW w:w="1502" w:type="dxa"/>
          </w:tcPr>
          <w:p w14:paraId="6D66AB8A" w14:textId="77777777" w:rsidR="003442F4" w:rsidRPr="00C030C5" w:rsidRDefault="003442F4" w:rsidP="003442F4">
            <w:pPr>
              <w:spacing w:after="0" w:line="240" w:lineRule="auto"/>
              <w:jc w:val="center"/>
              <w:rPr>
                <w:rFonts w:ascii="Marianne" w:hAnsi="Marianne"/>
                <w:b/>
              </w:rPr>
            </w:pPr>
            <w:r w:rsidRPr="00C030C5">
              <w:rPr>
                <w:rFonts w:ascii="Marianne" w:hAnsi="Marianne"/>
                <w:b/>
              </w:rPr>
              <w:t>Nationalité</w:t>
            </w:r>
          </w:p>
        </w:tc>
        <w:tc>
          <w:tcPr>
            <w:tcW w:w="1433" w:type="dxa"/>
          </w:tcPr>
          <w:p w14:paraId="16CFBC8E" w14:textId="77777777" w:rsidR="003442F4" w:rsidRPr="00C030C5" w:rsidRDefault="003442F4" w:rsidP="003442F4">
            <w:pPr>
              <w:spacing w:after="0" w:line="240" w:lineRule="auto"/>
              <w:jc w:val="center"/>
              <w:rPr>
                <w:rFonts w:ascii="Marianne" w:hAnsi="Marianne"/>
                <w:b/>
              </w:rPr>
            </w:pPr>
            <w:r w:rsidRPr="00C030C5">
              <w:rPr>
                <w:rFonts w:ascii="Marianne" w:hAnsi="Marianne"/>
                <w:b/>
              </w:rPr>
              <w:t>Date de naissance</w:t>
            </w:r>
          </w:p>
        </w:tc>
        <w:tc>
          <w:tcPr>
            <w:tcW w:w="1434" w:type="dxa"/>
          </w:tcPr>
          <w:p w14:paraId="3A814AF5" w14:textId="77777777" w:rsidR="003442F4" w:rsidRPr="00C030C5" w:rsidRDefault="003442F4" w:rsidP="003442F4">
            <w:pPr>
              <w:spacing w:after="0" w:line="240" w:lineRule="auto"/>
              <w:jc w:val="center"/>
              <w:rPr>
                <w:rFonts w:ascii="Marianne" w:hAnsi="Marianne"/>
                <w:b/>
              </w:rPr>
            </w:pPr>
            <w:r w:rsidRPr="00C030C5">
              <w:rPr>
                <w:rFonts w:ascii="Marianne" w:hAnsi="Marianne"/>
                <w:b/>
              </w:rPr>
              <w:t>Lieu de naissance</w:t>
            </w:r>
          </w:p>
        </w:tc>
        <w:tc>
          <w:tcPr>
            <w:tcW w:w="1441" w:type="dxa"/>
          </w:tcPr>
          <w:p w14:paraId="0D257BC3" w14:textId="77777777" w:rsidR="003442F4" w:rsidRPr="00C030C5" w:rsidRDefault="003442F4" w:rsidP="003442F4">
            <w:pPr>
              <w:spacing w:after="0" w:line="240" w:lineRule="auto"/>
              <w:jc w:val="center"/>
              <w:rPr>
                <w:rFonts w:ascii="Marianne" w:hAnsi="Marianne"/>
                <w:b/>
              </w:rPr>
            </w:pPr>
            <w:r w:rsidRPr="00C030C5">
              <w:rPr>
                <w:rFonts w:ascii="Marianne" w:hAnsi="Marianne"/>
                <w:b/>
              </w:rPr>
              <w:t>Numéro de passeport</w:t>
            </w:r>
          </w:p>
        </w:tc>
      </w:tr>
      <w:tr w:rsidR="003442F4" w:rsidRPr="00C030C5" w14:paraId="7271F79F" w14:textId="77777777" w:rsidTr="003442F4">
        <w:tc>
          <w:tcPr>
            <w:tcW w:w="1093" w:type="dxa"/>
          </w:tcPr>
          <w:p w14:paraId="77E86974" w14:textId="77777777" w:rsidR="003442F4" w:rsidRPr="00C030C5" w:rsidRDefault="003442F4" w:rsidP="003442F4">
            <w:pPr>
              <w:spacing w:after="0" w:line="240" w:lineRule="auto"/>
              <w:jc w:val="center"/>
              <w:rPr>
                <w:rFonts w:ascii="Marianne" w:hAnsi="Marianne"/>
                <w:b/>
              </w:rPr>
            </w:pPr>
            <w:r w:rsidRPr="00C030C5">
              <w:rPr>
                <w:rFonts w:ascii="Marianne" w:hAnsi="Marianne"/>
                <w:b/>
              </w:rPr>
              <w:t>1</w:t>
            </w:r>
          </w:p>
        </w:tc>
        <w:tc>
          <w:tcPr>
            <w:tcW w:w="1263" w:type="dxa"/>
          </w:tcPr>
          <w:p w14:paraId="2A2281F3" w14:textId="77777777" w:rsidR="003442F4" w:rsidRPr="00C030C5" w:rsidRDefault="003442F4" w:rsidP="003442F4">
            <w:pPr>
              <w:spacing w:after="0" w:line="240" w:lineRule="auto"/>
              <w:jc w:val="center"/>
              <w:rPr>
                <w:rFonts w:ascii="Marianne" w:hAnsi="Marianne"/>
                <w:b/>
                <w:color w:val="548DD4"/>
              </w:rPr>
            </w:pPr>
          </w:p>
        </w:tc>
        <w:tc>
          <w:tcPr>
            <w:tcW w:w="1463" w:type="dxa"/>
          </w:tcPr>
          <w:p w14:paraId="08E01608" w14:textId="77777777" w:rsidR="003442F4" w:rsidRPr="00C030C5" w:rsidRDefault="003442F4" w:rsidP="003442F4">
            <w:pPr>
              <w:spacing w:after="0" w:line="240" w:lineRule="auto"/>
              <w:jc w:val="center"/>
              <w:rPr>
                <w:rFonts w:ascii="Marianne" w:hAnsi="Marianne"/>
                <w:b/>
                <w:color w:val="548DD4"/>
              </w:rPr>
            </w:pPr>
          </w:p>
        </w:tc>
        <w:tc>
          <w:tcPr>
            <w:tcW w:w="1502" w:type="dxa"/>
          </w:tcPr>
          <w:p w14:paraId="17B9E0B7" w14:textId="77777777" w:rsidR="003442F4" w:rsidRPr="00C030C5" w:rsidRDefault="003442F4" w:rsidP="003442F4">
            <w:pPr>
              <w:spacing w:after="0" w:line="240" w:lineRule="auto"/>
              <w:jc w:val="center"/>
              <w:rPr>
                <w:rFonts w:ascii="Marianne" w:hAnsi="Marianne"/>
                <w:b/>
                <w:color w:val="548DD4"/>
              </w:rPr>
            </w:pPr>
          </w:p>
        </w:tc>
        <w:tc>
          <w:tcPr>
            <w:tcW w:w="1433" w:type="dxa"/>
          </w:tcPr>
          <w:p w14:paraId="50EE7B9C" w14:textId="77777777" w:rsidR="003442F4" w:rsidRPr="00C030C5" w:rsidRDefault="003442F4" w:rsidP="003442F4">
            <w:pPr>
              <w:spacing w:after="0" w:line="240" w:lineRule="auto"/>
              <w:jc w:val="center"/>
              <w:rPr>
                <w:rFonts w:ascii="Marianne" w:hAnsi="Marianne"/>
                <w:b/>
                <w:color w:val="548DD4"/>
              </w:rPr>
            </w:pPr>
          </w:p>
        </w:tc>
        <w:tc>
          <w:tcPr>
            <w:tcW w:w="1434" w:type="dxa"/>
          </w:tcPr>
          <w:p w14:paraId="6808F32D" w14:textId="77777777" w:rsidR="003442F4" w:rsidRPr="00C030C5" w:rsidRDefault="003442F4" w:rsidP="003442F4">
            <w:pPr>
              <w:spacing w:after="0" w:line="240" w:lineRule="auto"/>
              <w:jc w:val="center"/>
              <w:rPr>
                <w:rFonts w:ascii="Marianne" w:hAnsi="Marianne"/>
                <w:b/>
                <w:color w:val="548DD4"/>
              </w:rPr>
            </w:pPr>
          </w:p>
        </w:tc>
        <w:tc>
          <w:tcPr>
            <w:tcW w:w="1441" w:type="dxa"/>
          </w:tcPr>
          <w:p w14:paraId="3A65E794" w14:textId="77777777" w:rsidR="003442F4" w:rsidRPr="00C030C5" w:rsidRDefault="003442F4" w:rsidP="003442F4">
            <w:pPr>
              <w:spacing w:after="0" w:line="240" w:lineRule="auto"/>
              <w:jc w:val="center"/>
              <w:rPr>
                <w:rFonts w:ascii="Marianne" w:hAnsi="Marianne"/>
                <w:b/>
                <w:color w:val="548DD4"/>
              </w:rPr>
            </w:pPr>
          </w:p>
        </w:tc>
      </w:tr>
      <w:tr w:rsidR="003442F4" w:rsidRPr="00C030C5" w14:paraId="04AF0485" w14:textId="77777777" w:rsidTr="003442F4">
        <w:tc>
          <w:tcPr>
            <w:tcW w:w="1093" w:type="dxa"/>
          </w:tcPr>
          <w:p w14:paraId="19358D51" w14:textId="77777777" w:rsidR="003442F4" w:rsidRPr="00C030C5" w:rsidRDefault="003442F4" w:rsidP="003442F4">
            <w:pPr>
              <w:spacing w:after="0" w:line="240" w:lineRule="auto"/>
              <w:jc w:val="center"/>
              <w:rPr>
                <w:rFonts w:ascii="Marianne" w:hAnsi="Marianne"/>
                <w:b/>
              </w:rPr>
            </w:pPr>
            <w:r w:rsidRPr="00C030C5">
              <w:rPr>
                <w:rFonts w:ascii="Marianne" w:hAnsi="Marianne"/>
                <w:b/>
              </w:rPr>
              <w:t>2</w:t>
            </w:r>
          </w:p>
        </w:tc>
        <w:tc>
          <w:tcPr>
            <w:tcW w:w="1263" w:type="dxa"/>
          </w:tcPr>
          <w:p w14:paraId="367B2E53" w14:textId="77777777" w:rsidR="003442F4" w:rsidRPr="00C030C5" w:rsidRDefault="003442F4" w:rsidP="003442F4">
            <w:pPr>
              <w:spacing w:after="0" w:line="240" w:lineRule="auto"/>
              <w:jc w:val="center"/>
              <w:rPr>
                <w:rFonts w:ascii="Marianne" w:hAnsi="Marianne"/>
                <w:b/>
                <w:color w:val="548DD4"/>
              </w:rPr>
            </w:pPr>
          </w:p>
        </w:tc>
        <w:tc>
          <w:tcPr>
            <w:tcW w:w="1463" w:type="dxa"/>
          </w:tcPr>
          <w:p w14:paraId="2EACEE16" w14:textId="77777777" w:rsidR="003442F4" w:rsidRPr="00C030C5" w:rsidRDefault="003442F4" w:rsidP="003442F4">
            <w:pPr>
              <w:spacing w:after="0" w:line="240" w:lineRule="auto"/>
              <w:jc w:val="center"/>
              <w:rPr>
                <w:rFonts w:ascii="Marianne" w:hAnsi="Marianne"/>
                <w:b/>
                <w:color w:val="548DD4"/>
              </w:rPr>
            </w:pPr>
          </w:p>
        </w:tc>
        <w:tc>
          <w:tcPr>
            <w:tcW w:w="1502" w:type="dxa"/>
          </w:tcPr>
          <w:p w14:paraId="3B3683DB" w14:textId="77777777" w:rsidR="003442F4" w:rsidRPr="00C030C5" w:rsidRDefault="003442F4" w:rsidP="003442F4">
            <w:pPr>
              <w:spacing w:after="0" w:line="240" w:lineRule="auto"/>
              <w:jc w:val="center"/>
              <w:rPr>
                <w:rFonts w:ascii="Marianne" w:hAnsi="Marianne"/>
                <w:b/>
                <w:color w:val="548DD4"/>
              </w:rPr>
            </w:pPr>
          </w:p>
        </w:tc>
        <w:tc>
          <w:tcPr>
            <w:tcW w:w="1433" w:type="dxa"/>
          </w:tcPr>
          <w:p w14:paraId="356D3570" w14:textId="77777777" w:rsidR="003442F4" w:rsidRPr="00C030C5" w:rsidRDefault="003442F4" w:rsidP="003442F4">
            <w:pPr>
              <w:spacing w:after="0" w:line="240" w:lineRule="auto"/>
              <w:jc w:val="center"/>
              <w:rPr>
                <w:rFonts w:ascii="Marianne" w:hAnsi="Marianne"/>
                <w:b/>
                <w:color w:val="548DD4"/>
              </w:rPr>
            </w:pPr>
          </w:p>
        </w:tc>
        <w:tc>
          <w:tcPr>
            <w:tcW w:w="1434" w:type="dxa"/>
          </w:tcPr>
          <w:p w14:paraId="39A7CB1A" w14:textId="77777777" w:rsidR="003442F4" w:rsidRPr="00C030C5" w:rsidRDefault="003442F4" w:rsidP="003442F4">
            <w:pPr>
              <w:spacing w:after="0" w:line="240" w:lineRule="auto"/>
              <w:jc w:val="center"/>
              <w:rPr>
                <w:rFonts w:ascii="Marianne" w:hAnsi="Marianne"/>
                <w:b/>
                <w:color w:val="548DD4"/>
              </w:rPr>
            </w:pPr>
          </w:p>
        </w:tc>
        <w:tc>
          <w:tcPr>
            <w:tcW w:w="1441" w:type="dxa"/>
          </w:tcPr>
          <w:p w14:paraId="75276DDF" w14:textId="77777777" w:rsidR="003442F4" w:rsidRPr="00C030C5" w:rsidRDefault="003442F4" w:rsidP="003442F4">
            <w:pPr>
              <w:spacing w:after="0" w:line="240" w:lineRule="auto"/>
              <w:jc w:val="center"/>
              <w:rPr>
                <w:rFonts w:ascii="Marianne" w:hAnsi="Marianne"/>
                <w:b/>
                <w:color w:val="548DD4"/>
              </w:rPr>
            </w:pPr>
          </w:p>
        </w:tc>
      </w:tr>
      <w:tr w:rsidR="003442F4" w:rsidRPr="00C030C5" w14:paraId="584D1721" w14:textId="77777777" w:rsidTr="003442F4">
        <w:tc>
          <w:tcPr>
            <w:tcW w:w="1093" w:type="dxa"/>
          </w:tcPr>
          <w:p w14:paraId="494D0336" w14:textId="77777777" w:rsidR="003442F4" w:rsidRPr="00C030C5" w:rsidRDefault="003442F4" w:rsidP="003442F4">
            <w:pPr>
              <w:spacing w:after="0" w:line="240" w:lineRule="auto"/>
              <w:jc w:val="center"/>
              <w:rPr>
                <w:rFonts w:ascii="Marianne" w:hAnsi="Marianne"/>
                <w:b/>
              </w:rPr>
            </w:pPr>
            <w:r w:rsidRPr="00C030C5">
              <w:rPr>
                <w:rFonts w:ascii="Marianne" w:hAnsi="Marianne"/>
                <w:b/>
              </w:rPr>
              <w:lastRenderedPageBreak/>
              <w:t>3</w:t>
            </w:r>
          </w:p>
        </w:tc>
        <w:tc>
          <w:tcPr>
            <w:tcW w:w="1263" w:type="dxa"/>
          </w:tcPr>
          <w:p w14:paraId="2A80FE7E" w14:textId="77777777" w:rsidR="003442F4" w:rsidRPr="00C030C5" w:rsidRDefault="003442F4" w:rsidP="003442F4">
            <w:pPr>
              <w:spacing w:after="0" w:line="240" w:lineRule="auto"/>
              <w:jc w:val="center"/>
              <w:rPr>
                <w:rFonts w:ascii="Marianne" w:hAnsi="Marianne"/>
                <w:b/>
                <w:color w:val="548DD4"/>
              </w:rPr>
            </w:pPr>
          </w:p>
        </w:tc>
        <w:tc>
          <w:tcPr>
            <w:tcW w:w="1463" w:type="dxa"/>
          </w:tcPr>
          <w:p w14:paraId="31AFF361" w14:textId="77777777" w:rsidR="003442F4" w:rsidRPr="00C030C5" w:rsidRDefault="003442F4" w:rsidP="003442F4">
            <w:pPr>
              <w:spacing w:after="0" w:line="240" w:lineRule="auto"/>
              <w:jc w:val="center"/>
              <w:rPr>
                <w:rFonts w:ascii="Marianne" w:hAnsi="Marianne"/>
                <w:b/>
                <w:color w:val="548DD4"/>
              </w:rPr>
            </w:pPr>
          </w:p>
        </w:tc>
        <w:tc>
          <w:tcPr>
            <w:tcW w:w="1502" w:type="dxa"/>
          </w:tcPr>
          <w:p w14:paraId="46188E47" w14:textId="77777777" w:rsidR="003442F4" w:rsidRPr="00C030C5" w:rsidRDefault="003442F4" w:rsidP="003442F4">
            <w:pPr>
              <w:spacing w:after="0" w:line="240" w:lineRule="auto"/>
              <w:jc w:val="center"/>
              <w:rPr>
                <w:rFonts w:ascii="Marianne" w:hAnsi="Marianne"/>
                <w:b/>
                <w:color w:val="548DD4"/>
              </w:rPr>
            </w:pPr>
          </w:p>
        </w:tc>
        <w:tc>
          <w:tcPr>
            <w:tcW w:w="1433" w:type="dxa"/>
          </w:tcPr>
          <w:p w14:paraId="371722EB" w14:textId="77777777" w:rsidR="003442F4" w:rsidRPr="00C030C5" w:rsidRDefault="003442F4" w:rsidP="003442F4">
            <w:pPr>
              <w:spacing w:after="0" w:line="240" w:lineRule="auto"/>
              <w:jc w:val="center"/>
              <w:rPr>
                <w:rFonts w:ascii="Marianne" w:hAnsi="Marianne"/>
                <w:b/>
                <w:color w:val="548DD4"/>
              </w:rPr>
            </w:pPr>
          </w:p>
        </w:tc>
        <w:tc>
          <w:tcPr>
            <w:tcW w:w="1434" w:type="dxa"/>
          </w:tcPr>
          <w:p w14:paraId="0DA36525" w14:textId="77777777" w:rsidR="003442F4" w:rsidRPr="00C030C5" w:rsidRDefault="003442F4" w:rsidP="003442F4">
            <w:pPr>
              <w:spacing w:after="0" w:line="240" w:lineRule="auto"/>
              <w:jc w:val="center"/>
              <w:rPr>
                <w:rFonts w:ascii="Marianne" w:hAnsi="Marianne"/>
                <w:b/>
                <w:color w:val="548DD4"/>
              </w:rPr>
            </w:pPr>
          </w:p>
        </w:tc>
        <w:tc>
          <w:tcPr>
            <w:tcW w:w="1441" w:type="dxa"/>
          </w:tcPr>
          <w:p w14:paraId="506BF2C4" w14:textId="77777777" w:rsidR="003442F4" w:rsidRPr="00C030C5" w:rsidRDefault="003442F4" w:rsidP="003442F4">
            <w:pPr>
              <w:spacing w:after="0" w:line="240" w:lineRule="auto"/>
              <w:jc w:val="center"/>
              <w:rPr>
                <w:rFonts w:ascii="Marianne" w:hAnsi="Marianne"/>
                <w:b/>
                <w:color w:val="548DD4"/>
              </w:rPr>
            </w:pPr>
          </w:p>
        </w:tc>
      </w:tr>
    </w:tbl>
    <w:p w14:paraId="0A7CC844" w14:textId="701B88A8" w:rsidR="003442F4" w:rsidRDefault="003442F4" w:rsidP="00E62CED">
      <w:pPr>
        <w:pStyle w:val="Grillemoyenne1-Accent21"/>
        <w:tabs>
          <w:tab w:val="right" w:leader="dot" w:pos="9356"/>
        </w:tabs>
        <w:spacing w:after="0" w:line="240" w:lineRule="auto"/>
        <w:ind w:left="0"/>
        <w:jc w:val="both"/>
        <w:rPr>
          <w:rFonts w:ascii="Marianne" w:hAnsi="Marianne"/>
          <w:sz w:val="20"/>
          <w:szCs w:val="20"/>
        </w:rPr>
      </w:pPr>
    </w:p>
    <w:p w14:paraId="6B567875" w14:textId="2D926D0A" w:rsidR="004E23F7" w:rsidRDefault="003442F4" w:rsidP="00E62CED">
      <w:pPr>
        <w:pStyle w:val="Grillemoyenne1-Accent21"/>
        <w:tabs>
          <w:tab w:val="right" w:leader="dot" w:pos="9356"/>
        </w:tabs>
        <w:spacing w:after="0" w:line="240" w:lineRule="auto"/>
        <w:ind w:left="0"/>
        <w:jc w:val="both"/>
        <w:rPr>
          <w:rFonts w:ascii="Marianne" w:hAnsi="Marianne"/>
          <w:sz w:val="20"/>
          <w:szCs w:val="20"/>
        </w:rPr>
      </w:pPr>
      <w:r>
        <w:rPr>
          <w:rFonts w:ascii="Marianne" w:hAnsi="Marianne"/>
          <w:sz w:val="20"/>
          <w:szCs w:val="20"/>
        </w:rPr>
        <w:t>*A défaut de communication de la liste détaillée des passagers, fournir le nombre de passagers et leur nationalité.</w:t>
      </w:r>
    </w:p>
    <w:p w14:paraId="088788A3" w14:textId="77777777" w:rsidR="004E23F7" w:rsidRDefault="004E23F7">
      <w:pPr>
        <w:spacing w:after="0" w:line="240" w:lineRule="auto"/>
        <w:rPr>
          <w:rFonts w:ascii="Marianne" w:hAnsi="Marianne"/>
          <w:sz w:val="20"/>
          <w:szCs w:val="20"/>
        </w:rPr>
      </w:pPr>
      <w:r>
        <w:rPr>
          <w:rFonts w:ascii="Marianne" w:hAnsi="Marianne"/>
          <w:sz w:val="20"/>
          <w:szCs w:val="20"/>
        </w:rPr>
        <w:br w:type="page"/>
      </w:r>
    </w:p>
    <w:p w14:paraId="17F9F14A" w14:textId="6222D835" w:rsidR="00E662C4" w:rsidRPr="00E662C4" w:rsidRDefault="00E662C4" w:rsidP="00E662C4">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22" w:name="_Toc222761464"/>
      <w:bookmarkStart w:id="23" w:name="_Toc189572266"/>
      <w:bookmarkStart w:id="24" w:name="_Toc189572560"/>
      <w:r w:rsidRPr="00E662C4">
        <w:rPr>
          <w:rFonts w:ascii="Marianne" w:hAnsi="Marianne"/>
          <w:color w:val="17365D" w:themeColor="text2" w:themeShade="BF"/>
          <w:sz w:val="22"/>
          <w:szCs w:val="22"/>
        </w:rPr>
        <w:lastRenderedPageBreak/>
        <w:t>MOYENS DE TRANSPORT</w:t>
      </w:r>
      <w:bookmarkEnd w:id="22"/>
    </w:p>
    <w:bookmarkEnd w:id="23"/>
    <w:bookmarkEnd w:id="24"/>
    <w:p w14:paraId="2E54C1F0" w14:textId="77777777" w:rsidR="00E662C4" w:rsidRPr="00246B09" w:rsidRDefault="00E662C4" w:rsidP="00E662C4">
      <w:pPr>
        <w:rPr>
          <w:lang w:val="x-none" w:eastAsia="x-none"/>
        </w:rPr>
      </w:pPr>
    </w:p>
    <w:p w14:paraId="04A0DFF2" w14:textId="77777777" w:rsidR="00E662C4" w:rsidRPr="00246B09" w:rsidRDefault="00E662C4" w:rsidP="00E662C4">
      <w:pPr>
        <w:pStyle w:val="Titre2"/>
        <w:ind w:left="567" w:hanging="578"/>
        <w:rPr>
          <w:rFonts w:ascii="Marianne" w:hAnsi="Marianne"/>
          <w:color w:val="365F91" w:themeColor="accent1" w:themeShade="BF"/>
          <w:sz w:val="22"/>
          <w:szCs w:val="22"/>
        </w:rPr>
      </w:pPr>
      <w:bookmarkStart w:id="25" w:name="_Toc189572267"/>
      <w:bookmarkStart w:id="26" w:name="_Toc189572561"/>
      <w:bookmarkStart w:id="27" w:name="_Toc222761465"/>
      <w:r w:rsidRPr="00246B09">
        <w:rPr>
          <w:rFonts w:ascii="Marianne" w:hAnsi="Marianne"/>
          <w:color w:val="365F91" w:themeColor="accent1" w:themeShade="BF"/>
          <w:sz w:val="22"/>
          <w:szCs w:val="22"/>
        </w:rPr>
        <w:t>Moyen principal pour se rendre en Antarctique</w:t>
      </w:r>
      <w:bookmarkEnd w:id="25"/>
      <w:bookmarkEnd w:id="26"/>
      <w:bookmarkEnd w:id="27"/>
    </w:p>
    <w:p w14:paraId="2ABBEC88" w14:textId="77777777" w:rsidR="00E662C4" w:rsidRPr="00D17BDD" w:rsidRDefault="00E662C4" w:rsidP="00E662C4">
      <w:pPr>
        <w:tabs>
          <w:tab w:val="right" w:leader="dot" w:pos="9356"/>
        </w:tabs>
        <w:spacing w:after="0" w:line="240" w:lineRule="auto"/>
        <w:ind w:left="567"/>
        <w:jc w:val="both"/>
        <w:rPr>
          <w:rFonts w:ascii="Marianne" w:hAnsi="Marianne"/>
          <w:b/>
          <w:sz w:val="20"/>
          <w:szCs w:val="20"/>
        </w:rPr>
      </w:pPr>
    </w:p>
    <w:p w14:paraId="066DD7EE" w14:textId="77777777" w:rsidR="00E662C4" w:rsidRPr="006F33FC" w:rsidRDefault="00E662C4" w:rsidP="00E662C4">
      <w:pPr>
        <w:pStyle w:val="Titre3"/>
        <w:rPr>
          <w:rFonts w:ascii="Marianne" w:hAnsi="Marianne"/>
          <w:i/>
          <w:iCs/>
          <w:color w:val="365F91" w:themeColor="accent1" w:themeShade="BF"/>
          <w:sz w:val="20"/>
          <w:szCs w:val="20"/>
        </w:rPr>
      </w:pPr>
      <w:bookmarkStart w:id="28" w:name="_Toc189572268"/>
      <w:bookmarkStart w:id="29" w:name="_Toc189572562"/>
      <w:bookmarkStart w:id="30" w:name="_Toc222761466"/>
      <w:r w:rsidRPr="006F33FC">
        <w:rPr>
          <w:rFonts w:ascii="Marianne" w:hAnsi="Marianne"/>
          <w:i/>
          <w:iCs/>
          <w:color w:val="365F91" w:themeColor="accent1" w:themeShade="BF"/>
          <w:sz w:val="20"/>
          <w:szCs w:val="20"/>
        </w:rPr>
        <w:t>Informations sur le navire</w:t>
      </w:r>
      <w:r w:rsidRPr="006F33FC">
        <w:rPr>
          <w:rFonts w:ascii="Cambria" w:hAnsi="Cambria" w:cs="Cambria"/>
          <w:i/>
          <w:iCs/>
          <w:color w:val="365F91" w:themeColor="accent1" w:themeShade="BF"/>
          <w:sz w:val="20"/>
          <w:szCs w:val="20"/>
        </w:rPr>
        <w:t> </w:t>
      </w:r>
      <w:r w:rsidRPr="006F33FC">
        <w:rPr>
          <w:rFonts w:ascii="Marianne" w:hAnsi="Marianne"/>
          <w:i/>
          <w:iCs/>
          <w:color w:val="365F91" w:themeColor="accent1" w:themeShade="BF"/>
          <w:sz w:val="20"/>
          <w:szCs w:val="20"/>
        </w:rPr>
        <w:t xml:space="preserve">(le cas </w:t>
      </w:r>
      <w:r w:rsidRPr="006F33FC">
        <w:rPr>
          <w:rFonts w:ascii="Marianne" w:hAnsi="Marianne" w:cs="Marianne"/>
          <w:i/>
          <w:iCs/>
          <w:color w:val="365F91" w:themeColor="accent1" w:themeShade="BF"/>
          <w:sz w:val="20"/>
          <w:szCs w:val="20"/>
        </w:rPr>
        <w:t>é</w:t>
      </w:r>
      <w:r w:rsidRPr="006F33FC">
        <w:rPr>
          <w:rFonts w:ascii="Marianne" w:hAnsi="Marianne"/>
          <w:i/>
          <w:iCs/>
          <w:color w:val="365F91" w:themeColor="accent1" w:themeShade="BF"/>
          <w:sz w:val="20"/>
          <w:szCs w:val="20"/>
        </w:rPr>
        <w:t>ch</w:t>
      </w:r>
      <w:r w:rsidRPr="006F33FC">
        <w:rPr>
          <w:rFonts w:ascii="Marianne" w:hAnsi="Marianne" w:cs="Marianne"/>
          <w:i/>
          <w:iCs/>
          <w:color w:val="365F91" w:themeColor="accent1" w:themeShade="BF"/>
          <w:sz w:val="20"/>
          <w:szCs w:val="20"/>
        </w:rPr>
        <w:t>é</w:t>
      </w:r>
      <w:r w:rsidRPr="006F33FC">
        <w:rPr>
          <w:rFonts w:ascii="Marianne" w:hAnsi="Marianne"/>
          <w:i/>
          <w:iCs/>
          <w:color w:val="365F91" w:themeColor="accent1" w:themeShade="BF"/>
          <w:sz w:val="20"/>
          <w:szCs w:val="20"/>
        </w:rPr>
        <w:t>ant)</w:t>
      </w:r>
      <w:r w:rsidRPr="006F33FC">
        <w:rPr>
          <w:rFonts w:ascii="Cambria" w:hAnsi="Cambria" w:cs="Cambria"/>
          <w:i/>
          <w:iCs/>
          <w:color w:val="365F91" w:themeColor="accent1" w:themeShade="BF"/>
          <w:sz w:val="20"/>
          <w:szCs w:val="20"/>
        </w:rPr>
        <w:t> </w:t>
      </w:r>
      <w:r w:rsidRPr="006F33FC">
        <w:rPr>
          <w:rFonts w:ascii="Marianne" w:hAnsi="Marianne"/>
          <w:i/>
          <w:iCs/>
          <w:color w:val="365F91" w:themeColor="accent1" w:themeShade="BF"/>
          <w:sz w:val="20"/>
          <w:szCs w:val="20"/>
        </w:rPr>
        <w:t>:</w:t>
      </w:r>
      <w:bookmarkEnd w:id="28"/>
      <w:bookmarkEnd w:id="29"/>
      <w:bookmarkEnd w:id="30"/>
    </w:p>
    <w:p w14:paraId="3F01739E" w14:textId="77777777" w:rsidR="00E662C4" w:rsidRPr="00D17BDD" w:rsidRDefault="00E662C4" w:rsidP="00E662C4">
      <w:pPr>
        <w:pStyle w:val="Grillemoyenne1-Accent21"/>
        <w:tabs>
          <w:tab w:val="right" w:leader="dot" w:pos="9356"/>
        </w:tabs>
        <w:spacing w:after="0" w:line="240" w:lineRule="auto"/>
        <w:ind w:left="1701"/>
        <w:jc w:val="both"/>
        <w:rPr>
          <w:rFonts w:ascii="Marianne" w:hAnsi="Marianne"/>
          <w:b/>
          <w:sz w:val="20"/>
          <w:szCs w:val="20"/>
        </w:rPr>
      </w:pPr>
    </w:p>
    <w:p w14:paraId="3BF41A69"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Nom</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35B178B0"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Modèle</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2DC6E5E0" w14:textId="746FB826"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Année de mise en circulation</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6300DAB6"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Indicatif radio</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63E7B683"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Immatriculation</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18DA5620"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Pavillon</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44D7DEA0"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 OMI</w:t>
      </w:r>
      <w:r w:rsidRPr="00D17BDD">
        <w:rPr>
          <w:rFonts w:ascii="Cambria" w:hAnsi="Cambria" w:cs="Cambria"/>
          <w:sz w:val="20"/>
          <w:szCs w:val="20"/>
        </w:rPr>
        <w:t> </w:t>
      </w:r>
      <w:r w:rsidRPr="00D17BDD">
        <w:rPr>
          <w:rFonts w:ascii="Marianne" w:hAnsi="Marianne"/>
          <w:sz w:val="20"/>
          <w:szCs w:val="20"/>
        </w:rPr>
        <w:t xml:space="preserve">(le cas </w:t>
      </w:r>
      <w:r w:rsidRPr="00D17BDD">
        <w:rPr>
          <w:rFonts w:ascii="Marianne" w:hAnsi="Marianne" w:cs="Marianne"/>
          <w:sz w:val="20"/>
          <w:szCs w:val="20"/>
        </w:rPr>
        <w:t>é</w:t>
      </w:r>
      <w:r w:rsidRPr="00D17BDD">
        <w:rPr>
          <w:rFonts w:ascii="Marianne" w:hAnsi="Marianne"/>
          <w:sz w:val="20"/>
          <w:szCs w:val="20"/>
        </w:rPr>
        <w:t>ch</w:t>
      </w:r>
      <w:r w:rsidRPr="00D17BDD">
        <w:rPr>
          <w:rFonts w:ascii="Marianne" w:hAnsi="Marianne" w:cs="Marianne"/>
          <w:sz w:val="20"/>
          <w:szCs w:val="20"/>
        </w:rPr>
        <w:t>é</w:t>
      </w:r>
      <w:r w:rsidRPr="00D17BDD">
        <w:rPr>
          <w:rFonts w:ascii="Marianne" w:hAnsi="Marianne"/>
          <w:sz w:val="20"/>
          <w:szCs w:val="20"/>
        </w:rPr>
        <w:t>ant)</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17E1AC55"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Catégorie de navigation</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2E611130" w14:textId="479CFF29"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Longueur</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287821E2"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Largeur</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17D520B8" w14:textId="46B333D5" w:rsidR="00E662C4" w:rsidRPr="00D17BDD"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 xml:space="preserve">Tirant </w:t>
      </w:r>
      <w:r w:rsidRPr="002804E8">
        <w:rPr>
          <w:rFonts w:ascii="Marianne" w:hAnsi="Marianne"/>
          <w:sz w:val="20"/>
          <w:szCs w:val="20"/>
        </w:rPr>
        <w:t>d’eau</w:t>
      </w:r>
      <w:r w:rsidR="002804E8" w:rsidRPr="002804E8">
        <w:rPr>
          <w:rFonts w:ascii="Marianne" w:hAnsi="Marianne"/>
          <w:sz w:val="20"/>
          <w:szCs w:val="20"/>
        </w:rPr>
        <w:t xml:space="preserve"> (hauteur en m</w:t>
      </w:r>
      <w:r w:rsidR="002804E8" w:rsidRPr="002804E8">
        <w:rPr>
          <w:rFonts w:ascii="Marianne" w:hAnsi="Marianne" w:cs="Marianne"/>
          <w:sz w:val="20"/>
          <w:szCs w:val="20"/>
        </w:rPr>
        <w:t>è</w:t>
      </w:r>
      <w:r w:rsidR="002804E8" w:rsidRPr="002804E8">
        <w:rPr>
          <w:rFonts w:ascii="Marianne" w:hAnsi="Marianne"/>
          <w:sz w:val="20"/>
          <w:szCs w:val="20"/>
        </w:rPr>
        <w:t>tres sous surface)</w:t>
      </w:r>
      <w:r w:rsidRPr="002804E8">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0FD60922" w14:textId="3BB26186"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Jauge brut</w:t>
      </w:r>
      <w:r w:rsidR="002804E8">
        <w:rPr>
          <w:rFonts w:ascii="Marianne" w:hAnsi="Marianne"/>
          <w:sz w:val="20"/>
          <w:szCs w:val="20"/>
        </w:rPr>
        <w:t>e</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12235D77"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Poids</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187D36A8"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Nature de la coque</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04D96907"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Epaisseur de la coque</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2CF2BBC7" w14:textId="239EE83E"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Mode de propulsion</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647D9631" w14:textId="771A7F68"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Puissance du moteur</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1A39D81A" w14:textId="77777777" w:rsidR="001B4A80" w:rsidRPr="00747527" w:rsidRDefault="00E662C4" w:rsidP="001B4A80">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Balise de détresse</w:t>
      </w:r>
      <w:r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56D264B7" w14:textId="3280E54C" w:rsidR="001B4A80" w:rsidRPr="00747527" w:rsidRDefault="00AA2C3C" w:rsidP="00AA2C3C">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00E662C4" w:rsidRPr="00D17BDD">
        <w:rPr>
          <w:rFonts w:ascii="Marianne" w:hAnsi="Marianne"/>
          <w:sz w:val="20"/>
          <w:szCs w:val="20"/>
        </w:rPr>
        <w:t>Marque de la balise</w:t>
      </w:r>
      <w:r w:rsidR="00E662C4"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378C9DE0" w14:textId="509EBFFD" w:rsidR="001B4A80" w:rsidRPr="00747527" w:rsidRDefault="00AA2C3C" w:rsidP="00AA2C3C">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00E662C4" w:rsidRPr="00D17BDD">
        <w:rPr>
          <w:rFonts w:ascii="Marianne" w:hAnsi="Marianne"/>
          <w:sz w:val="20"/>
          <w:szCs w:val="20"/>
        </w:rPr>
        <w:t>Type de balise</w:t>
      </w:r>
      <w:r w:rsidR="00E662C4"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1F38E39D" w14:textId="75382ACB" w:rsidR="001B4A80" w:rsidRPr="00747527" w:rsidRDefault="00AA2C3C" w:rsidP="00AA2C3C">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color w:val="000000"/>
          <w:sz w:val="20"/>
          <w:szCs w:val="20"/>
        </w:rPr>
        <w:tab/>
      </w:r>
      <w:r w:rsidR="00E662C4" w:rsidRPr="00D17BDD">
        <w:rPr>
          <w:rFonts w:ascii="Marianne" w:hAnsi="Marianne"/>
          <w:color w:val="000000"/>
          <w:sz w:val="20"/>
          <w:szCs w:val="20"/>
        </w:rPr>
        <w:t>Opérateur de la balise</w:t>
      </w:r>
      <w:r w:rsidR="00E662C4" w:rsidRPr="00D17BDD">
        <w:rPr>
          <w:rFonts w:ascii="Cambria" w:hAnsi="Cambria" w:cs="Cambria"/>
          <w:color w:val="000000"/>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611C7518" w14:textId="06CE9E71" w:rsidR="001B4A80" w:rsidRPr="00747527" w:rsidRDefault="00AA2C3C" w:rsidP="00AA2C3C">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00E662C4" w:rsidRPr="00D17BDD">
        <w:rPr>
          <w:rFonts w:ascii="Marianne" w:hAnsi="Marianne"/>
          <w:sz w:val="20"/>
          <w:szCs w:val="20"/>
        </w:rPr>
        <w:t>Numéro de la balise</w:t>
      </w:r>
      <w:r w:rsidR="00E662C4" w:rsidRPr="00D17BDD">
        <w:rPr>
          <w:rFonts w:ascii="Cambria" w:hAnsi="Cambria" w:cs="Cambria"/>
          <w:sz w:val="20"/>
          <w:szCs w:val="20"/>
        </w:rPr>
        <w:t> </w:t>
      </w:r>
      <w:r w:rsidR="001B4A80" w:rsidRPr="00747527">
        <w:rPr>
          <w:rFonts w:ascii="Marianne" w:hAnsi="Marianne"/>
          <w:sz w:val="20"/>
          <w:szCs w:val="20"/>
        </w:rPr>
        <w:t>:</w:t>
      </w:r>
      <w:r w:rsidR="001B4A80" w:rsidRPr="00747527">
        <w:rPr>
          <w:rFonts w:ascii="Marianne" w:hAnsi="Marianne"/>
          <w:color w:val="548DD4"/>
          <w:sz w:val="20"/>
          <w:szCs w:val="20"/>
        </w:rPr>
        <w:t xml:space="preserve">  </w:t>
      </w:r>
    </w:p>
    <w:p w14:paraId="2AC3F8AC" w14:textId="2F560DF6" w:rsidR="00E662C4" w:rsidRDefault="002E4050" w:rsidP="002E4050">
      <w:pPr>
        <w:pStyle w:val="Grillemoyenne1-Accent21"/>
        <w:tabs>
          <w:tab w:val="right" w:leader="dot" w:pos="9356"/>
        </w:tabs>
        <w:spacing w:after="0" w:line="240" w:lineRule="auto"/>
        <w:ind w:left="0"/>
        <w:jc w:val="both"/>
        <w:rPr>
          <w:rFonts w:ascii="Marianne" w:hAnsi="Marianne"/>
          <w:color w:val="548DD4"/>
          <w:sz w:val="20"/>
          <w:szCs w:val="20"/>
        </w:rPr>
      </w:pPr>
      <w:r>
        <w:rPr>
          <w:rFonts w:ascii="Marianne" w:hAnsi="Marianne"/>
          <w:color w:val="548DD4"/>
          <w:sz w:val="20"/>
          <w:szCs w:val="20"/>
        </w:rPr>
        <w:t xml:space="preserve">Capacité </w:t>
      </w:r>
      <w:r w:rsidR="00AC5584">
        <w:rPr>
          <w:rFonts w:ascii="Marianne" w:hAnsi="Marianne"/>
          <w:color w:val="548DD4"/>
          <w:sz w:val="20"/>
          <w:szCs w:val="20"/>
        </w:rPr>
        <w:t xml:space="preserve">maximale </w:t>
      </w:r>
      <w:r>
        <w:rPr>
          <w:rFonts w:ascii="Marianne" w:hAnsi="Marianne"/>
          <w:color w:val="548DD4"/>
          <w:sz w:val="20"/>
          <w:szCs w:val="20"/>
        </w:rPr>
        <w:t>du navire (distincte du nombre de passagers)</w:t>
      </w:r>
      <w:r>
        <w:rPr>
          <w:rFonts w:cs="Calibri"/>
          <w:color w:val="548DD4"/>
          <w:sz w:val="20"/>
          <w:szCs w:val="20"/>
        </w:rPr>
        <w:t> </w:t>
      </w:r>
      <w:r>
        <w:rPr>
          <w:rFonts w:ascii="Marianne" w:hAnsi="Marianne"/>
          <w:color w:val="548DD4"/>
          <w:sz w:val="20"/>
          <w:szCs w:val="20"/>
        </w:rPr>
        <w:t xml:space="preserve">: </w:t>
      </w:r>
    </w:p>
    <w:p w14:paraId="28D9AEE4" w14:textId="77777777" w:rsidR="002E4050" w:rsidRPr="00D17BDD" w:rsidRDefault="002E4050" w:rsidP="00027238">
      <w:pPr>
        <w:pStyle w:val="Grillemoyenne1-Accent21"/>
        <w:tabs>
          <w:tab w:val="right" w:leader="dot" w:pos="9356"/>
        </w:tabs>
        <w:spacing w:after="0" w:line="240" w:lineRule="auto"/>
        <w:ind w:left="0"/>
        <w:jc w:val="both"/>
        <w:rPr>
          <w:rFonts w:ascii="Marianne" w:hAnsi="Marianne"/>
          <w:color w:val="548DD4"/>
          <w:sz w:val="20"/>
          <w:szCs w:val="20"/>
        </w:rPr>
      </w:pPr>
    </w:p>
    <w:p w14:paraId="3B279B1A" w14:textId="77777777" w:rsidR="00E662C4" w:rsidRDefault="00E662C4" w:rsidP="00E662C4">
      <w:pPr>
        <w:pStyle w:val="Grillemoyenne1-Accent21"/>
        <w:tabs>
          <w:tab w:val="right" w:leader="dot" w:pos="9356"/>
        </w:tabs>
        <w:spacing w:after="0" w:line="240" w:lineRule="auto"/>
        <w:ind w:left="0"/>
        <w:jc w:val="both"/>
        <w:rPr>
          <w:rFonts w:ascii="Marianne" w:hAnsi="Marianne"/>
          <w:b/>
          <w:sz w:val="20"/>
          <w:szCs w:val="20"/>
        </w:rPr>
      </w:pPr>
      <w:bookmarkStart w:id="31" w:name="_Hlk189647467"/>
      <w:r>
        <w:rPr>
          <w:rFonts w:ascii="Marianne" w:hAnsi="Marianne"/>
          <w:b/>
          <w:sz w:val="20"/>
          <w:szCs w:val="20"/>
        </w:rPr>
        <w:sym w:font="Wingdings" w:char="F0E8"/>
      </w:r>
      <w:r>
        <w:rPr>
          <w:rFonts w:ascii="Marianne" w:hAnsi="Marianne"/>
          <w:b/>
          <w:sz w:val="20"/>
          <w:szCs w:val="20"/>
        </w:rPr>
        <w:t xml:space="preserve"> Joindre une photo du navire</w:t>
      </w:r>
    </w:p>
    <w:bookmarkEnd w:id="31"/>
    <w:p w14:paraId="79760C42" w14:textId="77777777" w:rsidR="00E662C4" w:rsidRDefault="00E662C4" w:rsidP="00E662C4">
      <w:pPr>
        <w:pStyle w:val="Grillemoyenne1-Accent21"/>
        <w:tabs>
          <w:tab w:val="right" w:leader="dot" w:pos="9356"/>
        </w:tabs>
        <w:spacing w:after="0" w:line="240" w:lineRule="auto"/>
        <w:ind w:left="0"/>
        <w:jc w:val="both"/>
        <w:rPr>
          <w:rFonts w:ascii="Marianne" w:hAnsi="Marianne"/>
          <w:b/>
          <w:sz w:val="20"/>
          <w:szCs w:val="20"/>
        </w:rPr>
      </w:pPr>
    </w:p>
    <w:p w14:paraId="40C13BAF" w14:textId="2EFA9C9B" w:rsidR="00E662C4" w:rsidRPr="00D17BDD" w:rsidRDefault="00E662C4" w:rsidP="00E662C4">
      <w:pPr>
        <w:pStyle w:val="Grillemoyenne1-Accent21"/>
        <w:tabs>
          <w:tab w:val="right" w:leader="dot" w:pos="9356"/>
        </w:tabs>
        <w:spacing w:after="0" w:line="240" w:lineRule="auto"/>
        <w:ind w:left="0"/>
        <w:jc w:val="both"/>
        <w:rPr>
          <w:rFonts w:ascii="Marianne" w:hAnsi="Marianne"/>
          <w:b/>
          <w:color w:val="548DD4"/>
          <w:sz w:val="20"/>
          <w:szCs w:val="20"/>
        </w:rPr>
      </w:pPr>
      <w:r>
        <w:rPr>
          <w:rFonts w:ascii="Marianne" w:hAnsi="Marianne"/>
          <w:b/>
          <w:sz w:val="20"/>
          <w:szCs w:val="20"/>
        </w:rPr>
        <w:sym w:font="Wingdings" w:char="F0E8"/>
      </w:r>
      <w:r>
        <w:rPr>
          <w:rFonts w:ascii="Marianne" w:hAnsi="Marianne"/>
          <w:b/>
          <w:sz w:val="20"/>
          <w:szCs w:val="20"/>
        </w:rPr>
        <w:t xml:space="preserve"> </w:t>
      </w:r>
      <w:r w:rsidRPr="00D17BDD">
        <w:rPr>
          <w:rFonts w:ascii="Marianne" w:hAnsi="Marianne"/>
          <w:b/>
          <w:sz w:val="20"/>
          <w:szCs w:val="20"/>
        </w:rPr>
        <w:t xml:space="preserve">fournir </w:t>
      </w:r>
      <w:r w:rsidR="00D32365">
        <w:rPr>
          <w:rFonts w:ascii="Marianne" w:hAnsi="Marianne"/>
          <w:b/>
          <w:sz w:val="20"/>
          <w:szCs w:val="20"/>
        </w:rPr>
        <w:t>le</w:t>
      </w:r>
      <w:r w:rsidR="00D32365" w:rsidRPr="00D17BDD">
        <w:rPr>
          <w:rFonts w:ascii="Marianne" w:hAnsi="Marianne"/>
          <w:b/>
          <w:sz w:val="20"/>
          <w:szCs w:val="20"/>
        </w:rPr>
        <w:t xml:space="preserve"> </w:t>
      </w:r>
      <w:r w:rsidRPr="00D17BDD">
        <w:rPr>
          <w:rFonts w:ascii="Marianne" w:hAnsi="Marianne"/>
          <w:b/>
          <w:sz w:val="20"/>
          <w:szCs w:val="20"/>
        </w:rPr>
        <w:t>rapport d’expertise actualisé</w:t>
      </w:r>
      <w:r w:rsidR="00D32365">
        <w:rPr>
          <w:rFonts w:ascii="Marianne" w:hAnsi="Marianne"/>
          <w:b/>
          <w:sz w:val="20"/>
          <w:szCs w:val="20"/>
        </w:rPr>
        <w:t xml:space="preserve"> du navire</w:t>
      </w:r>
    </w:p>
    <w:p w14:paraId="501B7E37" w14:textId="77777777" w:rsidR="00E662C4" w:rsidRPr="00D17BDD" w:rsidRDefault="00E662C4" w:rsidP="00E662C4">
      <w:pPr>
        <w:pStyle w:val="Grillemoyenne1-Accent21"/>
        <w:tabs>
          <w:tab w:val="right" w:leader="dot" w:pos="9356"/>
        </w:tabs>
        <w:spacing w:after="0" w:line="240" w:lineRule="auto"/>
        <w:ind w:left="0"/>
        <w:jc w:val="both"/>
        <w:rPr>
          <w:rFonts w:ascii="Marianne" w:hAnsi="Marianne"/>
          <w:color w:val="548DD4"/>
          <w:sz w:val="20"/>
          <w:szCs w:val="20"/>
        </w:rPr>
      </w:pPr>
    </w:p>
    <w:p w14:paraId="4A650A39" w14:textId="77777777" w:rsidR="00E662C4" w:rsidRPr="00D17BDD" w:rsidRDefault="00E662C4" w:rsidP="00E662C4">
      <w:pPr>
        <w:pStyle w:val="Grillemoyenne1-Accent21"/>
        <w:tabs>
          <w:tab w:val="right" w:leader="dot" w:pos="9356"/>
        </w:tabs>
        <w:spacing w:after="0" w:line="240" w:lineRule="auto"/>
        <w:ind w:left="1701"/>
        <w:jc w:val="both"/>
        <w:rPr>
          <w:rFonts w:ascii="Marianne" w:hAnsi="Marianne"/>
          <w:color w:val="548DD4"/>
          <w:sz w:val="20"/>
          <w:szCs w:val="20"/>
        </w:rPr>
      </w:pPr>
    </w:p>
    <w:p w14:paraId="21460C51" w14:textId="77777777" w:rsidR="00E662C4" w:rsidRPr="006F33FC" w:rsidRDefault="00E662C4" w:rsidP="00E662C4">
      <w:pPr>
        <w:pStyle w:val="Titre3"/>
        <w:rPr>
          <w:rFonts w:ascii="Marianne" w:hAnsi="Marianne"/>
          <w:i/>
          <w:iCs/>
          <w:color w:val="365F91" w:themeColor="accent1" w:themeShade="BF"/>
          <w:sz w:val="20"/>
          <w:szCs w:val="20"/>
        </w:rPr>
      </w:pPr>
      <w:bookmarkStart w:id="32" w:name="_Toc189572269"/>
      <w:bookmarkStart w:id="33" w:name="_Toc189572563"/>
      <w:bookmarkStart w:id="34" w:name="_Toc222761467"/>
      <w:r w:rsidRPr="006F33FC">
        <w:rPr>
          <w:rFonts w:ascii="Marianne" w:hAnsi="Marianne"/>
          <w:i/>
          <w:iCs/>
          <w:color w:val="365F91" w:themeColor="accent1" w:themeShade="BF"/>
          <w:sz w:val="20"/>
          <w:szCs w:val="20"/>
        </w:rPr>
        <w:t>Informations sur l’aéronef (le cas échéant)</w:t>
      </w:r>
      <w:r w:rsidRPr="006F33FC">
        <w:rPr>
          <w:rFonts w:ascii="Cambria" w:hAnsi="Cambria" w:cs="Cambria"/>
          <w:i/>
          <w:iCs/>
          <w:color w:val="365F91" w:themeColor="accent1" w:themeShade="BF"/>
          <w:sz w:val="20"/>
          <w:szCs w:val="20"/>
        </w:rPr>
        <w:t> </w:t>
      </w:r>
      <w:r w:rsidRPr="006F33FC">
        <w:rPr>
          <w:rFonts w:ascii="Marianne" w:hAnsi="Marianne"/>
          <w:i/>
          <w:iCs/>
          <w:color w:val="365F91" w:themeColor="accent1" w:themeShade="BF"/>
          <w:sz w:val="20"/>
          <w:szCs w:val="20"/>
        </w:rPr>
        <w:t>:</w:t>
      </w:r>
      <w:bookmarkEnd w:id="32"/>
      <w:bookmarkEnd w:id="33"/>
      <w:bookmarkEnd w:id="34"/>
    </w:p>
    <w:p w14:paraId="17535093" w14:textId="77777777" w:rsidR="00E662C4" w:rsidRDefault="00E662C4" w:rsidP="00E662C4">
      <w:pPr>
        <w:tabs>
          <w:tab w:val="right" w:leader="dot" w:pos="9356"/>
        </w:tabs>
        <w:spacing w:after="0" w:line="240" w:lineRule="auto"/>
        <w:ind w:left="142"/>
        <w:jc w:val="both"/>
        <w:rPr>
          <w:rFonts w:ascii="Marianne" w:hAnsi="Marianne"/>
          <w:sz w:val="20"/>
          <w:szCs w:val="20"/>
        </w:rPr>
      </w:pPr>
    </w:p>
    <w:p w14:paraId="7246E660" w14:textId="0778BA34" w:rsidR="00E662C4" w:rsidRPr="00BC2F8C" w:rsidRDefault="00E662C4" w:rsidP="002804E8">
      <w:pPr>
        <w:tabs>
          <w:tab w:val="right" w:leader="dot" w:pos="9356"/>
        </w:tabs>
        <w:spacing w:after="0" w:line="240" w:lineRule="auto"/>
        <w:jc w:val="both"/>
        <w:rPr>
          <w:rFonts w:ascii="Marianne" w:hAnsi="Marianne"/>
          <w:color w:val="548DD4"/>
          <w:sz w:val="20"/>
          <w:szCs w:val="20"/>
        </w:rPr>
      </w:pPr>
      <w:bookmarkStart w:id="35" w:name="_Hlk189562511"/>
      <w:r>
        <w:rPr>
          <w:rFonts w:ascii="Marianne" w:hAnsi="Marianne"/>
          <w:sz w:val="20"/>
          <w:szCs w:val="20"/>
        </w:rPr>
        <w:t>Modèle</w:t>
      </w:r>
      <w:r>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2500DBF3"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Compagnie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2D02C27C"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Numéro de vol</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5DEBD447" w14:textId="77777777" w:rsidR="00E662C4" w:rsidRDefault="00E662C4" w:rsidP="002804E8">
      <w:pPr>
        <w:tabs>
          <w:tab w:val="right" w:leader="dot" w:pos="9356"/>
        </w:tabs>
        <w:spacing w:after="0" w:line="240" w:lineRule="auto"/>
        <w:jc w:val="both"/>
        <w:rPr>
          <w:rFonts w:ascii="Marianne" w:hAnsi="Marianne"/>
          <w:b/>
          <w:sz w:val="20"/>
          <w:szCs w:val="20"/>
        </w:rPr>
      </w:pPr>
    </w:p>
    <w:p w14:paraId="3B3BA1B4" w14:textId="77777777" w:rsidR="00E662C4" w:rsidRPr="00D17BDD" w:rsidRDefault="00E662C4" w:rsidP="002804E8">
      <w:pPr>
        <w:tabs>
          <w:tab w:val="right" w:leader="dot" w:pos="9356"/>
        </w:tabs>
        <w:spacing w:after="0" w:line="240" w:lineRule="auto"/>
        <w:jc w:val="both"/>
        <w:rPr>
          <w:rFonts w:ascii="Marianne" w:hAnsi="Marianne"/>
          <w:sz w:val="20"/>
          <w:szCs w:val="20"/>
        </w:rPr>
      </w:pPr>
      <w:r w:rsidRPr="00D17BDD">
        <w:rPr>
          <w:rFonts w:ascii="Marianne" w:hAnsi="Marianne"/>
          <w:b/>
          <w:sz w:val="20"/>
          <w:szCs w:val="20"/>
        </w:rPr>
        <w:t>Aller</w:t>
      </w:r>
      <w:r w:rsidRPr="00D17BDD">
        <w:rPr>
          <w:rFonts w:ascii="Cambria" w:hAnsi="Cambria" w:cs="Cambria"/>
          <w:b/>
          <w:sz w:val="20"/>
          <w:szCs w:val="20"/>
        </w:rPr>
        <w:t> </w:t>
      </w:r>
      <w:r w:rsidRPr="00D17BDD">
        <w:rPr>
          <w:rFonts w:ascii="Marianne" w:hAnsi="Marianne"/>
          <w:sz w:val="20"/>
          <w:szCs w:val="20"/>
        </w:rPr>
        <w:t>:</w:t>
      </w:r>
    </w:p>
    <w:p w14:paraId="79B73E2B" w14:textId="20066EAF"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Base servant d’aéroport de départ</w:t>
      </w:r>
      <w:r w:rsidR="000C4887">
        <w:rPr>
          <w:rFonts w:ascii="Marianne" w:hAnsi="Marianne"/>
          <w:sz w:val="20"/>
          <w:szCs w:val="20"/>
        </w:rPr>
        <w:t xml:space="preserve"> </w:t>
      </w:r>
      <w:r w:rsidRPr="00BC2F8C">
        <w:rPr>
          <w:rFonts w:ascii="Marianne" w:hAnsi="Marianne"/>
          <w:sz w:val="20"/>
          <w:szCs w:val="20"/>
        </w:rPr>
        <w:t>:</w:t>
      </w:r>
      <w:r w:rsidRPr="00BC2F8C">
        <w:rPr>
          <w:rFonts w:ascii="Marianne" w:hAnsi="Marianne"/>
          <w:color w:val="548DD4"/>
          <w:sz w:val="20"/>
          <w:szCs w:val="20"/>
        </w:rPr>
        <w:t xml:space="preserve">  </w:t>
      </w:r>
    </w:p>
    <w:p w14:paraId="05D8F847"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Date prévue de départ</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6FB96A9F"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Base servant d’aéroport d’arrivée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373C43C2"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Date prévue d’arrivée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1E0035D5" w14:textId="77777777" w:rsidR="00E662C4" w:rsidRDefault="00E662C4" w:rsidP="002804E8">
      <w:pPr>
        <w:tabs>
          <w:tab w:val="right" w:leader="dot" w:pos="9356"/>
        </w:tabs>
        <w:spacing w:after="0" w:line="240" w:lineRule="auto"/>
        <w:jc w:val="both"/>
        <w:rPr>
          <w:rFonts w:ascii="Marianne" w:hAnsi="Marianne"/>
          <w:b/>
          <w:sz w:val="20"/>
          <w:szCs w:val="20"/>
        </w:rPr>
      </w:pPr>
    </w:p>
    <w:p w14:paraId="091DE361" w14:textId="77777777" w:rsidR="00E662C4" w:rsidRPr="00D17BDD"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b/>
          <w:sz w:val="20"/>
          <w:szCs w:val="20"/>
        </w:rPr>
        <w:t>Retour</w:t>
      </w:r>
      <w:r w:rsidRPr="00D17BDD">
        <w:rPr>
          <w:rFonts w:ascii="Cambria" w:hAnsi="Cambria" w:cs="Cambria"/>
          <w:sz w:val="20"/>
          <w:szCs w:val="20"/>
        </w:rPr>
        <w:t> </w:t>
      </w:r>
      <w:r w:rsidRPr="00D17BDD">
        <w:rPr>
          <w:rFonts w:ascii="Marianne" w:hAnsi="Marianne"/>
          <w:sz w:val="20"/>
          <w:szCs w:val="20"/>
        </w:rPr>
        <w:t>:</w:t>
      </w:r>
    </w:p>
    <w:p w14:paraId="5AA8C027" w14:textId="31D0E0E1"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Base servant d’aéroport/héliport de départ</w:t>
      </w:r>
      <w:r w:rsidR="000C4887">
        <w:rPr>
          <w:rFonts w:ascii="Marianne" w:hAnsi="Marianne"/>
          <w:sz w:val="20"/>
          <w:szCs w:val="20"/>
        </w:rPr>
        <w:t xml:space="preserve"> </w:t>
      </w:r>
      <w:r w:rsidRPr="00BC2F8C">
        <w:rPr>
          <w:rFonts w:ascii="Marianne" w:hAnsi="Marianne"/>
          <w:sz w:val="20"/>
          <w:szCs w:val="20"/>
        </w:rPr>
        <w:t>:</w:t>
      </w:r>
      <w:r w:rsidRPr="00BC2F8C">
        <w:rPr>
          <w:rFonts w:ascii="Marianne" w:hAnsi="Marianne"/>
          <w:color w:val="548DD4"/>
          <w:sz w:val="20"/>
          <w:szCs w:val="20"/>
        </w:rPr>
        <w:t xml:space="preserve">  </w:t>
      </w:r>
    </w:p>
    <w:p w14:paraId="16E06FB0"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Date prévue de départ</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3B296C68"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Base servant d’aéroport/héliport d’arrivée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3F30B7D5"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Date prévue d’arrivée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bookmarkEnd w:id="35"/>
    <w:p w14:paraId="4B094F5A" w14:textId="77777777" w:rsidR="00E662C4" w:rsidRDefault="00E662C4" w:rsidP="00E662C4">
      <w:pPr>
        <w:tabs>
          <w:tab w:val="right" w:leader="dot" w:pos="9356"/>
        </w:tabs>
        <w:spacing w:after="0" w:line="240" w:lineRule="auto"/>
        <w:ind w:left="142"/>
        <w:jc w:val="both"/>
        <w:rPr>
          <w:rFonts w:ascii="Marianne" w:hAnsi="Marianne"/>
          <w:b/>
          <w:sz w:val="20"/>
          <w:szCs w:val="20"/>
          <w:u w:val="single"/>
        </w:rPr>
      </w:pPr>
    </w:p>
    <w:p w14:paraId="3F361BE4" w14:textId="77777777" w:rsidR="00E662C4" w:rsidRDefault="00E662C4" w:rsidP="00E662C4">
      <w:pPr>
        <w:pStyle w:val="Grillemoyenne1-Accent21"/>
        <w:tabs>
          <w:tab w:val="right" w:leader="dot" w:pos="9356"/>
        </w:tabs>
        <w:spacing w:after="0" w:line="240" w:lineRule="auto"/>
        <w:ind w:left="0"/>
        <w:jc w:val="both"/>
        <w:rPr>
          <w:rFonts w:ascii="Marianne" w:hAnsi="Marianne"/>
          <w:b/>
          <w:sz w:val="20"/>
          <w:szCs w:val="20"/>
          <w:u w:val="single"/>
        </w:rPr>
      </w:pPr>
      <w:r>
        <w:rPr>
          <w:rFonts w:ascii="Marianne" w:hAnsi="Marianne"/>
          <w:b/>
          <w:sz w:val="20"/>
          <w:szCs w:val="20"/>
        </w:rPr>
        <w:sym w:font="Wingdings" w:char="F0E8"/>
      </w:r>
      <w:r>
        <w:rPr>
          <w:rFonts w:ascii="Marianne" w:hAnsi="Marianne"/>
          <w:b/>
          <w:sz w:val="20"/>
          <w:szCs w:val="20"/>
        </w:rPr>
        <w:t xml:space="preserve"> Joindre une photo de l’aéronef</w:t>
      </w:r>
    </w:p>
    <w:p w14:paraId="19D8DEC2" w14:textId="77777777" w:rsidR="00E662C4" w:rsidRPr="00D17BDD" w:rsidRDefault="00E662C4" w:rsidP="00E662C4">
      <w:pPr>
        <w:tabs>
          <w:tab w:val="right" w:leader="dot" w:pos="9356"/>
        </w:tabs>
        <w:spacing w:after="0" w:line="240" w:lineRule="auto"/>
        <w:ind w:left="142"/>
        <w:jc w:val="both"/>
        <w:rPr>
          <w:rFonts w:ascii="Marianne" w:hAnsi="Marianne"/>
          <w:b/>
          <w:sz w:val="20"/>
          <w:szCs w:val="20"/>
          <w:u w:val="single"/>
        </w:rPr>
      </w:pPr>
    </w:p>
    <w:p w14:paraId="2FE685A7" w14:textId="77777777" w:rsidR="00E662C4" w:rsidRPr="00D17BDD" w:rsidRDefault="00E662C4" w:rsidP="00E662C4">
      <w:pPr>
        <w:tabs>
          <w:tab w:val="right" w:leader="dot" w:pos="9356"/>
        </w:tabs>
        <w:spacing w:after="0" w:line="240" w:lineRule="auto"/>
        <w:jc w:val="both"/>
        <w:rPr>
          <w:rFonts w:ascii="Marianne" w:hAnsi="Marianne"/>
          <w:b/>
          <w:sz w:val="20"/>
          <w:szCs w:val="20"/>
          <w:u w:val="single"/>
        </w:rPr>
      </w:pPr>
      <w:r>
        <w:rPr>
          <w:rFonts w:ascii="Marianne" w:hAnsi="Marianne"/>
          <w:b/>
          <w:sz w:val="20"/>
          <w:szCs w:val="20"/>
          <w:u w:val="single"/>
        </w:rPr>
        <w:sym w:font="Wingdings" w:char="F0E8"/>
      </w:r>
      <w:r>
        <w:rPr>
          <w:rFonts w:ascii="Marianne" w:hAnsi="Marianne"/>
          <w:b/>
          <w:sz w:val="20"/>
          <w:szCs w:val="20"/>
          <w:u w:val="single"/>
        </w:rPr>
        <w:t xml:space="preserve"> </w:t>
      </w:r>
      <w:r w:rsidRPr="00D17BDD">
        <w:rPr>
          <w:rFonts w:ascii="Marianne" w:hAnsi="Marianne"/>
          <w:b/>
          <w:sz w:val="20"/>
          <w:szCs w:val="20"/>
          <w:u w:val="single"/>
        </w:rPr>
        <w:t>Pour tout autre mode de transport, merci de nous fournir la fiche technique et tous les détails nécessaires à son étude et son évaluation.</w:t>
      </w:r>
    </w:p>
    <w:p w14:paraId="39A234F4" w14:textId="77777777" w:rsidR="00E662C4" w:rsidRDefault="00E662C4" w:rsidP="00E662C4">
      <w:pPr>
        <w:tabs>
          <w:tab w:val="right" w:leader="dot" w:pos="9356"/>
        </w:tabs>
        <w:spacing w:after="0" w:line="240" w:lineRule="auto"/>
        <w:ind w:left="567"/>
        <w:jc w:val="both"/>
        <w:rPr>
          <w:rFonts w:ascii="Marianne" w:hAnsi="Marianne"/>
          <w:b/>
          <w:sz w:val="20"/>
          <w:szCs w:val="20"/>
          <w:u w:val="single"/>
        </w:rPr>
      </w:pPr>
    </w:p>
    <w:p w14:paraId="1ED653F4" w14:textId="77777777" w:rsidR="00E662C4" w:rsidRPr="00D17BDD" w:rsidRDefault="00E662C4" w:rsidP="00E662C4">
      <w:pPr>
        <w:tabs>
          <w:tab w:val="right" w:leader="dot" w:pos="9356"/>
        </w:tabs>
        <w:spacing w:after="0" w:line="240" w:lineRule="auto"/>
        <w:ind w:left="567"/>
        <w:jc w:val="both"/>
        <w:rPr>
          <w:rFonts w:ascii="Marianne" w:hAnsi="Marianne"/>
          <w:b/>
          <w:sz w:val="20"/>
          <w:szCs w:val="20"/>
          <w:u w:val="single"/>
        </w:rPr>
      </w:pPr>
    </w:p>
    <w:p w14:paraId="1F5F6CEB" w14:textId="10FF7216" w:rsidR="00E662C4" w:rsidRPr="006F33FC" w:rsidRDefault="00E662C4" w:rsidP="00E662C4">
      <w:pPr>
        <w:pStyle w:val="Titre2"/>
        <w:ind w:left="567" w:hanging="578"/>
        <w:rPr>
          <w:rFonts w:ascii="Marianne" w:hAnsi="Marianne"/>
          <w:color w:val="365F91" w:themeColor="accent1" w:themeShade="BF"/>
          <w:sz w:val="22"/>
          <w:szCs w:val="22"/>
        </w:rPr>
      </w:pPr>
      <w:bookmarkStart w:id="36" w:name="_Toc189572270"/>
      <w:bookmarkStart w:id="37" w:name="_Toc189572564"/>
      <w:bookmarkStart w:id="38" w:name="_Toc222761468"/>
      <w:r w:rsidRPr="006F33FC">
        <w:rPr>
          <w:rFonts w:ascii="Marianne" w:hAnsi="Marianne"/>
          <w:color w:val="365F91" w:themeColor="accent1" w:themeShade="BF"/>
          <w:sz w:val="22"/>
          <w:szCs w:val="22"/>
        </w:rPr>
        <w:t xml:space="preserve">Moyens </w:t>
      </w:r>
      <w:r w:rsidR="00A25D16">
        <w:rPr>
          <w:rFonts w:ascii="Marianne" w:hAnsi="Marianne"/>
          <w:color w:val="365F91" w:themeColor="accent1" w:themeShade="BF"/>
          <w:sz w:val="22"/>
          <w:szCs w:val="22"/>
        </w:rPr>
        <w:t xml:space="preserve">de </w:t>
      </w:r>
      <w:r w:rsidR="00A006DF">
        <w:rPr>
          <w:rFonts w:ascii="Marianne" w:hAnsi="Marianne"/>
          <w:color w:val="365F91" w:themeColor="accent1" w:themeShade="BF"/>
          <w:sz w:val="22"/>
          <w:szCs w:val="22"/>
        </w:rPr>
        <w:t>déplacements</w:t>
      </w:r>
      <w:r w:rsidR="00A25D16">
        <w:rPr>
          <w:rFonts w:ascii="Marianne" w:hAnsi="Marianne"/>
          <w:color w:val="365F91" w:themeColor="accent1" w:themeShade="BF"/>
          <w:sz w:val="22"/>
          <w:szCs w:val="22"/>
        </w:rPr>
        <w:t xml:space="preserve"> </w:t>
      </w:r>
      <w:r w:rsidRPr="006F33FC">
        <w:rPr>
          <w:rFonts w:ascii="Marianne" w:hAnsi="Marianne"/>
          <w:color w:val="365F91" w:themeColor="accent1" w:themeShade="BF"/>
          <w:sz w:val="22"/>
          <w:szCs w:val="22"/>
        </w:rPr>
        <w:t>secondaires</w:t>
      </w:r>
      <w:r>
        <w:rPr>
          <w:rFonts w:ascii="Marianne" w:hAnsi="Marianne"/>
          <w:color w:val="365F91" w:themeColor="accent1" w:themeShade="BF"/>
          <w:sz w:val="22"/>
          <w:szCs w:val="22"/>
        </w:rPr>
        <w:t xml:space="preserve"> </w:t>
      </w:r>
      <w:r w:rsidRPr="006F33FC">
        <w:rPr>
          <w:rFonts w:ascii="Marianne" w:hAnsi="Marianne"/>
          <w:color w:val="365F91" w:themeColor="accent1" w:themeShade="BF"/>
          <w:sz w:val="22"/>
          <w:szCs w:val="22"/>
        </w:rPr>
        <w:t>dans la zone du Traité sur l'Antarctique</w:t>
      </w:r>
      <w:r w:rsidRPr="006F33FC">
        <w:rPr>
          <w:rFonts w:ascii="Cambria" w:hAnsi="Cambria" w:cs="Cambria"/>
          <w:color w:val="365F91" w:themeColor="accent1" w:themeShade="BF"/>
          <w:sz w:val="22"/>
          <w:szCs w:val="22"/>
        </w:rPr>
        <w:t> </w:t>
      </w:r>
      <w:r w:rsidRPr="006F33FC">
        <w:rPr>
          <w:rFonts w:ascii="Marianne" w:hAnsi="Marianne"/>
          <w:color w:val="365F91" w:themeColor="accent1" w:themeShade="BF"/>
          <w:sz w:val="22"/>
          <w:szCs w:val="22"/>
        </w:rPr>
        <w:t>:</w:t>
      </w:r>
      <w:bookmarkEnd w:id="36"/>
      <w:bookmarkEnd w:id="37"/>
      <w:bookmarkEnd w:id="38"/>
    </w:p>
    <w:p w14:paraId="2AE22C78" w14:textId="206FEF03" w:rsidR="00E662C4" w:rsidRDefault="00E662C4" w:rsidP="00E662C4">
      <w:pPr>
        <w:tabs>
          <w:tab w:val="right" w:leader="dot" w:pos="9356"/>
        </w:tabs>
        <w:spacing w:after="0" w:line="240" w:lineRule="auto"/>
        <w:jc w:val="both"/>
        <w:rPr>
          <w:rFonts w:ascii="Marianne" w:hAnsi="Marianne"/>
          <w:sz w:val="20"/>
          <w:szCs w:val="20"/>
        </w:rPr>
      </w:pPr>
    </w:p>
    <w:p w14:paraId="341A2B1E" w14:textId="07B68A79" w:rsidR="00A25D16" w:rsidRDefault="00A25D16" w:rsidP="00A006DF">
      <w:pPr>
        <w:tabs>
          <w:tab w:val="right" w:leader="dot" w:pos="9356"/>
        </w:tabs>
        <w:spacing w:after="0" w:line="240" w:lineRule="auto"/>
        <w:jc w:val="both"/>
        <w:rPr>
          <w:rFonts w:ascii="Marianne" w:hAnsi="Marianne"/>
          <w:sz w:val="20"/>
          <w:szCs w:val="20"/>
        </w:rPr>
      </w:pPr>
      <w:r>
        <w:rPr>
          <w:rFonts w:ascii="Marianne" w:hAnsi="Marianne"/>
          <w:sz w:val="20"/>
          <w:szCs w:val="20"/>
        </w:rPr>
        <w:t xml:space="preserve">Il s’agit des modes de déplacement utilisés pour accéder </w:t>
      </w:r>
      <w:r w:rsidR="002235C3">
        <w:rPr>
          <w:rFonts w:ascii="Marianne" w:hAnsi="Marianne"/>
          <w:sz w:val="20"/>
          <w:szCs w:val="20"/>
        </w:rPr>
        <w:t>aux sites de débarquement</w:t>
      </w:r>
      <w:r w:rsidR="00CE6AED">
        <w:rPr>
          <w:rFonts w:ascii="Marianne" w:hAnsi="Marianne"/>
          <w:sz w:val="20"/>
          <w:szCs w:val="20"/>
        </w:rPr>
        <w:t xml:space="preserve"> (annexes du navire</w:t>
      </w:r>
      <w:r w:rsidR="001B47D4">
        <w:rPr>
          <w:rFonts w:ascii="Cambria" w:hAnsi="Cambria" w:cs="Cambria"/>
          <w:sz w:val="20"/>
          <w:szCs w:val="20"/>
        </w:rPr>
        <w:t>, …</w:t>
      </w:r>
      <w:r w:rsidR="00CE6AED">
        <w:rPr>
          <w:rFonts w:ascii="Marianne" w:hAnsi="Marianne"/>
          <w:sz w:val="20"/>
          <w:szCs w:val="20"/>
        </w:rPr>
        <w:t>)</w:t>
      </w:r>
      <w:r w:rsidR="00020F85">
        <w:rPr>
          <w:rFonts w:ascii="Marianne" w:hAnsi="Marianne"/>
          <w:sz w:val="20"/>
          <w:szCs w:val="20"/>
        </w:rPr>
        <w:t>.</w:t>
      </w:r>
      <w:r>
        <w:rPr>
          <w:rFonts w:ascii="Marianne" w:hAnsi="Marianne"/>
          <w:sz w:val="20"/>
          <w:szCs w:val="20"/>
        </w:rPr>
        <w:t xml:space="preserve"> </w:t>
      </w:r>
    </w:p>
    <w:p w14:paraId="309479F3" w14:textId="31D777C5" w:rsidR="00A25D16" w:rsidRPr="00020F85" w:rsidRDefault="00020F85" w:rsidP="00020F85">
      <w:pPr>
        <w:tabs>
          <w:tab w:val="right" w:leader="dot" w:pos="9356"/>
        </w:tabs>
        <w:spacing w:after="0" w:line="240" w:lineRule="auto"/>
        <w:jc w:val="both"/>
        <w:rPr>
          <w:rFonts w:ascii="Marianne" w:hAnsi="Marianne"/>
          <w:sz w:val="20"/>
          <w:szCs w:val="20"/>
        </w:rPr>
      </w:pPr>
      <w:r w:rsidRPr="00020F85">
        <w:rPr>
          <w:rFonts w:ascii="Marianne" w:hAnsi="Marianne"/>
          <w:sz w:val="20"/>
          <w:szCs w:val="20"/>
        </w:rPr>
        <w:t>Les</w:t>
      </w:r>
      <w:r w:rsidR="00CE6AED" w:rsidRPr="00020F85">
        <w:rPr>
          <w:rFonts w:ascii="Marianne" w:hAnsi="Marianne"/>
          <w:sz w:val="20"/>
          <w:szCs w:val="20"/>
        </w:rPr>
        <w:t xml:space="preserve"> engins ou le matériel utilisé dans le cadre des activités à terre et de balades en mer est </w:t>
      </w:r>
      <w:r w:rsidR="001B47D4">
        <w:rPr>
          <w:rFonts w:ascii="Marianne" w:hAnsi="Marianne"/>
          <w:sz w:val="20"/>
          <w:szCs w:val="20"/>
        </w:rPr>
        <w:t>précisé</w:t>
      </w:r>
      <w:r w:rsidR="00CE6AED" w:rsidRPr="00020F85">
        <w:rPr>
          <w:rFonts w:ascii="Marianne" w:hAnsi="Marianne"/>
          <w:sz w:val="20"/>
          <w:szCs w:val="20"/>
        </w:rPr>
        <w:t xml:space="preserve"> par le demandeur </w:t>
      </w:r>
      <w:r w:rsidR="001B47D4">
        <w:rPr>
          <w:rFonts w:ascii="Marianne" w:hAnsi="Marianne"/>
          <w:sz w:val="20"/>
          <w:szCs w:val="20"/>
        </w:rPr>
        <w:t>dans le tableau du p</w:t>
      </w:r>
      <w:r w:rsidR="00CE6AED" w:rsidRPr="00020F85">
        <w:rPr>
          <w:rFonts w:ascii="Marianne" w:hAnsi="Marianne"/>
          <w:sz w:val="20"/>
          <w:szCs w:val="20"/>
        </w:rPr>
        <w:t xml:space="preserve">oint </w:t>
      </w:r>
      <w:hyperlink w:anchor="_Sites_visités_et" w:history="1">
        <w:r w:rsidR="001B47D4" w:rsidRPr="001B47D4">
          <w:rPr>
            <w:rStyle w:val="Lienhypertexte"/>
            <w:rFonts w:ascii="Marianne" w:hAnsi="Marianne"/>
            <w:sz w:val="20"/>
            <w:szCs w:val="20"/>
          </w:rPr>
          <w:t>V.2</w:t>
        </w:r>
      </w:hyperlink>
      <w:r>
        <w:rPr>
          <w:rFonts w:ascii="Marianne" w:hAnsi="Marianne"/>
          <w:sz w:val="20"/>
          <w:szCs w:val="20"/>
        </w:rPr>
        <w:t>.</w:t>
      </w:r>
    </w:p>
    <w:p w14:paraId="506A30D8" w14:textId="77777777" w:rsidR="00CE6AED" w:rsidRDefault="00CE6AED" w:rsidP="00E662C4">
      <w:pPr>
        <w:spacing w:after="0" w:line="240" w:lineRule="auto"/>
        <w:jc w:val="both"/>
        <w:rPr>
          <w:rFonts w:ascii="Cambria" w:hAnsi="Cambria" w:cs="Cambria"/>
          <w:sz w:val="20"/>
          <w:szCs w:val="20"/>
        </w:rPr>
      </w:pPr>
    </w:p>
    <w:p w14:paraId="7F9B480D" w14:textId="77777777" w:rsidR="00E662C4" w:rsidRPr="00BA460B" w:rsidRDefault="00E662C4" w:rsidP="00E662C4">
      <w:pPr>
        <w:spacing w:after="0" w:line="240" w:lineRule="auto"/>
        <w:jc w:val="both"/>
        <w:rPr>
          <w:rFonts w:ascii="Marianne" w:hAnsi="Marianne"/>
          <w:b/>
          <w:sz w:val="20"/>
          <w:szCs w:val="20"/>
        </w:rPr>
      </w:pPr>
      <w:r w:rsidRPr="00BA460B">
        <w:rPr>
          <w:rFonts w:ascii="Marianne" w:hAnsi="Marianne"/>
          <w:b/>
          <w:sz w:val="20"/>
          <w:szCs w:val="20"/>
        </w:rPr>
        <w:t>Rappel</w:t>
      </w:r>
      <w:r w:rsidRPr="00BA460B">
        <w:rPr>
          <w:rFonts w:ascii="Cambria" w:hAnsi="Cambria" w:cs="Cambria"/>
          <w:b/>
          <w:sz w:val="20"/>
          <w:szCs w:val="20"/>
        </w:rPr>
        <w:t> </w:t>
      </w:r>
      <w:r w:rsidRPr="00BA460B">
        <w:rPr>
          <w:rFonts w:ascii="Marianne" w:hAnsi="Marianne"/>
          <w:b/>
          <w:sz w:val="20"/>
          <w:szCs w:val="20"/>
        </w:rPr>
        <w:t>: l’usage d’aéronefs (hélicoptère, drone,</w:t>
      </w:r>
      <w:r>
        <w:rPr>
          <w:rFonts w:ascii="Marianne" w:hAnsi="Marianne"/>
          <w:b/>
          <w:sz w:val="20"/>
          <w:szCs w:val="20"/>
        </w:rPr>
        <w:t xml:space="preserve"> </w:t>
      </w:r>
      <w:r w:rsidRPr="00BA460B">
        <w:rPr>
          <w:rFonts w:ascii="Marianne" w:hAnsi="Marianne"/>
          <w:b/>
          <w:sz w:val="20"/>
          <w:szCs w:val="20"/>
        </w:rPr>
        <w:t>etc) à des fins récréatives n’est pas autorisé.</w:t>
      </w:r>
    </w:p>
    <w:p w14:paraId="0328050D" w14:textId="77777777" w:rsidR="00E662C4" w:rsidRPr="00D17BDD" w:rsidRDefault="00E662C4" w:rsidP="00E662C4">
      <w:pPr>
        <w:tabs>
          <w:tab w:val="right" w:leader="dot" w:pos="9356"/>
        </w:tabs>
        <w:spacing w:after="0" w:line="240" w:lineRule="auto"/>
        <w:jc w:val="both"/>
        <w:rPr>
          <w:rFonts w:ascii="Marianne" w:hAnsi="Marianne"/>
          <w:b/>
          <w:sz w:val="20"/>
          <w:szCs w:val="20"/>
        </w:rPr>
      </w:pPr>
    </w:p>
    <w:p w14:paraId="31566D9C" w14:textId="602290E9" w:rsidR="00E662C4" w:rsidRDefault="00E662C4" w:rsidP="00E662C4">
      <w:pPr>
        <w:pStyle w:val="Titre3"/>
        <w:rPr>
          <w:rFonts w:ascii="Marianne" w:hAnsi="Marianne"/>
          <w:i/>
          <w:iCs/>
          <w:color w:val="365F91" w:themeColor="accent1" w:themeShade="BF"/>
          <w:sz w:val="20"/>
          <w:szCs w:val="20"/>
        </w:rPr>
      </w:pPr>
      <w:bookmarkStart w:id="39" w:name="_Toc189572271"/>
      <w:bookmarkStart w:id="40" w:name="_Toc189572565"/>
      <w:bookmarkStart w:id="41" w:name="_Toc222761469"/>
      <w:r w:rsidRPr="00BC2F8C">
        <w:rPr>
          <w:rFonts w:ascii="Marianne" w:hAnsi="Marianne"/>
          <w:i/>
          <w:iCs/>
          <w:color w:val="365F91" w:themeColor="accent1" w:themeShade="BF"/>
          <w:sz w:val="20"/>
          <w:szCs w:val="20"/>
        </w:rPr>
        <w:t>Informations sur le</w:t>
      </w:r>
      <w:r>
        <w:rPr>
          <w:rFonts w:ascii="Marianne" w:hAnsi="Marianne"/>
          <w:i/>
          <w:iCs/>
          <w:color w:val="365F91" w:themeColor="accent1" w:themeShade="BF"/>
          <w:sz w:val="20"/>
          <w:szCs w:val="20"/>
        </w:rPr>
        <w:t>s moyens nautiques</w:t>
      </w:r>
      <w:r w:rsidRPr="00BC2F8C">
        <w:rPr>
          <w:rFonts w:ascii="Cambria" w:hAnsi="Cambria" w:cs="Cambria"/>
          <w:i/>
          <w:iCs/>
          <w:color w:val="365F91" w:themeColor="accent1" w:themeShade="BF"/>
          <w:sz w:val="20"/>
          <w:szCs w:val="20"/>
        </w:rPr>
        <w:t> </w:t>
      </w:r>
      <w:r w:rsidRPr="00BC2F8C">
        <w:rPr>
          <w:rFonts w:ascii="Marianne" w:hAnsi="Marianne"/>
          <w:i/>
          <w:iCs/>
          <w:color w:val="365F91" w:themeColor="accent1" w:themeShade="BF"/>
          <w:sz w:val="20"/>
          <w:szCs w:val="20"/>
        </w:rPr>
        <w:t>(le cas échéant)</w:t>
      </w:r>
      <w:r w:rsidRPr="00BC2F8C">
        <w:rPr>
          <w:rFonts w:ascii="Cambria" w:hAnsi="Cambria" w:cs="Cambria"/>
          <w:i/>
          <w:iCs/>
          <w:color w:val="365F91" w:themeColor="accent1" w:themeShade="BF"/>
          <w:sz w:val="20"/>
          <w:szCs w:val="20"/>
        </w:rPr>
        <w:t> </w:t>
      </w:r>
      <w:r w:rsidRPr="00BC2F8C">
        <w:rPr>
          <w:rFonts w:ascii="Marianne" w:hAnsi="Marianne"/>
          <w:i/>
          <w:iCs/>
          <w:color w:val="365F91" w:themeColor="accent1" w:themeShade="BF"/>
          <w:sz w:val="20"/>
          <w:szCs w:val="20"/>
        </w:rPr>
        <w:t>:</w:t>
      </w:r>
      <w:bookmarkEnd w:id="39"/>
      <w:bookmarkEnd w:id="40"/>
      <w:bookmarkEnd w:id="41"/>
    </w:p>
    <w:p w14:paraId="0FF1B33C" w14:textId="77777777" w:rsidR="00A006DF" w:rsidRPr="00A006DF" w:rsidRDefault="00A006DF" w:rsidP="00A006DF">
      <w:pPr>
        <w:tabs>
          <w:tab w:val="right" w:leader="dot" w:pos="9356"/>
        </w:tabs>
        <w:spacing w:after="0" w:line="240" w:lineRule="auto"/>
        <w:jc w:val="both"/>
        <w:rPr>
          <w:rFonts w:ascii="Marianne" w:hAnsi="Marianne"/>
          <w:sz w:val="20"/>
          <w:szCs w:val="20"/>
        </w:rPr>
      </w:pPr>
    </w:p>
    <w:p w14:paraId="291E14C9" w14:textId="5570570B" w:rsidR="002235C3" w:rsidRDefault="002235C3" w:rsidP="00A006DF">
      <w:pPr>
        <w:tabs>
          <w:tab w:val="right" w:leader="dot" w:pos="9356"/>
        </w:tabs>
        <w:spacing w:after="0" w:line="240" w:lineRule="auto"/>
        <w:jc w:val="both"/>
        <w:rPr>
          <w:rFonts w:ascii="Marianne" w:hAnsi="Marianne"/>
          <w:sz w:val="20"/>
          <w:szCs w:val="20"/>
        </w:rPr>
      </w:pPr>
      <w:r w:rsidRPr="00A006DF">
        <w:rPr>
          <w:rFonts w:ascii="Marianne" w:hAnsi="Marianne"/>
          <w:sz w:val="20"/>
          <w:szCs w:val="20"/>
        </w:rPr>
        <w:t>Fournir une description complète des annexes utilisée</w:t>
      </w:r>
      <w:r w:rsidR="00B52FB4" w:rsidRPr="00A006DF">
        <w:rPr>
          <w:rFonts w:ascii="Marianne" w:hAnsi="Marianne"/>
          <w:sz w:val="20"/>
          <w:szCs w:val="20"/>
        </w:rPr>
        <w:t xml:space="preserve">s </w:t>
      </w:r>
      <w:r w:rsidRPr="00A006DF">
        <w:rPr>
          <w:rFonts w:ascii="Marianne" w:hAnsi="Marianne"/>
          <w:sz w:val="20"/>
          <w:szCs w:val="20"/>
        </w:rPr>
        <w:t xml:space="preserve">: </w:t>
      </w:r>
    </w:p>
    <w:p w14:paraId="51C81F8E" w14:textId="77777777" w:rsidR="00A006DF" w:rsidRPr="00A006DF" w:rsidRDefault="00A006DF" w:rsidP="00A006DF">
      <w:pPr>
        <w:tabs>
          <w:tab w:val="right" w:leader="dot" w:pos="9356"/>
        </w:tabs>
        <w:spacing w:after="0" w:line="240" w:lineRule="auto"/>
        <w:jc w:val="both"/>
        <w:rPr>
          <w:rFonts w:ascii="Marianne" w:hAnsi="Marianne"/>
          <w:sz w:val="20"/>
          <w:szCs w:val="20"/>
        </w:rPr>
      </w:pPr>
    </w:p>
    <w:p w14:paraId="20E4E84D"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Nom</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55EB5956"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Année de mise en circulation</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3A6ECBFD"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Indicatif radio</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42FE7D72" w14:textId="4794861F" w:rsidR="00E662C4" w:rsidRPr="00D17BDD"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Immatriculation</w:t>
      </w:r>
      <w:r w:rsidRPr="00D17BDD">
        <w:rPr>
          <w:rFonts w:ascii="Cambria" w:hAnsi="Cambria" w:cs="Cambria"/>
          <w:sz w:val="20"/>
          <w:szCs w:val="20"/>
        </w:rPr>
        <w:t> </w:t>
      </w:r>
      <w:r w:rsidRPr="00D17BDD">
        <w:rPr>
          <w:rFonts w:ascii="Marianne" w:hAnsi="Marianne"/>
          <w:sz w:val="20"/>
          <w:szCs w:val="20"/>
        </w:rPr>
        <w:t>:</w:t>
      </w:r>
    </w:p>
    <w:p w14:paraId="5D9792B4"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Pavillon</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0A57C38C"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 OMI</w:t>
      </w:r>
      <w:r w:rsidRPr="00D17BDD">
        <w:rPr>
          <w:rFonts w:ascii="Cambria" w:hAnsi="Cambria" w:cs="Cambria"/>
          <w:sz w:val="20"/>
          <w:szCs w:val="20"/>
        </w:rPr>
        <w:t> </w:t>
      </w:r>
      <w:r w:rsidRPr="00D17BDD">
        <w:rPr>
          <w:rFonts w:ascii="Marianne" w:hAnsi="Marianne"/>
          <w:sz w:val="20"/>
          <w:szCs w:val="20"/>
        </w:rPr>
        <w:t xml:space="preserve">(le cas </w:t>
      </w:r>
      <w:r w:rsidRPr="00D17BDD">
        <w:rPr>
          <w:rFonts w:ascii="Marianne" w:hAnsi="Marianne" w:cs="Marianne"/>
          <w:sz w:val="20"/>
          <w:szCs w:val="20"/>
        </w:rPr>
        <w:t>é</w:t>
      </w:r>
      <w:r w:rsidRPr="00D17BDD">
        <w:rPr>
          <w:rFonts w:ascii="Marianne" w:hAnsi="Marianne"/>
          <w:sz w:val="20"/>
          <w:szCs w:val="20"/>
        </w:rPr>
        <w:t>ch</w:t>
      </w:r>
      <w:r w:rsidRPr="00D17BDD">
        <w:rPr>
          <w:rFonts w:ascii="Marianne" w:hAnsi="Marianne" w:cs="Marianne"/>
          <w:sz w:val="20"/>
          <w:szCs w:val="20"/>
        </w:rPr>
        <w:t>é</w:t>
      </w:r>
      <w:r w:rsidRPr="00D17BDD">
        <w:rPr>
          <w:rFonts w:ascii="Marianne" w:hAnsi="Marianne"/>
          <w:sz w:val="20"/>
          <w:szCs w:val="20"/>
        </w:rPr>
        <w:t>ant)</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35E3A3FA"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Catégorie de navigation</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3DD76414" w14:textId="791690A6"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Longueur</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3FC57898"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Largeur</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05840F89"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Tirant d’eau</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51EC8461" w14:textId="4E665B3F"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Jauge brut</w:t>
      </w:r>
      <w:r w:rsidR="002804E8">
        <w:rPr>
          <w:rFonts w:ascii="Marianne" w:hAnsi="Marianne"/>
          <w:sz w:val="20"/>
          <w:szCs w:val="20"/>
        </w:rPr>
        <w:t>e</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628928AA"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Poids</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54C60699"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Nature de la coque</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60E85D97"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Mode de propulsion</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4F062F7F"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Puissance et marque du moteur le cas échéant</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7D291EB9" w14:textId="77777777" w:rsidR="00AA2C3C" w:rsidRPr="00747527" w:rsidRDefault="00E662C4" w:rsidP="00AA2C3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Balise de détresse</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47AF5C71" w14:textId="484C1062" w:rsidR="00AA2C3C" w:rsidRPr="00747527" w:rsidRDefault="00AA2C3C" w:rsidP="00AA2C3C">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00E662C4" w:rsidRPr="00D17BDD">
        <w:rPr>
          <w:rFonts w:ascii="Marianne" w:hAnsi="Marianne"/>
          <w:sz w:val="20"/>
          <w:szCs w:val="20"/>
        </w:rPr>
        <w:t>Marque de la balise</w:t>
      </w:r>
      <w:r w:rsidR="00E662C4"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53A7CF7E" w14:textId="291D643B" w:rsidR="00AA2C3C" w:rsidRPr="00747527" w:rsidRDefault="00AA2C3C" w:rsidP="00AA2C3C">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00E662C4" w:rsidRPr="00D17BDD">
        <w:rPr>
          <w:rFonts w:ascii="Marianne" w:hAnsi="Marianne"/>
          <w:sz w:val="20"/>
          <w:szCs w:val="20"/>
        </w:rPr>
        <w:t>Type de balise</w:t>
      </w:r>
      <w:r w:rsidR="00E662C4"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04FE4826" w14:textId="679B0319" w:rsidR="00AA2C3C" w:rsidRPr="00747527" w:rsidRDefault="00AA2C3C" w:rsidP="00AA2C3C">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00E662C4" w:rsidRPr="00D17BDD">
        <w:rPr>
          <w:rFonts w:ascii="Marianne" w:hAnsi="Marianne"/>
          <w:sz w:val="20"/>
          <w:szCs w:val="20"/>
        </w:rPr>
        <w:t>Fournisseur de la balise</w:t>
      </w:r>
      <w:r w:rsidR="00E662C4"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4E4D0669" w14:textId="2A2299A5" w:rsidR="00E662C4" w:rsidRPr="00D17BDD" w:rsidRDefault="00E662C4" w:rsidP="00AA2C3C">
      <w:pPr>
        <w:pStyle w:val="Grillemoyenne1-Accent21"/>
        <w:tabs>
          <w:tab w:val="left" w:pos="567"/>
          <w:tab w:val="right" w:leader="dot" w:pos="9356"/>
        </w:tabs>
        <w:spacing w:after="0" w:line="240" w:lineRule="auto"/>
        <w:ind w:left="0"/>
        <w:jc w:val="both"/>
        <w:rPr>
          <w:rFonts w:ascii="Marianne" w:hAnsi="Marianne"/>
          <w:color w:val="548DD4"/>
          <w:sz w:val="20"/>
          <w:szCs w:val="20"/>
        </w:rPr>
      </w:pPr>
    </w:p>
    <w:p w14:paraId="7BFBD42A" w14:textId="77777777" w:rsidR="00E662C4" w:rsidRPr="00D17BDD" w:rsidRDefault="00E662C4" w:rsidP="00E662C4">
      <w:pPr>
        <w:spacing w:after="0" w:line="240" w:lineRule="auto"/>
        <w:jc w:val="both"/>
        <w:rPr>
          <w:rFonts w:ascii="Marianne" w:hAnsi="Marianne"/>
          <w:color w:val="548DD4"/>
          <w:sz w:val="20"/>
          <w:szCs w:val="20"/>
        </w:rPr>
      </w:pPr>
      <w:r w:rsidRPr="00D17BDD">
        <w:rPr>
          <w:rFonts w:ascii="Marianne" w:hAnsi="Marianne"/>
          <w:sz w:val="20"/>
          <w:szCs w:val="20"/>
        </w:rPr>
        <w:t>Durée estimée d’utilisation par jour</w:t>
      </w:r>
      <w:r w:rsidRPr="00D17BDD">
        <w:rPr>
          <w:rFonts w:ascii="Cambria" w:hAnsi="Cambria" w:cs="Cambria"/>
          <w:sz w:val="20"/>
          <w:szCs w:val="20"/>
        </w:rPr>
        <w:t> </w:t>
      </w:r>
      <w:r w:rsidRPr="006F33FC">
        <w:rPr>
          <w:rFonts w:ascii="Marianne" w:hAnsi="Marianne"/>
          <w:color w:val="548DD4"/>
          <w:sz w:val="20"/>
          <w:szCs w:val="20"/>
        </w:rPr>
        <w:t xml:space="preserve">:  </w:t>
      </w:r>
    </w:p>
    <w:p w14:paraId="6BE9C5FA" w14:textId="77777777" w:rsidR="00A006DF" w:rsidRDefault="00E662C4" w:rsidP="00A006DF">
      <w:pPr>
        <w:spacing w:after="0" w:line="240" w:lineRule="auto"/>
        <w:jc w:val="both"/>
        <w:rPr>
          <w:rFonts w:ascii="Marianne" w:hAnsi="Marianne"/>
          <w:color w:val="548DD4"/>
          <w:sz w:val="20"/>
          <w:szCs w:val="20"/>
        </w:rPr>
      </w:pPr>
      <w:r w:rsidRPr="00D17BDD">
        <w:rPr>
          <w:rFonts w:ascii="Marianne" w:hAnsi="Marianne"/>
          <w:sz w:val="20"/>
          <w:szCs w:val="20"/>
        </w:rPr>
        <w:t>Durée estimée d’utilisation pour toute l’expédition</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r w:rsidR="00A006DF">
        <w:rPr>
          <w:rFonts w:ascii="Marianne" w:hAnsi="Marianne"/>
          <w:color w:val="548DD4"/>
          <w:sz w:val="20"/>
          <w:szCs w:val="20"/>
        </w:rPr>
        <w:t xml:space="preserve"> </w:t>
      </w:r>
    </w:p>
    <w:p w14:paraId="02BAD60A" w14:textId="1F55B17A" w:rsidR="00B52FB4" w:rsidRDefault="00B52FB4" w:rsidP="00AA2C3C">
      <w:pPr>
        <w:pStyle w:val="Grillemoyenne1-Accent21"/>
        <w:tabs>
          <w:tab w:val="right" w:leader="dot" w:pos="9356"/>
        </w:tabs>
        <w:spacing w:after="0" w:line="240" w:lineRule="auto"/>
        <w:ind w:left="0"/>
        <w:jc w:val="both"/>
        <w:rPr>
          <w:rFonts w:ascii="Marianne" w:hAnsi="Marianne"/>
          <w:color w:val="548DD4"/>
          <w:sz w:val="20"/>
          <w:szCs w:val="20"/>
        </w:rPr>
      </w:pPr>
      <w:r w:rsidRPr="00A006DF">
        <w:rPr>
          <w:rFonts w:ascii="Marianne" w:hAnsi="Marianne"/>
          <w:sz w:val="20"/>
          <w:szCs w:val="20"/>
        </w:rPr>
        <w:t>Nombre d’annexes similaires à bord</w:t>
      </w:r>
      <w:r w:rsidRPr="00A006DF">
        <w:rPr>
          <w:rFonts w:ascii="Cambria" w:hAnsi="Cambria" w:cs="Cambria"/>
          <w:sz w:val="20"/>
          <w:szCs w:val="20"/>
        </w:rPr>
        <w:t> </w:t>
      </w:r>
      <w:r>
        <w:rPr>
          <w:rFonts w:ascii="Marianne" w:hAnsi="Marianne"/>
          <w:color w:val="548DD4"/>
          <w:sz w:val="20"/>
          <w:szCs w:val="20"/>
        </w:rPr>
        <w:t xml:space="preserve">: </w:t>
      </w:r>
    </w:p>
    <w:p w14:paraId="7D1311A1" w14:textId="7FFF7FBA" w:rsidR="002235C3" w:rsidRDefault="002235C3" w:rsidP="00AA2C3C">
      <w:pPr>
        <w:pStyle w:val="Grillemoyenne1-Accent21"/>
        <w:tabs>
          <w:tab w:val="right" w:leader="dot" w:pos="9356"/>
        </w:tabs>
        <w:spacing w:after="0" w:line="240" w:lineRule="auto"/>
        <w:ind w:left="0"/>
        <w:jc w:val="both"/>
        <w:rPr>
          <w:rFonts w:ascii="Marianne" w:hAnsi="Marianne"/>
          <w:color w:val="548DD4"/>
          <w:sz w:val="20"/>
          <w:szCs w:val="20"/>
        </w:rPr>
      </w:pPr>
    </w:p>
    <w:p w14:paraId="07D3F8E3" w14:textId="54CC2480" w:rsidR="002235C3" w:rsidRPr="00A006DF" w:rsidRDefault="00B52FB4" w:rsidP="00AA2C3C">
      <w:pPr>
        <w:pStyle w:val="Grillemoyenne1-Accent21"/>
        <w:tabs>
          <w:tab w:val="right" w:leader="dot" w:pos="9356"/>
        </w:tabs>
        <w:spacing w:after="0" w:line="240" w:lineRule="auto"/>
        <w:ind w:left="0"/>
        <w:jc w:val="both"/>
        <w:rPr>
          <w:rFonts w:ascii="Marianne" w:hAnsi="Marianne"/>
          <w:i/>
          <w:iCs/>
          <w:sz w:val="20"/>
          <w:szCs w:val="20"/>
        </w:rPr>
      </w:pPr>
      <w:r w:rsidRPr="00A006DF">
        <w:rPr>
          <w:rFonts w:ascii="Marianne" w:hAnsi="Marianne"/>
          <w:i/>
          <w:iCs/>
          <w:sz w:val="20"/>
          <w:szCs w:val="20"/>
        </w:rPr>
        <w:t>Reproduire la description détaillée pour chaque type d’annexe supplémentaire utilisé.</w:t>
      </w:r>
    </w:p>
    <w:p w14:paraId="3E9FD244" w14:textId="395FF016" w:rsidR="00E662C4" w:rsidRPr="00AA2C3C" w:rsidRDefault="00E662C4" w:rsidP="00AA2C3C">
      <w:pPr>
        <w:spacing w:after="0" w:line="240" w:lineRule="auto"/>
        <w:jc w:val="both"/>
        <w:rPr>
          <w:rFonts w:ascii="Marianne" w:hAnsi="Marianne"/>
          <w:b/>
          <w:bCs/>
          <w:color w:val="548DD4"/>
          <w:sz w:val="20"/>
          <w:szCs w:val="20"/>
        </w:rPr>
      </w:pPr>
    </w:p>
    <w:p w14:paraId="14525B10" w14:textId="77777777" w:rsidR="00E662C4" w:rsidRPr="00BC2F8C" w:rsidRDefault="00E662C4" w:rsidP="00E662C4">
      <w:pPr>
        <w:pStyle w:val="Titre3"/>
        <w:rPr>
          <w:rFonts w:ascii="Marianne" w:hAnsi="Marianne"/>
          <w:i/>
          <w:iCs/>
          <w:color w:val="365F91" w:themeColor="accent1" w:themeShade="BF"/>
          <w:sz w:val="20"/>
          <w:szCs w:val="20"/>
        </w:rPr>
      </w:pPr>
      <w:bookmarkStart w:id="42" w:name="_Toc189572272"/>
      <w:bookmarkStart w:id="43" w:name="_Toc189572566"/>
      <w:bookmarkStart w:id="44" w:name="_Toc222761470"/>
      <w:r w:rsidRPr="00BC2F8C">
        <w:rPr>
          <w:rFonts w:ascii="Marianne" w:hAnsi="Marianne"/>
          <w:i/>
          <w:iCs/>
          <w:color w:val="365F91" w:themeColor="accent1" w:themeShade="BF"/>
          <w:sz w:val="20"/>
          <w:szCs w:val="20"/>
        </w:rPr>
        <w:t>Informations sur l’aéronef (le cas échéant)</w:t>
      </w:r>
      <w:r w:rsidRPr="00BC2F8C">
        <w:rPr>
          <w:rFonts w:ascii="Cambria" w:hAnsi="Cambria" w:cs="Cambria"/>
          <w:i/>
          <w:iCs/>
          <w:color w:val="365F91" w:themeColor="accent1" w:themeShade="BF"/>
          <w:sz w:val="20"/>
          <w:szCs w:val="20"/>
        </w:rPr>
        <w:t> </w:t>
      </w:r>
      <w:r w:rsidRPr="00BC2F8C">
        <w:rPr>
          <w:rFonts w:ascii="Marianne" w:hAnsi="Marianne"/>
          <w:i/>
          <w:iCs/>
          <w:color w:val="365F91" w:themeColor="accent1" w:themeShade="BF"/>
          <w:sz w:val="20"/>
          <w:szCs w:val="20"/>
        </w:rPr>
        <w:t>:</w:t>
      </w:r>
      <w:bookmarkEnd w:id="42"/>
      <w:bookmarkEnd w:id="43"/>
      <w:bookmarkEnd w:id="44"/>
    </w:p>
    <w:p w14:paraId="367C3EEB" w14:textId="77777777" w:rsidR="00E662C4" w:rsidRPr="00D17BDD" w:rsidRDefault="00E662C4" w:rsidP="00E662C4">
      <w:pPr>
        <w:tabs>
          <w:tab w:val="right" w:leader="dot" w:pos="9356"/>
        </w:tabs>
        <w:spacing w:after="0" w:line="240" w:lineRule="auto"/>
        <w:jc w:val="both"/>
        <w:rPr>
          <w:rFonts w:ascii="Marianne" w:hAnsi="Marianne"/>
          <w:color w:val="548DD4"/>
          <w:sz w:val="20"/>
          <w:szCs w:val="20"/>
        </w:rPr>
      </w:pPr>
    </w:p>
    <w:p w14:paraId="5786897F"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Pr>
          <w:rFonts w:ascii="Marianne" w:hAnsi="Marianne"/>
          <w:sz w:val="20"/>
          <w:szCs w:val="20"/>
        </w:rPr>
        <w:t>Modèle</w:t>
      </w:r>
      <w:r>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5F55BBF4"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Compagnie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77187247"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Numéro de vol</w:t>
      </w:r>
      <w:r>
        <w:rPr>
          <w:rFonts w:ascii="Marianne" w:hAnsi="Marianne"/>
          <w:sz w:val="20"/>
          <w:szCs w:val="20"/>
        </w:rPr>
        <w:t xml:space="preserve"> (le cas échéant)</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7FE50A8C" w14:textId="77777777" w:rsidR="00E662C4" w:rsidRDefault="00E662C4" w:rsidP="002804E8">
      <w:pPr>
        <w:tabs>
          <w:tab w:val="right" w:leader="dot" w:pos="9356"/>
        </w:tabs>
        <w:spacing w:after="0" w:line="240" w:lineRule="auto"/>
        <w:jc w:val="both"/>
        <w:rPr>
          <w:rFonts w:ascii="Marianne" w:hAnsi="Marianne"/>
          <w:b/>
          <w:sz w:val="20"/>
          <w:szCs w:val="20"/>
        </w:rPr>
      </w:pPr>
    </w:p>
    <w:p w14:paraId="10D28756" w14:textId="77777777" w:rsidR="00E662C4" w:rsidRPr="00D17BDD" w:rsidRDefault="00E662C4" w:rsidP="002804E8">
      <w:pPr>
        <w:tabs>
          <w:tab w:val="right" w:leader="dot" w:pos="9356"/>
        </w:tabs>
        <w:spacing w:after="0" w:line="240" w:lineRule="auto"/>
        <w:jc w:val="both"/>
        <w:rPr>
          <w:rFonts w:ascii="Marianne" w:hAnsi="Marianne"/>
          <w:sz w:val="20"/>
          <w:szCs w:val="20"/>
        </w:rPr>
      </w:pPr>
      <w:r w:rsidRPr="00D17BDD">
        <w:rPr>
          <w:rFonts w:ascii="Marianne" w:hAnsi="Marianne"/>
          <w:b/>
          <w:sz w:val="20"/>
          <w:szCs w:val="20"/>
        </w:rPr>
        <w:t>Aller</w:t>
      </w:r>
      <w:r w:rsidRPr="00D17BDD">
        <w:rPr>
          <w:rFonts w:ascii="Cambria" w:hAnsi="Cambria" w:cs="Cambria"/>
          <w:b/>
          <w:sz w:val="20"/>
          <w:szCs w:val="20"/>
        </w:rPr>
        <w:t> </w:t>
      </w:r>
      <w:r w:rsidRPr="00D17BDD">
        <w:rPr>
          <w:rFonts w:ascii="Marianne" w:hAnsi="Marianne"/>
          <w:sz w:val="20"/>
          <w:szCs w:val="20"/>
        </w:rPr>
        <w:t>:</w:t>
      </w:r>
    </w:p>
    <w:p w14:paraId="779EA610"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Base servant d’aéroport de départ</w:t>
      </w:r>
      <w:r>
        <w:rPr>
          <w:rFonts w:ascii="Marianne" w:hAnsi="Marianne"/>
          <w:sz w:val="20"/>
          <w:szCs w:val="20"/>
        </w:rPr>
        <w:t xml:space="preserve"> </w:t>
      </w:r>
      <w:r w:rsidRPr="00BC2F8C">
        <w:rPr>
          <w:rFonts w:ascii="Marianne" w:hAnsi="Marianne"/>
          <w:sz w:val="20"/>
          <w:szCs w:val="20"/>
        </w:rPr>
        <w:t>:</w:t>
      </w:r>
      <w:r w:rsidRPr="00BC2F8C">
        <w:rPr>
          <w:rFonts w:ascii="Marianne" w:hAnsi="Marianne"/>
          <w:color w:val="548DD4"/>
          <w:sz w:val="20"/>
          <w:szCs w:val="20"/>
        </w:rPr>
        <w:t xml:space="preserve">  </w:t>
      </w:r>
    </w:p>
    <w:p w14:paraId="1C559A04"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Date prévue de départ</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1B025C01"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Base servant d’aéroport d’arrivée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44904FF4"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Date prévue d’arrivée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6F582951" w14:textId="77777777" w:rsidR="00E662C4" w:rsidRDefault="00E662C4" w:rsidP="002804E8">
      <w:pPr>
        <w:tabs>
          <w:tab w:val="right" w:leader="dot" w:pos="9356"/>
        </w:tabs>
        <w:spacing w:after="0" w:line="240" w:lineRule="auto"/>
        <w:jc w:val="both"/>
        <w:rPr>
          <w:rFonts w:ascii="Marianne" w:hAnsi="Marianne"/>
          <w:b/>
          <w:sz w:val="20"/>
          <w:szCs w:val="20"/>
        </w:rPr>
      </w:pPr>
    </w:p>
    <w:p w14:paraId="2435F4ED" w14:textId="77777777" w:rsidR="00E662C4" w:rsidRPr="00D17BDD"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b/>
          <w:sz w:val="20"/>
          <w:szCs w:val="20"/>
        </w:rPr>
        <w:lastRenderedPageBreak/>
        <w:t>Retour</w:t>
      </w:r>
      <w:r w:rsidRPr="00D17BDD">
        <w:rPr>
          <w:rFonts w:ascii="Cambria" w:hAnsi="Cambria" w:cs="Cambria"/>
          <w:sz w:val="20"/>
          <w:szCs w:val="20"/>
        </w:rPr>
        <w:t> </w:t>
      </w:r>
      <w:r w:rsidRPr="00D17BDD">
        <w:rPr>
          <w:rFonts w:ascii="Marianne" w:hAnsi="Marianne"/>
          <w:sz w:val="20"/>
          <w:szCs w:val="20"/>
        </w:rPr>
        <w:t>:</w:t>
      </w:r>
    </w:p>
    <w:p w14:paraId="4501DC2C"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Base servant d’aéroport/héliport de départ</w:t>
      </w:r>
      <w:r>
        <w:rPr>
          <w:rFonts w:ascii="Marianne" w:hAnsi="Marianne"/>
          <w:sz w:val="20"/>
          <w:szCs w:val="20"/>
        </w:rPr>
        <w:t xml:space="preserve"> </w:t>
      </w:r>
      <w:r w:rsidRPr="00BC2F8C">
        <w:rPr>
          <w:rFonts w:ascii="Marianne" w:hAnsi="Marianne"/>
          <w:sz w:val="20"/>
          <w:szCs w:val="20"/>
        </w:rPr>
        <w:t>:</w:t>
      </w:r>
      <w:r w:rsidRPr="00BC2F8C">
        <w:rPr>
          <w:rFonts w:ascii="Marianne" w:hAnsi="Marianne"/>
          <w:color w:val="548DD4"/>
          <w:sz w:val="20"/>
          <w:szCs w:val="20"/>
        </w:rPr>
        <w:t xml:space="preserve">  </w:t>
      </w:r>
    </w:p>
    <w:p w14:paraId="73686709"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Date prévue de départ</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0745C96C"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Base servant d’aéroport/héliport d’arrivée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1B4CDF2C" w14:textId="77777777" w:rsidR="00E662C4" w:rsidRPr="00BC2F8C" w:rsidRDefault="00E662C4" w:rsidP="002804E8">
      <w:pPr>
        <w:tabs>
          <w:tab w:val="right" w:leader="dot" w:pos="9356"/>
        </w:tabs>
        <w:spacing w:after="0" w:line="240" w:lineRule="auto"/>
        <w:jc w:val="both"/>
        <w:rPr>
          <w:rFonts w:ascii="Marianne" w:hAnsi="Marianne"/>
          <w:color w:val="548DD4"/>
          <w:sz w:val="20"/>
          <w:szCs w:val="20"/>
        </w:rPr>
      </w:pPr>
      <w:r w:rsidRPr="00D17BDD">
        <w:rPr>
          <w:rFonts w:ascii="Marianne" w:hAnsi="Marianne"/>
          <w:sz w:val="20"/>
          <w:szCs w:val="20"/>
        </w:rPr>
        <w:t>Date prévue d’arrivée</w:t>
      </w:r>
      <w:r w:rsidRPr="00D17BDD">
        <w:rPr>
          <w:rFonts w:ascii="Cambria" w:hAnsi="Cambria" w:cs="Cambria"/>
          <w:sz w:val="20"/>
          <w:szCs w:val="20"/>
        </w:rPr>
        <w:t> </w:t>
      </w:r>
      <w:r w:rsidRPr="00BC2F8C">
        <w:rPr>
          <w:rFonts w:ascii="Marianne" w:hAnsi="Marianne"/>
          <w:sz w:val="20"/>
          <w:szCs w:val="20"/>
        </w:rPr>
        <w:t>:</w:t>
      </w:r>
      <w:r w:rsidRPr="00BC2F8C">
        <w:rPr>
          <w:rFonts w:ascii="Marianne" w:hAnsi="Marianne"/>
          <w:color w:val="548DD4"/>
          <w:sz w:val="20"/>
          <w:szCs w:val="20"/>
        </w:rPr>
        <w:t xml:space="preserve">  </w:t>
      </w:r>
    </w:p>
    <w:p w14:paraId="6F1A5188" w14:textId="77777777" w:rsidR="00E662C4" w:rsidRDefault="00E662C4" w:rsidP="00E662C4">
      <w:pPr>
        <w:tabs>
          <w:tab w:val="right" w:leader="dot" w:pos="9356"/>
        </w:tabs>
        <w:spacing w:after="0" w:line="240" w:lineRule="auto"/>
        <w:jc w:val="both"/>
        <w:rPr>
          <w:rFonts w:ascii="Marianne" w:hAnsi="Marianne"/>
          <w:color w:val="548DD4"/>
          <w:sz w:val="20"/>
          <w:szCs w:val="20"/>
        </w:rPr>
      </w:pPr>
    </w:p>
    <w:p w14:paraId="5FB6B13C" w14:textId="77777777" w:rsidR="00E662C4" w:rsidRPr="00D17BDD" w:rsidRDefault="00E662C4" w:rsidP="00E662C4">
      <w:pPr>
        <w:spacing w:after="0" w:line="240" w:lineRule="auto"/>
        <w:jc w:val="both"/>
        <w:rPr>
          <w:rFonts w:ascii="Marianne" w:hAnsi="Marianne"/>
          <w:color w:val="548DD4"/>
          <w:sz w:val="20"/>
          <w:szCs w:val="20"/>
        </w:rPr>
      </w:pPr>
      <w:r w:rsidRPr="00D17BDD">
        <w:rPr>
          <w:rFonts w:ascii="Marianne" w:hAnsi="Marianne"/>
          <w:sz w:val="20"/>
          <w:szCs w:val="20"/>
        </w:rPr>
        <w:t>Durée estimée d’utilisation par jour</w:t>
      </w:r>
      <w:r w:rsidRPr="00D17BDD">
        <w:rPr>
          <w:rFonts w:ascii="Cambria" w:hAnsi="Cambria" w:cs="Cambria"/>
          <w:sz w:val="20"/>
          <w:szCs w:val="20"/>
        </w:rPr>
        <w:t> </w:t>
      </w:r>
      <w:r w:rsidRPr="006F33FC">
        <w:rPr>
          <w:rFonts w:ascii="Marianne" w:hAnsi="Marianne"/>
          <w:color w:val="548DD4"/>
          <w:sz w:val="20"/>
          <w:szCs w:val="20"/>
        </w:rPr>
        <w:t xml:space="preserve">:  </w:t>
      </w:r>
    </w:p>
    <w:p w14:paraId="7EBA3B1C" w14:textId="77777777" w:rsidR="00E662C4" w:rsidRPr="00D17BDD" w:rsidRDefault="00E662C4" w:rsidP="00E662C4">
      <w:pPr>
        <w:spacing w:after="0" w:line="240" w:lineRule="auto"/>
        <w:jc w:val="both"/>
        <w:rPr>
          <w:rFonts w:ascii="Marianne" w:hAnsi="Marianne"/>
          <w:color w:val="548DD4"/>
          <w:sz w:val="20"/>
          <w:szCs w:val="20"/>
        </w:rPr>
      </w:pPr>
      <w:r w:rsidRPr="00D17BDD">
        <w:rPr>
          <w:rFonts w:ascii="Marianne" w:hAnsi="Marianne"/>
          <w:sz w:val="20"/>
          <w:szCs w:val="20"/>
        </w:rPr>
        <w:t>Durée estimée d’utilisation pour toute l’expédition</w:t>
      </w:r>
      <w:r w:rsidRPr="00D17BDD">
        <w:rPr>
          <w:rFonts w:ascii="Cambria" w:hAnsi="Cambria" w:cs="Cambria"/>
          <w:sz w:val="20"/>
          <w:szCs w:val="20"/>
        </w:rPr>
        <w:t> </w:t>
      </w:r>
      <w:r w:rsidRPr="00D17BDD">
        <w:rPr>
          <w:rFonts w:ascii="Marianne" w:hAnsi="Marianne"/>
          <w:sz w:val="20"/>
          <w:szCs w:val="20"/>
        </w:rPr>
        <w:t>:</w:t>
      </w:r>
      <w:r w:rsidRPr="00BA460B">
        <w:rPr>
          <w:rFonts w:ascii="Marianne" w:hAnsi="Marianne"/>
          <w:color w:val="548DD4"/>
          <w:sz w:val="20"/>
          <w:szCs w:val="20"/>
        </w:rPr>
        <w:t xml:space="preserve">  </w:t>
      </w:r>
    </w:p>
    <w:p w14:paraId="497AAC17" w14:textId="77777777" w:rsidR="00E662C4" w:rsidRPr="00D17BDD" w:rsidRDefault="00E662C4" w:rsidP="00E662C4">
      <w:pPr>
        <w:tabs>
          <w:tab w:val="right" w:leader="dot" w:pos="9356"/>
        </w:tabs>
        <w:spacing w:after="0" w:line="240" w:lineRule="auto"/>
        <w:jc w:val="both"/>
        <w:rPr>
          <w:rFonts w:ascii="Marianne" w:hAnsi="Marianne"/>
          <w:color w:val="548DD4"/>
          <w:sz w:val="20"/>
          <w:szCs w:val="20"/>
        </w:rPr>
      </w:pPr>
    </w:p>
    <w:p w14:paraId="0228BF35" w14:textId="53E369A6" w:rsidR="00E662C4" w:rsidRPr="00A006DF" w:rsidRDefault="00E662C4" w:rsidP="00E662C4">
      <w:pPr>
        <w:pStyle w:val="Titre3"/>
        <w:rPr>
          <w:rFonts w:ascii="Marianne" w:hAnsi="Marianne"/>
          <w:i/>
          <w:iCs/>
          <w:color w:val="365F91" w:themeColor="accent1" w:themeShade="BF"/>
          <w:sz w:val="20"/>
          <w:szCs w:val="20"/>
        </w:rPr>
      </w:pPr>
      <w:bookmarkStart w:id="45" w:name="_Toc222761471"/>
      <w:r w:rsidRPr="00A006DF">
        <w:rPr>
          <w:rFonts w:ascii="Marianne" w:hAnsi="Marianne"/>
          <w:i/>
          <w:iCs/>
          <w:color w:val="365F91" w:themeColor="accent1" w:themeShade="BF"/>
          <w:sz w:val="20"/>
          <w:szCs w:val="20"/>
        </w:rPr>
        <w:t>Informations sur les véhicules terrestres (le cas échéant) (</w:t>
      </w:r>
      <w:r w:rsidR="00FC3FF0" w:rsidRPr="00A006DF">
        <w:rPr>
          <w:rFonts w:ascii="Marianne" w:hAnsi="Marianne"/>
          <w:i/>
          <w:iCs/>
          <w:color w:val="365F91" w:themeColor="accent1" w:themeShade="BF"/>
          <w:sz w:val="20"/>
          <w:szCs w:val="20"/>
        </w:rPr>
        <w:t>motoneige</w:t>
      </w:r>
      <w:r w:rsidRPr="00A006DF">
        <w:rPr>
          <w:rFonts w:ascii="Marianne" w:hAnsi="Marianne"/>
          <w:i/>
          <w:iCs/>
          <w:color w:val="365F91" w:themeColor="accent1" w:themeShade="BF"/>
          <w:sz w:val="20"/>
          <w:szCs w:val="20"/>
        </w:rPr>
        <w:t>, traineau…</w:t>
      </w:r>
      <w:r w:rsidR="00EE1A47" w:rsidRPr="00A006DF">
        <w:rPr>
          <w:rFonts w:ascii="Marianne" w:hAnsi="Marianne"/>
          <w:i/>
          <w:iCs/>
          <w:color w:val="365F91" w:themeColor="accent1" w:themeShade="BF"/>
          <w:sz w:val="20"/>
          <w:szCs w:val="20"/>
        </w:rPr>
        <w:t>)</w:t>
      </w:r>
      <w:bookmarkEnd w:id="45"/>
    </w:p>
    <w:p w14:paraId="703C075A" w14:textId="77777777" w:rsidR="00E662C4" w:rsidRDefault="00E662C4" w:rsidP="00E662C4">
      <w:pPr>
        <w:tabs>
          <w:tab w:val="right" w:leader="dot" w:pos="9356"/>
        </w:tabs>
        <w:spacing w:after="0" w:line="240" w:lineRule="auto"/>
        <w:jc w:val="both"/>
        <w:rPr>
          <w:rFonts w:ascii="Marianne" w:hAnsi="Marianne"/>
          <w:color w:val="548DD4"/>
          <w:sz w:val="20"/>
          <w:szCs w:val="20"/>
        </w:rPr>
      </w:pPr>
    </w:p>
    <w:p w14:paraId="49F30341" w14:textId="77777777" w:rsidR="00E662C4" w:rsidRDefault="00E662C4" w:rsidP="00E662C4">
      <w:pPr>
        <w:spacing w:after="0" w:line="240" w:lineRule="auto"/>
        <w:jc w:val="both"/>
        <w:rPr>
          <w:rFonts w:ascii="Marianne" w:hAnsi="Marianne"/>
          <w:color w:val="548DD4"/>
          <w:sz w:val="20"/>
          <w:szCs w:val="20"/>
        </w:rPr>
      </w:pPr>
      <w:r w:rsidRPr="00BA460B">
        <w:rPr>
          <w:rFonts w:ascii="Marianne" w:hAnsi="Marianne"/>
          <w:sz w:val="20"/>
          <w:szCs w:val="20"/>
        </w:rPr>
        <w:t>Type</w:t>
      </w:r>
      <w:r w:rsidRPr="00BA460B">
        <w:rPr>
          <w:rFonts w:ascii="Cambria" w:hAnsi="Cambria" w:cs="Cambria"/>
          <w:sz w:val="20"/>
          <w:szCs w:val="20"/>
        </w:rPr>
        <w:t> </w:t>
      </w:r>
      <w:r>
        <w:rPr>
          <w:rFonts w:ascii="Marianne" w:hAnsi="Marianne"/>
          <w:color w:val="548DD4"/>
          <w:sz w:val="20"/>
          <w:szCs w:val="20"/>
        </w:rPr>
        <w:t xml:space="preserve">:  </w:t>
      </w:r>
    </w:p>
    <w:p w14:paraId="0AD0B340" w14:textId="77777777" w:rsidR="00E662C4" w:rsidRDefault="00E662C4" w:rsidP="00E662C4">
      <w:pPr>
        <w:spacing w:after="0" w:line="240" w:lineRule="auto"/>
        <w:jc w:val="both"/>
        <w:rPr>
          <w:rFonts w:ascii="Marianne" w:hAnsi="Marianne"/>
          <w:color w:val="548DD4"/>
          <w:sz w:val="20"/>
          <w:szCs w:val="20"/>
        </w:rPr>
      </w:pPr>
      <w:r w:rsidRPr="00BA460B">
        <w:rPr>
          <w:rFonts w:ascii="Marianne" w:hAnsi="Marianne"/>
          <w:sz w:val="20"/>
          <w:szCs w:val="20"/>
        </w:rPr>
        <w:t>Nombre</w:t>
      </w:r>
      <w:r>
        <w:rPr>
          <w:rFonts w:ascii="Cambria" w:hAnsi="Cambria" w:cs="Cambria"/>
          <w:color w:val="548DD4"/>
          <w:sz w:val="20"/>
          <w:szCs w:val="20"/>
        </w:rPr>
        <w:t> </w:t>
      </w:r>
      <w:r>
        <w:rPr>
          <w:rFonts w:ascii="Marianne" w:hAnsi="Marianne"/>
          <w:color w:val="548DD4"/>
          <w:sz w:val="20"/>
          <w:szCs w:val="20"/>
        </w:rPr>
        <w:t xml:space="preserve">:  </w:t>
      </w:r>
    </w:p>
    <w:p w14:paraId="0379618A" w14:textId="77777777" w:rsidR="00E662C4" w:rsidRDefault="00E662C4" w:rsidP="00E662C4">
      <w:pPr>
        <w:spacing w:after="0" w:line="240" w:lineRule="auto"/>
        <w:jc w:val="both"/>
        <w:rPr>
          <w:rFonts w:ascii="Marianne" w:hAnsi="Marianne"/>
          <w:color w:val="548DD4"/>
          <w:sz w:val="20"/>
          <w:szCs w:val="20"/>
        </w:rPr>
      </w:pPr>
    </w:p>
    <w:p w14:paraId="629FA2F4" w14:textId="77777777" w:rsidR="00E662C4" w:rsidRPr="00D17BDD" w:rsidRDefault="00E662C4" w:rsidP="00E662C4">
      <w:pPr>
        <w:spacing w:after="0" w:line="240" w:lineRule="auto"/>
        <w:jc w:val="both"/>
        <w:rPr>
          <w:rFonts w:ascii="Marianne" w:hAnsi="Marianne"/>
          <w:color w:val="548DD4"/>
          <w:sz w:val="20"/>
          <w:szCs w:val="20"/>
        </w:rPr>
      </w:pPr>
      <w:r w:rsidRPr="00D17BDD">
        <w:rPr>
          <w:rFonts w:ascii="Marianne" w:hAnsi="Marianne"/>
          <w:sz w:val="20"/>
          <w:szCs w:val="20"/>
        </w:rPr>
        <w:t>Durée estimée d’utilisation par jour</w:t>
      </w:r>
      <w:r w:rsidRPr="00D17BDD">
        <w:rPr>
          <w:rFonts w:ascii="Cambria" w:hAnsi="Cambria" w:cs="Cambria"/>
          <w:sz w:val="20"/>
          <w:szCs w:val="20"/>
        </w:rPr>
        <w:t> </w:t>
      </w:r>
      <w:r w:rsidRPr="006F33FC">
        <w:rPr>
          <w:rFonts w:ascii="Marianne" w:hAnsi="Marianne"/>
          <w:color w:val="548DD4"/>
          <w:sz w:val="20"/>
          <w:szCs w:val="20"/>
        </w:rPr>
        <w:t xml:space="preserve">:  </w:t>
      </w:r>
    </w:p>
    <w:p w14:paraId="213B50D8" w14:textId="77777777" w:rsidR="00E662C4" w:rsidRPr="00D17BDD" w:rsidRDefault="00E662C4" w:rsidP="00E662C4">
      <w:pPr>
        <w:spacing w:after="0" w:line="240" w:lineRule="auto"/>
        <w:jc w:val="both"/>
        <w:rPr>
          <w:rFonts w:ascii="Marianne" w:hAnsi="Marianne"/>
          <w:color w:val="548DD4"/>
          <w:sz w:val="20"/>
          <w:szCs w:val="20"/>
        </w:rPr>
      </w:pPr>
      <w:r w:rsidRPr="00D17BDD">
        <w:rPr>
          <w:rFonts w:ascii="Marianne" w:hAnsi="Marianne"/>
          <w:sz w:val="20"/>
          <w:szCs w:val="20"/>
        </w:rPr>
        <w:t>Durée estimée d’utilisation pour toute l’expédition</w:t>
      </w:r>
      <w:r w:rsidRPr="00D17BDD">
        <w:rPr>
          <w:rFonts w:ascii="Cambria" w:hAnsi="Cambria" w:cs="Cambria"/>
          <w:sz w:val="20"/>
          <w:szCs w:val="20"/>
        </w:rPr>
        <w:t> </w:t>
      </w:r>
      <w:r w:rsidRPr="00D17BDD">
        <w:rPr>
          <w:rFonts w:ascii="Marianne" w:hAnsi="Marianne"/>
          <w:sz w:val="20"/>
          <w:szCs w:val="20"/>
        </w:rPr>
        <w:t>:</w:t>
      </w:r>
      <w:r w:rsidRPr="00BA460B">
        <w:rPr>
          <w:rFonts w:ascii="Marianne" w:hAnsi="Marianne"/>
          <w:color w:val="548DD4"/>
          <w:sz w:val="20"/>
          <w:szCs w:val="20"/>
        </w:rPr>
        <w:t xml:space="preserve">  </w:t>
      </w:r>
    </w:p>
    <w:p w14:paraId="7B993F03" w14:textId="77777777" w:rsidR="00E662C4" w:rsidRPr="00D17BDD" w:rsidRDefault="00E662C4" w:rsidP="00E662C4">
      <w:pPr>
        <w:tabs>
          <w:tab w:val="right" w:leader="dot" w:pos="9356"/>
        </w:tabs>
        <w:spacing w:after="0" w:line="240" w:lineRule="auto"/>
        <w:jc w:val="both"/>
        <w:rPr>
          <w:rFonts w:ascii="Marianne" w:hAnsi="Marianne"/>
          <w:color w:val="548DD4"/>
          <w:sz w:val="20"/>
          <w:szCs w:val="20"/>
        </w:rPr>
      </w:pPr>
    </w:p>
    <w:p w14:paraId="41136068" w14:textId="77777777" w:rsidR="00E662C4" w:rsidRPr="00D17BDD" w:rsidRDefault="00E662C4" w:rsidP="00E662C4">
      <w:pPr>
        <w:tabs>
          <w:tab w:val="right" w:leader="dot" w:pos="9356"/>
        </w:tabs>
        <w:spacing w:after="0" w:line="240" w:lineRule="auto"/>
        <w:jc w:val="both"/>
        <w:rPr>
          <w:rFonts w:ascii="Marianne" w:hAnsi="Marianne"/>
          <w:color w:val="548DD4"/>
          <w:sz w:val="20"/>
          <w:szCs w:val="20"/>
        </w:rPr>
      </w:pPr>
    </w:p>
    <w:p w14:paraId="1F665B9C" w14:textId="77777777" w:rsidR="00E662C4" w:rsidRPr="00D17BDD" w:rsidRDefault="00E662C4" w:rsidP="00E662C4">
      <w:pPr>
        <w:tabs>
          <w:tab w:val="right" w:leader="dot" w:pos="9356"/>
        </w:tabs>
        <w:spacing w:after="0" w:line="240" w:lineRule="auto"/>
        <w:jc w:val="both"/>
        <w:rPr>
          <w:rFonts w:ascii="Marianne" w:hAnsi="Marianne"/>
          <w:b/>
          <w:sz w:val="20"/>
          <w:szCs w:val="20"/>
          <w:u w:val="single"/>
        </w:rPr>
      </w:pPr>
      <w:r>
        <w:rPr>
          <w:rFonts w:ascii="Marianne" w:hAnsi="Marianne"/>
          <w:b/>
          <w:sz w:val="20"/>
          <w:szCs w:val="20"/>
          <w:u w:val="single"/>
        </w:rPr>
        <w:sym w:font="Wingdings" w:char="F0E8"/>
      </w:r>
      <w:r>
        <w:rPr>
          <w:rFonts w:ascii="Marianne" w:hAnsi="Marianne"/>
          <w:b/>
          <w:sz w:val="20"/>
          <w:szCs w:val="20"/>
          <w:u w:val="single"/>
        </w:rPr>
        <w:t xml:space="preserve"> </w:t>
      </w:r>
      <w:r w:rsidRPr="00D17BDD">
        <w:rPr>
          <w:rFonts w:ascii="Marianne" w:hAnsi="Marianne"/>
          <w:b/>
          <w:sz w:val="20"/>
          <w:szCs w:val="20"/>
          <w:u w:val="single"/>
        </w:rPr>
        <w:t>Pour tout autre mode de transport, merci de fournir la fiche technique et tous les détails nécessaires à son évaluation.</w:t>
      </w:r>
    </w:p>
    <w:p w14:paraId="34D543BE" w14:textId="77777777" w:rsidR="00E662C4" w:rsidRPr="00D17BDD" w:rsidRDefault="00E662C4" w:rsidP="00E662C4">
      <w:pPr>
        <w:tabs>
          <w:tab w:val="right" w:leader="dot" w:pos="9356"/>
        </w:tabs>
        <w:spacing w:after="0" w:line="240" w:lineRule="auto"/>
        <w:jc w:val="both"/>
        <w:rPr>
          <w:rFonts w:ascii="Marianne" w:hAnsi="Marianne"/>
          <w:color w:val="548DD4"/>
          <w:sz w:val="20"/>
          <w:szCs w:val="20"/>
        </w:rPr>
      </w:pPr>
    </w:p>
    <w:p w14:paraId="7494A238" w14:textId="77777777" w:rsidR="00E662C4" w:rsidRPr="00D17BDD" w:rsidRDefault="00E662C4" w:rsidP="00E662C4">
      <w:pPr>
        <w:spacing w:after="0" w:line="240" w:lineRule="auto"/>
        <w:rPr>
          <w:rFonts w:ascii="Marianne" w:hAnsi="Marianne"/>
          <w:color w:val="548DD4"/>
          <w:sz w:val="20"/>
          <w:szCs w:val="20"/>
        </w:rPr>
      </w:pPr>
      <w:r w:rsidRPr="00D17BDD">
        <w:rPr>
          <w:rFonts w:ascii="Marianne" w:hAnsi="Marianne"/>
          <w:color w:val="548DD4"/>
          <w:sz w:val="20"/>
          <w:szCs w:val="20"/>
        </w:rPr>
        <w:br w:type="page"/>
      </w:r>
    </w:p>
    <w:p w14:paraId="0EF7A47F" w14:textId="3F3084A3" w:rsidR="00FC1120" w:rsidRDefault="00793A24" w:rsidP="00AA6E9B">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46" w:name="_Toc222761472"/>
      <w:r w:rsidRPr="00FC1120">
        <w:rPr>
          <w:rFonts w:ascii="Marianne" w:hAnsi="Marianne"/>
          <w:color w:val="17365D" w:themeColor="text2" w:themeShade="BF"/>
          <w:sz w:val="22"/>
          <w:szCs w:val="22"/>
        </w:rPr>
        <w:lastRenderedPageBreak/>
        <w:t>ACTIVITE</w:t>
      </w:r>
      <w:bookmarkEnd w:id="19"/>
      <w:bookmarkEnd w:id="20"/>
      <w:bookmarkEnd w:id="46"/>
    </w:p>
    <w:p w14:paraId="1998B48D" w14:textId="77777777" w:rsidR="00FC1120" w:rsidRPr="00FC1120" w:rsidRDefault="00FC1120" w:rsidP="00FC1120">
      <w:pPr>
        <w:pStyle w:val="Grillemoyenne1-Accent21"/>
        <w:tabs>
          <w:tab w:val="right" w:leader="dot" w:pos="9356"/>
        </w:tabs>
        <w:spacing w:after="0" w:line="240" w:lineRule="auto"/>
        <w:ind w:left="0"/>
        <w:jc w:val="both"/>
        <w:rPr>
          <w:lang w:val="x-none" w:eastAsia="x-none"/>
        </w:rPr>
      </w:pPr>
    </w:p>
    <w:p w14:paraId="2684A3B2" w14:textId="77777777" w:rsidR="00793A24" w:rsidRPr="00835D9F" w:rsidRDefault="00793A24" w:rsidP="00C76FC6">
      <w:pPr>
        <w:pStyle w:val="Titre2"/>
        <w:ind w:left="567" w:hanging="578"/>
        <w:rPr>
          <w:rFonts w:ascii="Marianne" w:hAnsi="Marianne"/>
          <w:color w:val="365F91" w:themeColor="accent1" w:themeShade="BF"/>
          <w:sz w:val="22"/>
          <w:szCs w:val="22"/>
        </w:rPr>
      </w:pPr>
      <w:bookmarkStart w:id="47" w:name="_Description_de_l’activité"/>
      <w:bookmarkStart w:id="48" w:name="_Toc189572258"/>
      <w:bookmarkStart w:id="49" w:name="_Toc189572552"/>
      <w:bookmarkStart w:id="50" w:name="_Toc222761473"/>
      <w:bookmarkEnd w:id="47"/>
      <w:r w:rsidRPr="00835D9F">
        <w:rPr>
          <w:rFonts w:ascii="Marianne" w:hAnsi="Marianne"/>
          <w:color w:val="365F91" w:themeColor="accent1" w:themeShade="BF"/>
          <w:sz w:val="22"/>
          <w:szCs w:val="22"/>
        </w:rPr>
        <w:t>Description de l’activité</w:t>
      </w:r>
      <w:r w:rsidRPr="00835D9F">
        <w:rPr>
          <w:rFonts w:ascii="Cambria" w:hAnsi="Cambria" w:cs="Cambria"/>
          <w:color w:val="365F91" w:themeColor="accent1" w:themeShade="BF"/>
          <w:sz w:val="22"/>
          <w:szCs w:val="22"/>
        </w:rPr>
        <w:t> </w:t>
      </w:r>
      <w:r w:rsidRPr="00835D9F">
        <w:rPr>
          <w:rFonts w:ascii="Marianne" w:hAnsi="Marianne"/>
          <w:color w:val="365F91" w:themeColor="accent1" w:themeShade="BF"/>
          <w:sz w:val="22"/>
          <w:szCs w:val="22"/>
        </w:rPr>
        <w:t>:</w:t>
      </w:r>
      <w:bookmarkEnd w:id="48"/>
      <w:bookmarkEnd w:id="49"/>
      <w:bookmarkEnd w:id="50"/>
    </w:p>
    <w:p w14:paraId="4988AA2C" w14:textId="77777777" w:rsidR="00793A24" w:rsidRPr="00D17BDD" w:rsidRDefault="00793A24" w:rsidP="00793A24">
      <w:pPr>
        <w:tabs>
          <w:tab w:val="right" w:leader="dot" w:pos="9356"/>
        </w:tabs>
        <w:spacing w:after="0" w:line="240" w:lineRule="auto"/>
        <w:jc w:val="both"/>
        <w:rPr>
          <w:rFonts w:ascii="Marianne" w:hAnsi="Marianne"/>
          <w:sz w:val="20"/>
          <w:szCs w:val="20"/>
        </w:rPr>
      </w:pPr>
    </w:p>
    <w:p w14:paraId="47C08A65" w14:textId="77777777" w:rsidR="00AA2C3C" w:rsidRPr="00747527" w:rsidRDefault="00793A24" w:rsidP="00AA2C3C">
      <w:pPr>
        <w:pStyle w:val="Grillemoyenne1-Accent21"/>
        <w:tabs>
          <w:tab w:val="right" w:leader="dot" w:pos="9356"/>
        </w:tabs>
        <w:spacing w:after="0" w:line="240" w:lineRule="auto"/>
        <w:ind w:left="0"/>
        <w:jc w:val="both"/>
        <w:rPr>
          <w:rFonts w:ascii="Marianne" w:hAnsi="Marianne"/>
          <w:color w:val="548DD4"/>
          <w:sz w:val="20"/>
          <w:szCs w:val="20"/>
        </w:rPr>
      </w:pPr>
      <w:r w:rsidRPr="001B47D4">
        <w:rPr>
          <w:rFonts w:ascii="Marianne" w:hAnsi="Marianne"/>
          <w:b/>
          <w:bCs/>
          <w:sz w:val="20"/>
          <w:szCs w:val="20"/>
        </w:rPr>
        <w:t>Nom de l’expédition</w:t>
      </w:r>
      <w:r w:rsidRPr="00D17BDD">
        <w:rPr>
          <w:rFonts w:ascii="Cambria" w:hAnsi="Cambria" w:cs="Cambria"/>
          <w:sz w:val="20"/>
          <w:szCs w:val="20"/>
        </w:rPr>
        <w:t> </w:t>
      </w:r>
      <w:r w:rsidR="00AA2C3C" w:rsidRPr="00747527">
        <w:rPr>
          <w:rFonts w:ascii="Marianne" w:hAnsi="Marianne"/>
          <w:sz w:val="20"/>
          <w:szCs w:val="20"/>
        </w:rPr>
        <w:t>:</w:t>
      </w:r>
      <w:r w:rsidR="00AA2C3C" w:rsidRPr="00747527">
        <w:rPr>
          <w:rFonts w:ascii="Marianne" w:hAnsi="Marianne"/>
          <w:color w:val="548DD4"/>
          <w:sz w:val="20"/>
          <w:szCs w:val="20"/>
        </w:rPr>
        <w:t xml:space="preserve">  </w:t>
      </w:r>
    </w:p>
    <w:p w14:paraId="4B61DC5E" w14:textId="408A117E" w:rsidR="00793A24" w:rsidRPr="00D17BDD" w:rsidRDefault="006B1C17" w:rsidP="00793A24">
      <w:pPr>
        <w:pStyle w:val="Grillemoyenne1-Accent21"/>
        <w:tabs>
          <w:tab w:val="right" w:leader="dot" w:pos="9356"/>
        </w:tabs>
        <w:spacing w:after="0" w:line="240" w:lineRule="auto"/>
        <w:ind w:left="0"/>
        <w:jc w:val="both"/>
        <w:rPr>
          <w:rFonts w:ascii="Marianne" w:hAnsi="Marianne"/>
          <w:noProof/>
          <w:color w:val="548DD4"/>
          <w:sz w:val="20"/>
          <w:szCs w:val="20"/>
        </w:rPr>
      </w:pPr>
      <w:r w:rsidRPr="00D17BDD">
        <w:rPr>
          <w:rFonts w:ascii="Marianne" w:hAnsi="Marianne"/>
          <w:color w:val="548DD4"/>
          <w:sz w:val="20"/>
          <w:szCs w:val="20"/>
        </w:rPr>
        <w:fldChar w:fldCharType="begin">
          <w:ffData>
            <w:name w:val="Texte1"/>
            <w:enabled/>
            <w:calcOnExit w:val="0"/>
            <w:textInput/>
          </w:ffData>
        </w:fldChar>
      </w:r>
      <w:bookmarkStart w:id="51" w:name="Texte1"/>
      <w:r w:rsidR="00793A24" w:rsidRPr="00D17BDD">
        <w:rPr>
          <w:rFonts w:ascii="Marianne" w:hAnsi="Marianne"/>
          <w:color w:val="548DD4"/>
          <w:sz w:val="20"/>
          <w:szCs w:val="20"/>
        </w:rPr>
        <w:instrText xml:space="preserve"> </w:instrText>
      </w:r>
      <w:r w:rsidR="00A23CA2" w:rsidRPr="00D17BDD">
        <w:rPr>
          <w:rFonts w:ascii="Marianne" w:hAnsi="Marianne"/>
          <w:color w:val="548DD4"/>
          <w:sz w:val="20"/>
          <w:szCs w:val="20"/>
        </w:rPr>
        <w:instrText>FORMTEXT</w:instrText>
      </w:r>
      <w:r w:rsidR="00793A24" w:rsidRPr="00D17BDD">
        <w:rPr>
          <w:rFonts w:ascii="Marianne" w:hAnsi="Marianne"/>
          <w:color w:val="548DD4"/>
          <w:sz w:val="20"/>
          <w:szCs w:val="20"/>
        </w:rPr>
        <w:instrText xml:space="preserve"> </w:instrText>
      </w:r>
      <w:r w:rsidR="00A72964">
        <w:rPr>
          <w:rFonts w:ascii="Marianne" w:hAnsi="Marianne"/>
          <w:color w:val="548DD4"/>
          <w:sz w:val="20"/>
          <w:szCs w:val="20"/>
        </w:rPr>
      </w:r>
      <w:r w:rsidR="00A72964">
        <w:rPr>
          <w:rFonts w:ascii="Marianne" w:hAnsi="Marianne"/>
          <w:color w:val="548DD4"/>
          <w:sz w:val="20"/>
          <w:szCs w:val="20"/>
        </w:rPr>
        <w:fldChar w:fldCharType="separate"/>
      </w:r>
      <w:r w:rsidRPr="00D17BDD">
        <w:rPr>
          <w:rFonts w:ascii="Marianne" w:hAnsi="Marianne"/>
          <w:color w:val="548DD4"/>
          <w:sz w:val="20"/>
          <w:szCs w:val="20"/>
        </w:rPr>
        <w:fldChar w:fldCharType="end"/>
      </w:r>
      <w:bookmarkEnd w:id="51"/>
    </w:p>
    <w:p w14:paraId="4FCA5EE7" w14:textId="77777777" w:rsidR="00EE1A47" w:rsidRPr="00747527" w:rsidRDefault="00793A24" w:rsidP="00EE1A47">
      <w:pPr>
        <w:pStyle w:val="Grillemoyenne1-Accent21"/>
        <w:tabs>
          <w:tab w:val="right" w:leader="dot" w:pos="9356"/>
        </w:tabs>
        <w:spacing w:after="0" w:line="240" w:lineRule="auto"/>
        <w:ind w:left="0"/>
        <w:jc w:val="both"/>
        <w:rPr>
          <w:rFonts w:ascii="Marianne" w:hAnsi="Marianne"/>
          <w:color w:val="548DD4"/>
          <w:sz w:val="20"/>
          <w:szCs w:val="20"/>
        </w:rPr>
      </w:pPr>
      <w:r w:rsidRPr="001B47D4">
        <w:rPr>
          <w:rFonts w:ascii="Marianne" w:hAnsi="Marianne"/>
          <w:b/>
          <w:bCs/>
          <w:sz w:val="20"/>
          <w:szCs w:val="20"/>
        </w:rPr>
        <w:t>Objectif de l’expédition</w:t>
      </w:r>
      <w:r w:rsidRPr="00D17BDD">
        <w:rPr>
          <w:rFonts w:ascii="Cambria" w:hAnsi="Cambria" w:cs="Cambria"/>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2941B1FF" w14:textId="21A7B643" w:rsidR="000515E1" w:rsidRPr="00D17BDD" w:rsidRDefault="000515E1" w:rsidP="00793A24">
      <w:pPr>
        <w:pStyle w:val="Grillemoyenne1-Accent21"/>
        <w:tabs>
          <w:tab w:val="right" w:leader="dot" w:pos="9356"/>
        </w:tabs>
        <w:spacing w:after="0" w:line="240" w:lineRule="auto"/>
        <w:ind w:left="0"/>
        <w:jc w:val="both"/>
        <w:rPr>
          <w:rFonts w:ascii="Marianne" w:hAnsi="Marianne"/>
          <w:color w:val="548DD4"/>
          <w:sz w:val="20"/>
          <w:szCs w:val="20"/>
        </w:rPr>
      </w:pPr>
    </w:p>
    <w:p w14:paraId="585641E7" w14:textId="1D3F0A2F" w:rsidR="00793A24" w:rsidRPr="00D17BDD" w:rsidRDefault="00A72964" w:rsidP="000328F7">
      <w:pPr>
        <w:pStyle w:val="Grillemoyenne1-Accent21"/>
        <w:numPr>
          <w:ilvl w:val="0"/>
          <w:numId w:val="1"/>
        </w:numPr>
        <w:spacing w:after="0" w:line="240" w:lineRule="auto"/>
        <w:jc w:val="both"/>
        <w:rPr>
          <w:rFonts w:ascii="Marianne" w:hAnsi="Marianne"/>
          <w:color w:val="548DD4"/>
          <w:sz w:val="20"/>
          <w:szCs w:val="20"/>
        </w:rPr>
      </w:pPr>
      <w:sdt>
        <w:sdtPr>
          <w:rPr>
            <w:rFonts w:ascii="Marianne" w:hAnsi="Marianne"/>
            <w:b/>
            <w:bCs/>
            <w:sz w:val="24"/>
            <w:szCs w:val="24"/>
          </w:rPr>
          <w:id w:val="1114328019"/>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793A24" w:rsidRPr="00D17BDD">
        <w:rPr>
          <w:rFonts w:ascii="Marianne" w:hAnsi="Marianne"/>
          <w:sz w:val="20"/>
          <w:szCs w:val="20"/>
        </w:rPr>
        <w:t>Touristique</w:t>
      </w:r>
    </w:p>
    <w:p w14:paraId="002B1297" w14:textId="77777777" w:rsidR="000515E1" w:rsidRPr="00D17BDD" w:rsidRDefault="000515E1" w:rsidP="000515E1">
      <w:pPr>
        <w:pStyle w:val="Grillemoyenne1-Accent21"/>
        <w:spacing w:after="0" w:line="240" w:lineRule="auto"/>
        <w:jc w:val="both"/>
        <w:rPr>
          <w:rFonts w:ascii="Marianne" w:hAnsi="Marianne"/>
          <w:color w:val="548DD4"/>
          <w:sz w:val="20"/>
          <w:szCs w:val="20"/>
        </w:rPr>
      </w:pPr>
    </w:p>
    <w:p w14:paraId="0F74CBE7" w14:textId="72D4B9AF" w:rsidR="00793A24" w:rsidRPr="00D17BDD" w:rsidRDefault="00A72964" w:rsidP="000328F7">
      <w:pPr>
        <w:pStyle w:val="Grillemoyenne1-Accent21"/>
        <w:numPr>
          <w:ilvl w:val="0"/>
          <w:numId w:val="1"/>
        </w:numPr>
        <w:spacing w:after="0" w:line="240" w:lineRule="auto"/>
        <w:jc w:val="both"/>
        <w:rPr>
          <w:rFonts w:ascii="Marianne" w:hAnsi="Marianne"/>
          <w:color w:val="548DD4"/>
          <w:sz w:val="20"/>
          <w:szCs w:val="20"/>
        </w:rPr>
      </w:pPr>
      <w:sdt>
        <w:sdtPr>
          <w:rPr>
            <w:rFonts w:ascii="Marianne" w:hAnsi="Marianne"/>
            <w:b/>
            <w:bCs/>
            <w:sz w:val="24"/>
            <w:szCs w:val="24"/>
          </w:rPr>
          <w:id w:val="1527367585"/>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793A24" w:rsidRPr="00D17BDD">
        <w:rPr>
          <w:rFonts w:ascii="Marianne" w:hAnsi="Marianne"/>
          <w:sz w:val="20"/>
          <w:szCs w:val="20"/>
        </w:rPr>
        <w:t>Autre, précisez</w:t>
      </w:r>
      <w:r w:rsidR="00793A24" w:rsidRPr="00D17BDD">
        <w:rPr>
          <w:rFonts w:ascii="Cambria" w:hAnsi="Cambria" w:cs="Cambria"/>
          <w:sz w:val="20"/>
          <w:szCs w:val="20"/>
        </w:rPr>
        <w:t> </w:t>
      </w:r>
      <w:r w:rsidR="00793A24" w:rsidRPr="00D17BDD">
        <w:rPr>
          <w:rFonts w:ascii="Marianne" w:hAnsi="Marianne"/>
          <w:sz w:val="20"/>
          <w:szCs w:val="20"/>
        </w:rPr>
        <w:t xml:space="preserve">: </w:t>
      </w:r>
    </w:p>
    <w:p w14:paraId="0EBF145F" w14:textId="1D0FDC5B" w:rsidR="000515E1" w:rsidRDefault="000515E1" w:rsidP="000515E1">
      <w:pPr>
        <w:pStyle w:val="Grillemoyenne1-Accent21"/>
        <w:spacing w:after="0" w:line="240" w:lineRule="auto"/>
        <w:jc w:val="both"/>
        <w:rPr>
          <w:rFonts w:ascii="Marianne" w:hAnsi="Marianne"/>
          <w:color w:val="548DD4"/>
          <w:sz w:val="20"/>
          <w:szCs w:val="20"/>
        </w:rPr>
      </w:pPr>
    </w:p>
    <w:p w14:paraId="0485545F" w14:textId="5CA02088" w:rsidR="002804E8" w:rsidRDefault="002804E8" w:rsidP="000515E1">
      <w:pPr>
        <w:pStyle w:val="Grillemoyenne1-Accent21"/>
        <w:spacing w:after="0" w:line="240" w:lineRule="auto"/>
        <w:jc w:val="both"/>
        <w:rPr>
          <w:rFonts w:ascii="Marianne" w:hAnsi="Marianne"/>
          <w:color w:val="548DD4"/>
          <w:sz w:val="20"/>
          <w:szCs w:val="20"/>
        </w:rPr>
      </w:pPr>
    </w:p>
    <w:p w14:paraId="060CF95F" w14:textId="77777777" w:rsidR="002804E8" w:rsidRDefault="002804E8" w:rsidP="000515E1">
      <w:pPr>
        <w:pStyle w:val="Grillemoyenne1-Accent21"/>
        <w:spacing w:after="0" w:line="240" w:lineRule="auto"/>
        <w:jc w:val="both"/>
        <w:rPr>
          <w:rFonts w:ascii="Marianne" w:hAnsi="Marianne"/>
          <w:color w:val="548DD4"/>
          <w:sz w:val="20"/>
          <w:szCs w:val="20"/>
        </w:rPr>
      </w:pPr>
    </w:p>
    <w:p w14:paraId="4D0CF833" w14:textId="640DC9CC" w:rsidR="00F87B0F" w:rsidRDefault="00BA460B" w:rsidP="00BD564D">
      <w:pPr>
        <w:pStyle w:val="Grillemoyenne1-Accent21"/>
        <w:spacing w:after="0" w:line="240" w:lineRule="auto"/>
        <w:ind w:left="0"/>
        <w:jc w:val="both"/>
        <w:rPr>
          <w:rFonts w:ascii="Marianne" w:hAnsi="Marianne"/>
          <w:i/>
          <w:sz w:val="20"/>
          <w:szCs w:val="20"/>
        </w:rPr>
      </w:pPr>
      <w:r w:rsidRPr="001B47D4">
        <w:rPr>
          <w:rFonts w:ascii="Marianne" w:hAnsi="Marianne"/>
          <w:b/>
          <w:bCs/>
          <w:sz w:val="20"/>
          <w:szCs w:val="20"/>
        </w:rPr>
        <w:t xml:space="preserve">Liste des </w:t>
      </w:r>
      <w:r w:rsidR="00793A24" w:rsidRPr="001B47D4">
        <w:rPr>
          <w:rFonts w:ascii="Marianne" w:hAnsi="Marianne"/>
          <w:b/>
          <w:bCs/>
          <w:sz w:val="20"/>
          <w:szCs w:val="20"/>
        </w:rPr>
        <w:t>activité</w:t>
      </w:r>
      <w:r w:rsidRPr="001B47D4">
        <w:rPr>
          <w:rFonts w:ascii="Marianne" w:hAnsi="Marianne"/>
          <w:b/>
          <w:bCs/>
          <w:sz w:val="20"/>
          <w:szCs w:val="20"/>
        </w:rPr>
        <w:t>s</w:t>
      </w:r>
      <w:r w:rsidR="00793A24" w:rsidRPr="001B47D4">
        <w:rPr>
          <w:rFonts w:ascii="Marianne" w:hAnsi="Marianne"/>
          <w:b/>
          <w:bCs/>
          <w:sz w:val="20"/>
          <w:szCs w:val="20"/>
        </w:rPr>
        <w:t xml:space="preserve"> prévue</w:t>
      </w:r>
      <w:r w:rsidRPr="001B47D4">
        <w:rPr>
          <w:rFonts w:ascii="Marianne" w:hAnsi="Marianne"/>
          <w:b/>
          <w:bCs/>
          <w:sz w:val="20"/>
          <w:szCs w:val="20"/>
        </w:rPr>
        <w:t>s</w:t>
      </w:r>
      <w:r w:rsidR="00793A24" w:rsidRPr="00D17BDD">
        <w:rPr>
          <w:rFonts w:ascii="Cambria" w:hAnsi="Cambria" w:cs="Cambria"/>
          <w:sz w:val="20"/>
          <w:szCs w:val="20"/>
        </w:rPr>
        <w:t> </w:t>
      </w:r>
      <w:r w:rsidR="00793A24" w:rsidRPr="00D17BDD">
        <w:rPr>
          <w:rFonts w:ascii="Marianne" w:hAnsi="Marianne"/>
          <w:i/>
          <w:sz w:val="20"/>
          <w:szCs w:val="20"/>
        </w:rPr>
        <w:t>(</w:t>
      </w:r>
      <w:r w:rsidR="00B9345F" w:rsidRPr="00D17BDD">
        <w:rPr>
          <w:rFonts w:ascii="Marianne" w:hAnsi="Marianne"/>
          <w:i/>
          <w:sz w:val="20"/>
          <w:szCs w:val="20"/>
        </w:rPr>
        <w:t>exemple</w:t>
      </w:r>
      <w:r w:rsidR="00B9345F" w:rsidRPr="00D17BDD">
        <w:rPr>
          <w:rFonts w:ascii="Cambria" w:hAnsi="Cambria" w:cs="Cambria"/>
          <w:i/>
          <w:sz w:val="20"/>
          <w:szCs w:val="20"/>
        </w:rPr>
        <w:t> </w:t>
      </w:r>
      <w:r w:rsidR="00B9345F" w:rsidRPr="00D17BDD">
        <w:rPr>
          <w:rFonts w:ascii="Marianne" w:hAnsi="Marianne"/>
          <w:i/>
          <w:sz w:val="20"/>
          <w:szCs w:val="20"/>
        </w:rPr>
        <w:t xml:space="preserve">: </w:t>
      </w:r>
      <w:r w:rsidR="00F87B0F" w:rsidRPr="00F87B0F">
        <w:rPr>
          <w:rFonts w:ascii="Marianne" w:hAnsi="Marianne"/>
          <w:i/>
          <w:sz w:val="20"/>
          <w:szCs w:val="20"/>
        </w:rPr>
        <w:t xml:space="preserve">pour des balades </w:t>
      </w:r>
      <w:r w:rsidR="00F87B0F">
        <w:rPr>
          <w:rFonts w:ascii="Marianne" w:hAnsi="Marianne"/>
          <w:i/>
          <w:sz w:val="20"/>
          <w:szCs w:val="20"/>
        </w:rPr>
        <w:t xml:space="preserve">en mer </w:t>
      </w:r>
      <w:r w:rsidR="00F87B0F" w:rsidRPr="00F87B0F">
        <w:rPr>
          <w:rFonts w:ascii="Marianne" w:hAnsi="Marianne"/>
          <w:i/>
          <w:sz w:val="20"/>
          <w:szCs w:val="20"/>
        </w:rPr>
        <w:t>(zodiac, kayak, Dinghy</w:t>
      </w:r>
      <w:r w:rsidR="00C73CC2">
        <w:rPr>
          <w:rFonts w:ascii="Marianne" w:hAnsi="Marianne"/>
          <w:i/>
          <w:sz w:val="20"/>
          <w:szCs w:val="20"/>
        </w:rPr>
        <w:t xml:space="preserve">) </w:t>
      </w:r>
      <w:r w:rsidR="00F87B0F">
        <w:rPr>
          <w:rFonts w:ascii="Marianne" w:hAnsi="Marianne"/>
          <w:i/>
          <w:sz w:val="20"/>
          <w:szCs w:val="20"/>
        </w:rPr>
        <w:t>ou pour des visites</w:t>
      </w:r>
      <w:r w:rsidR="00F87B0F" w:rsidRPr="00F87B0F">
        <w:rPr>
          <w:rFonts w:ascii="Marianne" w:hAnsi="Marianne"/>
          <w:i/>
          <w:sz w:val="20"/>
          <w:szCs w:val="20"/>
        </w:rPr>
        <w:t xml:space="preserve"> à terre (</w:t>
      </w:r>
      <w:r w:rsidR="00C73CC2" w:rsidRPr="00D17BDD">
        <w:rPr>
          <w:rFonts w:ascii="Marianne" w:hAnsi="Marianne"/>
          <w:i/>
          <w:sz w:val="20"/>
          <w:szCs w:val="20"/>
        </w:rPr>
        <w:t>randonnée</w:t>
      </w:r>
      <w:r w:rsidR="00C73CC2">
        <w:rPr>
          <w:rFonts w:ascii="Marianne" w:hAnsi="Marianne"/>
          <w:i/>
          <w:sz w:val="20"/>
          <w:szCs w:val="20"/>
        </w:rPr>
        <w:t>,</w:t>
      </w:r>
      <w:r w:rsidR="00C73CC2" w:rsidRPr="00F87B0F">
        <w:rPr>
          <w:rFonts w:ascii="Marianne" w:hAnsi="Marianne"/>
          <w:i/>
          <w:sz w:val="20"/>
          <w:szCs w:val="20"/>
        </w:rPr>
        <w:t xml:space="preserve"> </w:t>
      </w:r>
      <w:r w:rsidR="00F87B0F" w:rsidRPr="00F87B0F">
        <w:rPr>
          <w:rFonts w:ascii="Marianne" w:hAnsi="Marianne"/>
          <w:i/>
          <w:sz w:val="20"/>
          <w:szCs w:val="20"/>
        </w:rPr>
        <w:t xml:space="preserve">skis, raquettes, traineau, </w:t>
      </w:r>
      <w:r w:rsidR="00C73CC2">
        <w:rPr>
          <w:rFonts w:ascii="Marianne" w:hAnsi="Marianne"/>
          <w:i/>
          <w:sz w:val="20"/>
          <w:szCs w:val="20"/>
        </w:rPr>
        <w:t>marche sur glace</w:t>
      </w:r>
      <w:r w:rsidR="00F87B0F" w:rsidRPr="00F87B0F">
        <w:rPr>
          <w:rFonts w:ascii="Marianne" w:hAnsi="Marianne"/>
          <w:i/>
          <w:sz w:val="20"/>
          <w:szCs w:val="20"/>
        </w:rPr>
        <w:t>…)</w:t>
      </w:r>
      <w:r w:rsidR="00C73CC2">
        <w:rPr>
          <w:rFonts w:ascii="Marianne" w:hAnsi="Marianne"/>
          <w:i/>
          <w:sz w:val="20"/>
          <w:szCs w:val="20"/>
        </w:rPr>
        <w:t>)</w:t>
      </w:r>
      <w:r w:rsidR="00F87B0F" w:rsidRPr="00F87B0F">
        <w:rPr>
          <w:rFonts w:ascii="Marianne" w:hAnsi="Marianne"/>
          <w:i/>
          <w:sz w:val="20"/>
          <w:szCs w:val="20"/>
        </w:rPr>
        <w:t xml:space="preserve">. </w:t>
      </w:r>
    </w:p>
    <w:p w14:paraId="78BFB58E" w14:textId="7CA4E242" w:rsidR="00C037E1" w:rsidRPr="001B47D4" w:rsidRDefault="00252E52" w:rsidP="00C73CC2">
      <w:pPr>
        <w:pStyle w:val="Grillemoyenne1-Accent21"/>
        <w:spacing w:before="120" w:after="120" w:line="240" w:lineRule="auto"/>
        <w:ind w:left="0"/>
        <w:contextualSpacing w:val="0"/>
        <w:jc w:val="both"/>
        <w:rPr>
          <w:rFonts w:ascii="Marianne" w:hAnsi="Marianne"/>
          <w:bCs/>
          <w:i/>
          <w:sz w:val="20"/>
          <w:szCs w:val="20"/>
        </w:rPr>
      </w:pPr>
      <w:r w:rsidRPr="001B47D4">
        <w:rPr>
          <w:rFonts w:ascii="Marianne" w:hAnsi="Marianne"/>
          <w:bCs/>
          <w:i/>
          <w:sz w:val="20"/>
          <w:szCs w:val="20"/>
        </w:rPr>
        <w:t>Attention</w:t>
      </w:r>
      <w:r w:rsidRPr="001B47D4">
        <w:rPr>
          <w:rFonts w:ascii="Cambria" w:hAnsi="Cambria" w:cs="Cambria"/>
          <w:bCs/>
          <w:i/>
          <w:sz w:val="20"/>
          <w:szCs w:val="20"/>
        </w:rPr>
        <w:t> </w:t>
      </w:r>
      <w:r w:rsidRPr="001B47D4">
        <w:rPr>
          <w:rFonts w:ascii="Marianne" w:hAnsi="Marianne"/>
          <w:bCs/>
          <w:i/>
          <w:sz w:val="20"/>
          <w:szCs w:val="20"/>
        </w:rPr>
        <w:t>: Toute activit</w:t>
      </w:r>
      <w:r w:rsidRPr="001B47D4">
        <w:rPr>
          <w:rFonts w:ascii="Marianne" w:hAnsi="Marianne" w:cs="Marianne"/>
          <w:bCs/>
          <w:i/>
          <w:sz w:val="20"/>
          <w:szCs w:val="20"/>
        </w:rPr>
        <w:t>é</w:t>
      </w:r>
      <w:r w:rsidRPr="001B47D4">
        <w:rPr>
          <w:rFonts w:ascii="Marianne" w:hAnsi="Marianne"/>
          <w:bCs/>
          <w:i/>
          <w:sz w:val="20"/>
          <w:szCs w:val="20"/>
        </w:rPr>
        <w:t xml:space="preserve"> pouvant pr</w:t>
      </w:r>
      <w:r w:rsidRPr="001B47D4">
        <w:rPr>
          <w:rFonts w:ascii="Marianne" w:hAnsi="Marianne" w:cs="Marianne"/>
          <w:bCs/>
          <w:i/>
          <w:sz w:val="20"/>
          <w:szCs w:val="20"/>
        </w:rPr>
        <w:t>é</w:t>
      </w:r>
      <w:r w:rsidRPr="001B47D4">
        <w:rPr>
          <w:rFonts w:ascii="Marianne" w:hAnsi="Marianne"/>
          <w:bCs/>
          <w:i/>
          <w:sz w:val="20"/>
          <w:szCs w:val="20"/>
        </w:rPr>
        <w:t>senter des risques pour la s</w:t>
      </w:r>
      <w:r w:rsidRPr="001B47D4">
        <w:rPr>
          <w:rFonts w:ascii="Marianne" w:hAnsi="Marianne" w:cs="Marianne"/>
          <w:bCs/>
          <w:i/>
          <w:sz w:val="20"/>
          <w:szCs w:val="20"/>
        </w:rPr>
        <w:t>é</w:t>
      </w:r>
      <w:r w:rsidRPr="001B47D4">
        <w:rPr>
          <w:rFonts w:ascii="Marianne" w:hAnsi="Marianne"/>
          <w:bCs/>
          <w:i/>
          <w:sz w:val="20"/>
          <w:szCs w:val="20"/>
        </w:rPr>
        <w:t>curit</w:t>
      </w:r>
      <w:r w:rsidRPr="001B47D4">
        <w:rPr>
          <w:rFonts w:ascii="Marianne" w:hAnsi="Marianne" w:cs="Marianne"/>
          <w:bCs/>
          <w:i/>
          <w:sz w:val="20"/>
          <w:szCs w:val="20"/>
        </w:rPr>
        <w:t>é</w:t>
      </w:r>
      <w:r w:rsidRPr="001B47D4">
        <w:rPr>
          <w:rFonts w:ascii="Marianne" w:hAnsi="Marianne"/>
          <w:bCs/>
          <w:i/>
          <w:sz w:val="20"/>
          <w:szCs w:val="20"/>
        </w:rPr>
        <w:t xml:space="preserve"> ou la sant</w:t>
      </w:r>
      <w:r w:rsidRPr="001B47D4">
        <w:rPr>
          <w:rFonts w:ascii="Marianne" w:hAnsi="Marianne" w:cs="Marianne"/>
          <w:bCs/>
          <w:i/>
          <w:sz w:val="20"/>
          <w:szCs w:val="20"/>
        </w:rPr>
        <w:t>é</w:t>
      </w:r>
      <w:r w:rsidRPr="001B47D4">
        <w:rPr>
          <w:rFonts w:ascii="Marianne" w:hAnsi="Marianne"/>
          <w:bCs/>
          <w:i/>
          <w:sz w:val="20"/>
          <w:szCs w:val="20"/>
        </w:rPr>
        <w:t xml:space="preserve"> des participants (impliquant par exemple vitesse, hauteur, engagement physique, utilisation de mat</w:t>
      </w:r>
      <w:r w:rsidRPr="001B47D4">
        <w:rPr>
          <w:rFonts w:ascii="Marianne" w:hAnsi="Marianne" w:cs="Marianne"/>
          <w:bCs/>
          <w:i/>
          <w:sz w:val="20"/>
          <w:szCs w:val="20"/>
        </w:rPr>
        <w:t>é</w:t>
      </w:r>
      <w:r w:rsidRPr="001B47D4">
        <w:rPr>
          <w:rFonts w:ascii="Marianne" w:hAnsi="Marianne"/>
          <w:bCs/>
          <w:i/>
          <w:sz w:val="20"/>
          <w:szCs w:val="20"/>
        </w:rPr>
        <w:t>riel sp</w:t>
      </w:r>
      <w:r w:rsidRPr="001B47D4">
        <w:rPr>
          <w:rFonts w:ascii="Marianne" w:hAnsi="Marianne" w:cs="Marianne"/>
          <w:bCs/>
          <w:i/>
          <w:sz w:val="20"/>
          <w:szCs w:val="20"/>
        </w:rPr>
        <w:t>é</w:t>
      </w:r>
      <w:r w:rsidRPr="001B47D4">
        <w:rPr>
          <w:rFonts w:ascii="Marianne" w:hAnsi="Marianne"/>
          <w:bCs/>
          <w:i/>
          <w:sz w:val="20"/>
          <w:szCs w:val="20"/>
        </w:rPr>
        <w:t>cifique</w:t>
      </w:r>
      <w:r w:rsidRPr="001B47D4">
        <w:rPr>
          <w:rFonts w:ascii="Marianne" w:hAnsi="Marianne" w:cs="Marianne"/>
          <w:bCs/>
          <w:i/>
          <w:sz w:val="20"/>
          <w:szCs w:val="20"/>
        </w:rPr>
        <w:t>…</w:t>
      </w:r>
      <w:r w:rsidRPr="001B47D4">
        <w:rPr>
          <w:rFonts w:ascii="Marianne" w:hAnsi="Marianne"/>
          <w:bCs/>
          <w:i/>
          <w:sz w:val="20"/>
          <w:szCs w:val="20"/>
        </w:rPr>
        <w:t>) doit faire l</w:t>
      </w:r>
      <w:r w:rsidRPr="001B47D4">
        <w:rPr>
          <w:rFonts w:ascii="Marianne" w:hAnsi="Marianne" w:cs="Marianne"/>
          <w:bCs/>
          <w:i/>
          <w:sz w:val="20"/>
          <w:szCs w:val="20"/>
        </w:rPr>
        <w:t>’</w:t>
      </w:r>
      <w:r w:rsidRPr="001B47D4">
        <w:rPr>
          <w:rFonts w:ascii="Marianne" w:hAnsi="Marianne"/>
          <w:bCs/>
          <w:i/>
          <w:sz w:val="20"/>
          <w:szCs w:val="20"/>
        </w:rPr>
        <w:t>objet d’une information détaillée.</w:t>
      </w:r>
    </w:p>
    <w:p w14:paraId="1C08F15D" w14:textId="095ACA6D" w:rsidR="00684DFC" w:rsidRPr="001B47D4" w:rsidRDefault="00684DFC" w:rsidP="001B47D4">
      <w:pPr>
        <w:pStyle w:val="Grillemoyenne1-Accent21"/>
        <w:numPr>
          <w:ilvl w:val="0"/>
          <w:numId w:val="38"/>
        </w:numPr>
        <w:spacing w:after="0" w:line="240" w:lineRule="auto"/>
        <w:jc w:val="both"/>
        <w:rPr>
          <w:rFonts w:ascii="Marianne" w:hAnsi="Marianne"/>
          <w:color w:val="548DD4"/>
          <w:sz w:val="20"/>
          <w:szCs w:val="20"/>
        </w:rPr>
      </w:pPr>
    </w:p>
    <w:p w14:paraId="569FECB7" w14:textId="7B146D3E" w:rsidR="00684DFC" w:rsidRDefault="00684DFC" w:rsidP="001B47D4">
      <w:pPr>
        <w:pStyle w:val="Grillemoyenne1-Accent21"/>
        <w:numPr>
          <w:ilvl w:val="0"/>
          <w:numId w:val="38"/>
        </w:numPr>
        <w:spacing w:after="0" w:line="240" w:lineRule="auto"/>
        <w:jc w:val="both"/>
        <w:rPr>
          <w:rFonts w:ascii="Marianne" w:hAnsi="Marianne"/>
          <w:color w:val="548DD4"/>
          <w:sz w:val="20"/>
          <w:szCs w:val="20"/>
        </w:rPr>
      </w:pPr>
    </w:p>
    <w:p w14:paraId="080A3F16" w14:textId="59AFE5D3" w:rsidR="001B47D4" w:rsidRDefault="001B47D4" w:rsidP="001B47D4">
      <w:pPr>
        <w:pStyle w:val="Grillemoyenne1-Accent21"/>
        <w:numPr>
          <w:ilvl w:val="0"/>
          <w:numId w:val="38"/>
        </w:numPr>
        <w:spacing w:after="0" w:line="240" w:lineRule="auto"/>
        <w:jc w:val="both"/>
        <w:rPr>
          <w:rFonts w:ascii="Marianne" w:hAnsi="Marianne"/>
          <w:color w:val="548DD4"/>
          <w:sz w:val="20"/>
          <w:szCs w:val="20"/>
        </w:rPr>
      </w:pPr>
    </w:p>
    <w:p w14:paraId="5AAFD23D" w14:textId="4C10A4B2" w:rsidR="001B47D4" w:rsidRDefault="001B47D4" w:rsidP="001B47D4">
      <w:pPr>
        <w:pStyle w:val="Grillemoyenne1-Accent21"/>
        <w:numPr>
          <w:ilvl w:val="0"/>
          <w:numId w:val="38"/>
        </w:numPr>
        <w:spacing w:after="0" w:line="240" w:lineRule="auto"/>
        <w:jc w:val="both"/>
        <w:rPr>
          <w:rFonts w:ascii="Marianne" w:hAnsi="Marianne"/>
          <w:color w:val="548DD4"/>
          <w:sz w:val="20"/>
          <w:szCs w:val="20"/>
        </w:rPr>
      </w:pPr>
    </w:p>
    <w:p w14:paraId="7FEDAC71" w14:textId="77777777" w:rsidR="001B47D4" w:rsidRPr="001B47D4" w:rsidRDefault="001B47D4" w:rsidP="001B47D4">
      <w:pPr>
        <w:pStyle w:val="Grillemoyenne1-Accent21"/>
        <w:spacing w:after="0" w:line="240" w:lineRule="auto"/>
        <w:ind w:left="0"/>
        <w:jc w:val="both"/>
        <w:rPr>
          <w:rFonts w:ascii="Marianne" w:hAnsi="Marianne"/>
          <w:color w:val="548DD4"/>
          <w:sz w:val="20"/>
          <w:szCs w:val="20"/>
        </w:rPr>
      </w:pPr>
    </w:p>
    <w:p w14:paraId="309A3CAF" w14:textId="745FDBF8" w:rsidR="001B47D4" w:rsidRPr="001B47D4" w:rsidRDefault="001B47D4" w:rsidP="001B47D4">
      <w:pPr>
        <w:pStyle w:val="Grillemoyenne1-Accent21"/>
        <w:spacing w:after="0" w:line="240" w:lineRule="auto"/>
        <w:ind w:left="0"/>
        <w:jc w:val="both"/>
        <w:rPr>
          <w:rFonts w:ascii="Marianne" w:hAnsi="Marianne"/>
          <w:b/>
          <w:iCs/>
          <w:sz w:val="20"/>
          <w:szCs w:val="20"/>
        </w:rPr>
      </w:pPr>
      <w:r w:rsidRPr="001B47D4">
        <w:rPr>
          <w:rFonts w:ascii="Marianne" w:hAnsi="Marianne"/>
          <w:b/>
          <w:sz w:val="20"/>
          <w:szCs w:val="20"/>
        </w:rPr>
        <w:t xml:space="preserve">Ces </w:t>
      </w:r>
      <w:r w:rsidRPr="001B47D4">
        <w:rPr>
          <w:rFonts w:ascii="Marianne" w:hAnsi="Marianne"/>
          <w:b/>
          <w:iCs/>
          <w:sz w:val="20"/>
          <w:szCs w:val="20"/>
        </w:rPr>
        <w:t xml:space="preserve">informations </w:t>
      </w:r>
      <w:r>
        <w:rPr>
          <w:rFonts w:ascii="Marianne" w:hAnsi="Marianne"/>
          <w:b/>
          <w:iCs/>
          <w:sz w:val="20"/>
          <w:szCs w:val="20"/>
        </w:rPr>
        <w:t>doivent être</w:t>
      </w:r>
      <w:r w:rsidRPr="001B47D4">
        <w:rPr>
          <w:rFonts w:ascii="Marianne" w:hAnsi="Marianne"/>
          <w:b/>
          <w:iCs/>
          <w:sz w:val="20"/>
          <w:szCs w:val="20"/>
        </w:rPr>
        <w:t xml:space="preserve"> complétées dans le tableau du point </w:t>
      </w:r>
      <w:hyperlink w:anchor="_Sites_visités_et" w:history="1">
        <w:r w:rsidRPr="001B47D4">
          <w:rPr>
            <w:rStyle w:val="Lienhypertexte"/>
            <w:rFonts w:ascii="Marianne" w:hAnsi="Marianne"/>
            <w:b/>
            <w:iCs/>
            <w:sz w:val="20"/>
            <w:szCs w:val="20"/>
          </w:rPr>
          <w:t>V.2</w:t>
        </w:r>
      </w:hyperlink>
    </w:p>
    <w:p w14:paraId="11A7A19F" w14:textId="66F00270" w:rsidR="001B47D4" w:rsidRDefault="001B47D4" w:rsidP="00BD564D">
      <w:pPr>
        <w:pStyle w:val="Grillemoyenne1-Accent21"/>
        <w:spacing w:after="0" w:line="240" w:lineRule="auto"/>
        <w:ind w:left="0"/>
        <w:jc w:val="both"/>
        <w:rPr>
          <w:rFonts w:ascii="Marianne" w:hAnsi="Marianne"/>
          <w:color w:val="548DD4"/>
          <w:sz w:val="20"/>
          <w:szCs w:val="20"/>
        </w:rPr>
      </w:pPr>
    </w:p>
    <w:p w14:paraId="209A6CF0" w14:textId="77777777" w:rsidR="001B47D4" w:rsidRPr="001B47D4" w:rsidRDefault="001B47D4" w:rsidP="00BD564D">
      <w:pPr>
        <w:pStyle w:val="Grillemoyenne1-Accent21"/>
        <w:spacing w:after="0" w:line="240" w:lineRule="auto"/>
        <w:ind w:left="0"/>
        <w:jc w:val="both"/>
        <w:rPr>
          <w:rFonts w:ascii="Marianne" w:hAnsi="Marianne"/>
          <w:color w:val="548DD4"/>
          <w:sz w:val="20"/>
          <w:szCs w:val="20"/>
        </w:rPr>
      </w:pPr>
    </w:p>
    <w:p w14:paraId="20E6987F" w14:textId="6E16E81E" w:rsidR="00684DFC" w:rsidRDefault="00711E49" w:rsidP="00246B09">
      <w:pPr>
        <w:pStyle w:val="Grillemoyenne1-Accent21"/>
        <w:spacing w:after="0" w:line="240" w:lineRule="auto"/>
        <w:ind w:left="0"/>
        <w:jc w:val="both"/>
        <w:rPr>
          <w:rFonts w:ascii="Marianne" w:hAnsi="Marianne"/>
          <w:color w:val="548DD4"/>
          <w:sz w:val="20"/>
          <w:szCs w:val="20"/>
        </w:rPr>
      </w:pPr>
      <w:r w:rsidRPr="001B47D4">
        <w:rPr>
          <w:rFonts w:ascii="Marianne" w:hAnsi="Marianne"/>
          <w:b/>
          <w:sz w:val="20"/>
          <w:szCs w:val="20"/>
        </w:rPr>
        <w:t>Formation des encadrants</w:t>
      </w:r>
      <w:r w:rsidR="00684DFC" w:rsidRPr="00020F85">
        <w:rPr>
          <w:rFonts w:ascii="Cambria" w:hAnsi="Cambria" w:cs="Cambria"/>
          <w:b/>
          <w:sz w:val="20"/>
          <w:szCs w:val="20"/>
        </w:rPr>
        <w:t> </w:t>
      </w:r>
      <w:r w:rsidR="00684DFC">
        <w:rPr>
          <w:rFonts w:ascii="Marianne" w:hAnsi="Marianne"/>
          <w:b/>
          <w:sz w:val="20"/>
          <w:szCs w:val="20"/>
        </w:rPr>
        <w:t>:</w:t>
      </w:r>
      <w:r w:rsidR="00684DFC">
        <w:rPr>
          <w:rFonts w:ascii="Marianne" w:hAnsi="Marianne"/>
          <w:color w:val="548DD4"/>
          <w:sz w:val="20"/>
          <w:szCs w:val="20"/>
        </w:rPr>
        <w:t xml:space="preserve">  </w:t>
      </w:r>
    </w:p>
    <w:p w14:paraId="4D92B4CA" w14:textId="102E8938" w:rsidR="00684DFC" w:rsidRDefault="00684DFC" w:rsidP="00246B09">
      <w:pPr>
        <w:pStyle w:val="Grillemoyenne1-Accent21"/>
        <w:spacing w:after="0" w:line="240" w:lineRule="auto"/>
        <w:ind w:left="0"/>
        <w:jc w:val="both"/>
        <w:rPr>
          <w:rFonts w:ascii="Marianne" w:hAnsi="Marianne"/>
          <w:color w:val="548DD4"/>
          <w:sz w:val="20"/>
          <w:szCs w:val="20"/>
        </w:rPr>
      </w:pPr>
    </w:p>
    <w:p w14:paraId="6452E908" w14:textId="5BC2C0E1" w:rsidR="00684DFC" w:rsidRDefault="00684DFC" w:rsidP="00246B09">
      <w:pPr>
        <w:pStyle w:val="Grillemoyenne1-Accent21"/>
        <w:spacing w:after="0" w:line="240" w:lineRule="auto"/>
        <w:ind w:left="0"/>
        <w:jc w:val="both"/>
        <w:rPr>
          <w:rFonts w:ascii="Marianne" w:hAnsi="Marianne"/>
          <w:color w:val="548DD4"/>
          <w:sz w:val="20"/>
          <w:szCs w:val="20"/>
        </w:rPr>
      </w:pPr>
    </w:p>
    <w:p w14:paraId="33FF2A94" w14:textId="49750AFD" w:rsidR="00246B09" w:rsidRDefault="00ED7F26" w:rsidP="00246B09">
      <w:pPr>
        <w:pStyle w:val="Grillemoyenne1-Accent21"/>
        <w:spacing w:after="0" w:line="240" w:lineRule="auto"/>
        <w:ind w:left="0"/>
        <w:jc w:val="both"/>
        <w:rPr>
          <w:rFonts w:ascii="Marianne" w:hAnsi="Marianne"/>
          <w:bCs/>
          <w:iCs/>
          <w:sz w:val="20"/>
          <w:szCs w:val="20"/>
        </w:rPr>
      </w:pPr>
      <w:r w:rsidRPr="001B47D4">
        <w:rPr>
          <w:rFonts w:ascii="Marianne" w:hAnsi="Marianne"/>
          <w:b/>
          <w:iCs/>
          <w:sz w:val="20"/>
          <w:szCs w:val="20"/>
        </w:rPr>
        <w:t>Le cas échéant, indiquer la présence d’un observateur IAATO à bord</w:t>
      </w:r>
      <w:r w:rsidRPr="00ED7F26">
        <w:rPr>
          <w:rFonts w:ascii="Cambria" w:hAnsi="Cambria" w:cs="Cambria"/>
          <w:bCs/>
          <w:iCs/>
          <w:sz w:val="20"/>
          <w:szCs w:val="20"/>
        </w:rPr>
        <w:t> </w:t>
      </w:r>
      <w:r w:rsidRPr="00ED7F26">
        <w:rPr>
          <w:rFonts w:ascii="Marianne" w:hAnsi="Marianne"/>
          <w:bCs/>
          <w:iCs/>
          <w:sz w:val="20"/>
          <w:szCs w:val="20"/>
        </w:rPr>
        <w:t>:</w:t>
      </w:r>
      <w:r w:rsidR="00246B09">
        <w:rPr>
          <w:rFonts w:ascii="Marianne" w:hAnsi="Marianne"/>
          <w:bCs/>
          <w:iCs/>
          <w:sz w:val="20"/>
          <w:szCs w:val="20"/>
        </w:rPr>
        <w:t xml:space="preserve"> </w:t>
      </w:r>
    </w:p>
    <w:p w14:paraId="58F4629F" w14:textId="77777777" w:rsidR="00246B09" w:rsidRDefault="00246B09" w:rsidP="00246B09">
      <w:pPr>
        <w:pStyle w:val="Grillemoyenne1-Accent21"/>
        <w:spacing w:after="0" w:line="240" w:lineRule="auto"/>
        <w:ind w:left="0"/>
        <w:jc w:val="both"/>
        <w:rPr>
          <w:rFonts w:ascii="Marianne" w:hAnsi="Marianne"/>
          <w:color w:val="548DD4"/>
          <w:sz w:val="20"/>
          <w:szCs w:val="20"/>
        </w:rPr>
      </w:pPr>
    </w:p>
    <w:p w14:paraId="1B3EB6F2" w14:textId="41D1BEFB" w:rsidR="00246B09" w:rsidRPr="00246B09" w:rsidRDefault="00A72964" w:rsidP="00246B09">
      <w:pPr>
        <w:tabs>
          <w:tab w:val="right" w:leader="dot" w:pos="9356"/>
        </w:tabs>
        <w:spacing w:after="120" w:line="240" w:lineRule="auto"/>
        <w:ind w:left="709"/>
        <w:jc w:val="both"/>
        <w:rPr>
          <w:rFonts w:ascii="Marianne" w:hAnsi="Marianne"/>
          <w:color w:val="548DD4"/>
          <w:sz w:val="20"/>
          <w:szCs w:val="20"/>
        </w:rPr>
      </w:pPr>
      <w:sdt>
        <w:sdtPr>
          <w:rPr>
            <w:rFonts w:ascii="Marianne" w:hAnsi="Marianne"/>
            <w:b/>
            <w:bCs/>
            <w:sz w:val="24"/>
            <w:szCs w:val="24"/>
          </w:rPr>
          <w:id w:val="-1748722124"/>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246B09">
        <w:rPr>
          <w:rFonts w:ascii="Marianne" w:hAnsi="Marianne"/>
          <w:sz w:val="20"/>
          <w:szCs w:val="20"/>
        </w:rPr>
        <w:t>OUI. Préciser le n° de croisière s’il y en a plusieurs</w:t>
      </w:r>
      <w:r w:rsidR="00246B09">
        <w:rPr>
          <w:rFonts w:ascii="Cambria" w:hAnsi="Cambria" w:cs="Cambria"/>
          <w:sz w:val="20"/>
          <w:szCs w:val="20"/>
        </w:rPr>
        <w:t> </w:t>
      </w:r>
      <w:r w:rsidR="00246B09" w:rsidRPr="00246B09">
        <w:rPr>
          <w:rFonts w:ascii="Marianne" w:hAnsi="Marianne"/>
          <w:color w:val="000000" w:themeColor="text1"/>
          <w:sz w:val="20"/>
          <w:szCs w:val="20"/>
        </w:rPr>
        <w:t>:</w:t>
      </w:r>
      <w:r w:rsidR="00246B09" w:rsidRPr="00246B09">
        <w:rPr>
          <w:rFonts w:ascii="Marianne" w:hAnsi="Marianne"/>
          <w:color w:val="548DD4"/>
          <w:sz w:val="20"/>
          <w:szCs w:val="20"/>
        </w:rPr>
        <w:t xml:space="preserve">  </w:t>
      </w:r>
    </w:p>
    <w:p w14:paraId="4FFD3323" w14:textId="703305AE" w:rsidR="00246B09" w:rsidRPr="00D17BDD" w:rsidRDefault="00A72964" w:rsidP="00246B09">
      <w:pPr>
        <w:tabs>
          <w:tab w:val="right" w:leader="dot" w:pos="9356"/>
        </w:tabs>
        <w:spacing w:after="120" w:line="240" w:lineRule="auto"/>
        <w:ind w:left="709"/>
        <w:jc w:val="both"/>
        <w:rPr>
          <w:rFonts w:ascii="Marianne" w:hAnsi="Marianne"/>
          <w:sz w:val="20"/>
          <w:szCs w:val="20"/>
        </w:rPr>
      </w:pPr>
      <w:sdt>
        <w:sdtPr>
          <w:rPr>
            <w:rFonts w:ascii="Marianne" w:hAnsi="Marianne"/>
            <w:b/>
            <w:bCs/>
            <w:sz w:val="24"/>
            <w:szCs w:val="24"/>
          </w:rPr>
          <w:id w:val="1427542992"/>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246B09">
        <w:rPr>
          <w:rFonts w:ascii="Marianne" w:hAnsi="Marianne"/>
          <w:sz w:val="20"/>
          <w:szCs w:val="20"/>
        </w:rPr>
        <w:t xml:space="preserve"> NON. </w:t>
      </w:r>
    </w:p>
    <w:p w14:paraId="739960C9" w14:textId="77777777" w:rsidR="00246B09" w:rsidRPr="00246B09" w:rsidRDefault="00246B09" w:rsidP="00246B09">
      <w:pPr>
        <w:pStyle w:val="Grillemoyenne1-Accent21"/>
        <w:spacing w:after="0" w:line="240" w:lineRule="auto"/>
        <w:ind w:left="0"/>
        <w:jc w:val="both"/>
        <w:rPr>
          <w:rFonts w:ascii="Marianne" w:hAnsi="Marianne"/>
          <w:color w:val="548DD4"/>
          <w:sz w:val="20"/>
          <w:szCs w:val="20"/>
        </w:rPr>
      </w:pPr>
    </w:p>
    <w:p w14:paraId="30054EDD" w14:textId="77777777" w:rsidR="00ED7F26" w:rsidRPr="001B47D4" w:rsidRDefault="00ED7F26" w:rsidP="00ED7F26">
      <w:pPr>
        <w:tabs>
          <w:tab w:val="right" w:leader="dot" w:pos="9356"/>
        </w:tabs>
        <w:spacing w:after="0" w:line="240" w:lineRule="auto"/>
        <w:jc w:val="both"/>
        <w:rPr>
          <w:rFonts w:ascii="Marianne" w:hAnsi="Marianne"/>
          <w:b/>
          <w:bCs/>
          <w:sz w:val="20"/>
          <w:szCs w:val="20"/>
        </w:rPr>
      </w:pPr>
      <w:r w:rsidRPr="001B47D4">
        <w:rPr>
          <w:rFonts w:ascii="Marianne" w:hAnsi="Marianne"/>
          <w:b/>
          <w:bCs/>
          <w:sz w:val="20"/>
          <w:szCs w:val="20"/>
          <w:u w:val="single"/>
        </w:rPr>
        <w:t>Merci de préciser pour chaque voyage</w:t>
      </w:r>
      <w:r w:rsidRPr="001B47D4">
        <w:rPr>
          <w:rFonts w:ascii="Cambria" w:hAnsi="Cambria" w:cs="Cambria"/>
          <w:b/>
          <w:bCs/>
          <w:sz w:val="20"/>
          <w:szCs w:val="20"/>
        </w:rPr>
        <w:t> </w:t>
      </w:r>
      <w:r w:rsidRPr="001B47D4">
        <w:rPr>
          <w:rFonts w:ascii="Marianne" w:hAnsi="Marianne"/>
          <w:b/>
          <w:bCs/>
          <w:sz w:val="20"/>
          <w:szCs w:val="20"/>
        </w:rPr>
        <w:t>:</w:t>
      </w:r>
    </w:p>
    <w:p w14:paraId="56AF3313" w14:textId="77777777" w:rsidR="00ED7F26" w:rsidRDefault="00ED7F26" w:rsidP="00ED7F26">
      <w:pPr>
        <w:tabs>
          <w:tab w:val="right" w:leader="dot" w:pos="9356"/>
        </w:tabs>
        <w:spacing w:after="0" w:line="240" w:lineRule="auto"/>
        <w:jc w:val="both"/>
        <w:rPr>
          <w:rFonts w:ascii="Marianne" w:hAnsi="Marianne"/>
          <w:color w:val="548DD4"/>
          <w:sz w:val="20"/>
          <w:szCs w:val="20"/>
        </w:rPr>
      </w:pPr>
    </w:p>
    <w:tbl>
      <w:tblPr>
        <w:tblStyle w:val="Grilledutableau"/>
        <w:tblW w:w="0" w:type="auto"/>
        <w:tblLook w:val="04A0" w:firstRow="1" w:lastRow="0" w:firstColumn="1" w:lastColumn="0" w:noHBand="0" w:noVBand="1"/>
      </w:tblPr>
      <w:tblGrid>
        <w:gridCol w:w="9629"/>
      </w:tblGrid>
      <w:tr w:rsidR="00ED7F26" w14:paraId="386A8E50" w14:textId="77777777" w:rsidTr="00442CFD">
        <w:tc>
          <w:tcPr>
            <w:tcW w:w="9629" w:type="dxa"/>
          </w:tcPr>
          <w:p w14:paraId="1A4741FC" w14:textId="77777777" w:rsidR="00ED7F26" w:rsidRPr="00D17BDD" w:rsidRDefault="00ED7F26" w:rsidP="00442CFD">
            <w:pPr>
              <w:tabs>
                <w:tab w:val="right" w:leader="dot" w:pos="9356"/>
              </w:tabs>
              <w:spacing w:after="0" w:line="240" w:lineRule="auto"/>
              <w:jc w:val="both"/>
              <w:rPr>
                <w:rFonts w:ascii="Marianne" w:hAnsi="Marianne"/>
                <w:b/>
                <w:sz w:val="20"/>
                <w:szCs w:val="20"/>
              </w:rPr>
            </w:pPr>
            <w:r w:rsidRPr="00D17BDD">
              <w:rPr>
                <w:rFonts w:ascii="Marianne" w:hAnsi="Marianne"/>
                <w:b/>
                <w:sz w:val="20"/>
                <w:szCs w:val="20"/>
              </w:rPr>
              <w:t>VOYAGE 1</w:t>
            </w:r>
            <w:r w:rsidRPr="00D17BDD">
              <w:rPr>
                <w:rFonts w:ascii="Cambria" w:hAnsi="Cambria" w:cs="Cambria"/>
                <w:b/>
                <w:sz w:val="20"/>
                <w:szCs w:val="20"/>
              </w:rPr>
              <w:t> </w:t>
            </w:r>
            <w:r w:rsidRPr="00D17BDD">
              <w:rPr>
                <w:rFonts w:ascii="Marianne" w:hAnsi="Marianne"/>
                <w:b/>
                <w:sz w:val="20"/>
                <w:szCs w:val="20"/>
              </w:rPr>
              <w:t>:</w:t>
            </w:r>
          </w:p>
          <w:p w14:paraId="091C627A" w14:textId="77777777" w:rsidR="00246B09" w:rsidRDefault="00246B09" w:rsidP="00442CFD">
            <w:pPr>
              <w:pStyle w:val="Grillemoyenne1-Accent21"/>
              <w:tabs>
                <w:tab w:val="right" w:leader="dot" w:pos="9356"/>
              </w:tabs>
              <w:spacing w:after="0" w:line="240" w:lineRule="auto"/>
              <w:ind w:left="0"/>
              <w:jc w:val="both"/>
              <w:rPr>
                <w:rFonts w:ascii="Marianne" w:hAnsi="Marianne"/>
                <w:sz w:val="20"/>
                <w:szCs w:val="20"/>
              </w:rPr>
            </w:pPr>
          </w:p>
          <w:p w14:paraId="3ABB3178" w14:textId="08AA521A" w:rsidR="00ED7F26" w:rsidRDefault="00ED7F26" w:rsidP="00442CFD">
            <w:pPr>
              <w:pStyle w:val="Grillemoyenne1-Accent21"/>
              <w:tabs>
                <w:tab w:val="right" w:leader="dot" w:pos="9356"/>
              </w:tabs>
              <w:spacing w:after="0" w:line="240" w:lineRule="auto"/>
              <w:ind w:left="0"/>
              <w:jc w:val="both"/>
              <w:rPr>
                <w:rFonts w:ascii="Marianne" w:hAnsi="Marianne"/>
                <w:sz w:val="20"/>
                <w:szCs w:val="20"/>
              </w:rPr>
            </w:pPr>
            <w:r w:rsidRPr="00246B09">
              <w:rPr>
                <w:rFonts w:ascii="Marianne" w:hAnsi="Marianne"/>
                <w:b/>
                <w:bCs/>
                <w:sz w:val="20"/>
                <w:szCs w:val="20"/>
              </w:rPr>
              <w:t>Nombre de personnes prévues à bord</w:t>
            </w:r>
            <w:r>
              <w:rPr>
                <w:rFonts w:ascii="Cambria" w:hAnsi="Cambria" w:cs="Cambria"/>
                <w:sz w:val="20"/>
                <w:szCs w:val="20"/>
              </w:rPr>
              <w:t> </w:t>
            </w:r>
            <w:r>
              <w:rPr>
                <w:rFonts w:ascii="Marianne" w:hAnsi="Marianne"/>
                <w:sz w:val="20"/>
                <w:szCs w:val="20"/>
              </w:rPr>
              <w:t xml:space="preserve">: </w:t>
            </w:r>
          </w:p>
          <w:p w14:paraId="6E4BFF34" w14:textId="77777777" w:rsidR="00EE1A47" w:rsidRPr="00747527" w:rsidRDefault="00ED7F26" w:rsidP="00EE1A47">
            <w:pPr>
              <w:pStyle w:val="Grillemoyenne1-Accent21"/>
              <w:tabs>
                <w:tab w:val="right" w:leader="dot" w:pos="9356"/>
              </w:tabs>
              <w:spacing w:after="0" w:line="240" w:lineRule="auto"/>
              <w:ind w:left="2301"/>
              <w:jc w:val="both"/>
              <w:rPr>
                <w:rFonts w:ascii="Marianne" w:hAnsi="Marianne"/>
                <w:color w:val="548DD4"/>
                <w:sz w:val="20"/>
                <w:szCs w:val="20"/>
              </w:rPr>
            </w:pPr>
            <w:r>
              <w:rPr>
                <w:rFonts w:ascii="Marianne" w:hAnsi="Marianne"/>
                <w:sz w:val="20"/>
                <w:szCs w:val="20"/>
              </w:rPr>
              <w:t xml:space="preserve">- </w:t>
            </w:r>
            <w:r w:rsidRPr="00D17BDD">
              <w:rPr>
                <w:rFonts w:ascii="Marianne" w:hAnsi="Marianne"/>
                <w:sz w:val="20"/>
                <w:szCs w:val="20"/>
              </w:rPr>
              <w:t>membre</w:t>
            </w:r>
            <w:r>
              <w:rPr>
                <w:rFonts w:ascii="Marianne" w:hAnsi="Marianne"/>
                <w:sz w:val="20"/>
                <w:szCs w:val="20"/>
              </w:rPr>
              <w:t>s</w:t>
            </w:r>
            <w:r w:rsidRPr="00D17BDD">
              <w:rPr>
                <w:rFonts w:ascii="Marianne" w:hAnsi="Marianne"/>
                <w:sz w:val="20"/>
                <w:szCs w:val="20"/>
              </w:rPr>
              <w:t xml:space="preserve"> d’équipage</w:t>
            </w:r>
            <w:r>
              <w:rPr>
                <w:rFonts w:ascii="Marianne" w:hAnsi="Marianne"/>
                <w:sz w:val="20"/>
                <w:szCs w:val="20"/>
              </w:rPr>
              <w:t xml:space="preserve">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6CB543FA" w14:textId="748A63DD" w:rsidR="00EE1A47" w:rsidRPr="00747527" w:rsidRDefault="00ED7F26" w:rsidP="00EE1A47">
            <w:pPr>
              <w:pStyle w:val="Grillemoyenne1-Accent21"/>
              <w:tabs>
                <w:tab w:val="right" w:leader="dot" w:pos="9356"/>
              </w:tabs>
              <w:spacing w:after="0" w:line="240" w:lineRule="auto"/>
              <w:ind w:left="2301"/>
              <w:jc w:val="both"/>
              <w:rPr>
                <w:rFonts w:ascii="Marianne" w:hAnsi="Marianne"/>
                <w:color w:val="548DD4"/>
                <w:sz w:val="20"/>
                <w:szCs w:val="20"/>
              </w:rPr>
            </w:pPr>
            <w:r>
              <w:rPr>
                <w:rFonts w:ascii="Marianne" w:hAnsi="Marianne"/>
                <w:sz w:val="20"/>
                <w:szCs w:val="20"/>
              </w:rPr>
              <w:t xml:space="preserve">- </w:t>
            </w:r>
            <w:r w:rsidRPr="00D17BDD">
              <w:rPr>
                <w:rFonts w:ascii="Marianne" w:hAnsi="Marianne"/>
                <w:sz w:val="20"/>
                <w:szCs w:val="20"/>
              </w:rPr>
              <w:t>passager</w:t>
            </w:r>
            <w:r>
              <w:rPr>
                <w:rFonts w:ascii="Marianne" w:hAnsi="Marianne"/>
                <w:sz w:val="20"/>
                <w:szCs w:val="20"/>
              </w:rPr>
              <w:t xml:space="preserve">s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7C926F67" w14:textId="00FDCCD4" w:rsidR="00ED7F26" w:rsidRPr="00D17BDD" w:rsidRDefault="00ED7F26" w:rsidP="00442CFD">
            <w:pPr>
              <w:pStyle w:val="Grillemoyenne1-Accent21"/>
              <w:tabs>
                <w:tab w:val="right" w:leader="dot" w:pos="9356"/>
              </w:tabs>
              <w:spacing w:after="0" w:line="240" w:lineRule="auto"/>
              <w:ind w:left="0"/>
              <w:jc w:val="both"/>
              <w:rPr>
                <w:rFonts w:ascii="Marianne" w:hAnsi="Marianne"/>
                <w:sz w:val="20"/>
                <w:szCs w:val="20"/>
              </w:rPr>
            </w:pPr>
          </w:p>
          <w:p w14:paraId="3B39BBDD" w14:textId="77777777" w:rsidR="00EE1A47" w:rsidRPr="00747527" w:rsidRDefault="00ED7F26" w:rsidP="00EE1A47">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Lieu de départ</w:t>
            </w:r>
            <w:r w:rsidRPr="00D17BDD">
              <w:rPr>
                <w:rFonts w:ascii="Cambria" w:hAnsi="Cambria" w:cs="Cambria"/>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1F24D146" w14:textId="77777777" w:rsidR="00EE1A47" w:rsidRPr="00747527" w:rsidRDefault="00ED7F26" w:rsidP="00EE1A47">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de départ</w:t>
            </w:r>
            <w:r w:rsidRPr="00D17BDD">
              <w:rPr>
                <w:rFonts w:ascii="Cambria" w:hAnsi="Cambria" w:cs="Cambria"/>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0C0DD24B" w14:textId="77777777" w:rsidR="00EE1A47" w:rsidRPr="00747527" w:rsidRDefault="00ED7F26" w:rsidP="00EE1A47">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d’entrée dans la zone du Traité</w:t>
            </w:r>
            <w:r w:rsidRPr="00D17BDD">
              <w:rPr>
                <w:rFonts w:ascii="Cambria" w:hAnsi="Cambria" w:cs="Cambria"/>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1A8722AE" w14:textId="0949485D" w:rsidR="00ED7F26" w:rsidRPr="00D17BDD" w:rsidRDefault="00ED7F26" w:rsidP="00442CFD">
            <w:pPr>
              <w:tabs>
                <w:tab w:val="right" w:leader="dot" w:pos="9356"/>
              </w:tabs>
              <w:spacing w:after="0" w:line="240" w:lineRule="auto"/>
              <w:jc w:val="both"/>
              <w:rPr>
                <w:rFonts w:ascii="Marianne" w:hAnsi="Marianne"/>
                <w:color w:val="548DD4"/>
                <w:sz w:val="20"/>
                <w:szCs w:val="20"/>
              </w:rPr>
            </w:pPr>
          </w:p>
          <w:p w14:paraId="028DB06D" w14:textId="77777777" w:rsidR="00EE1A47" w:rsidRPr="00747527" w:rsidRDefault="00ED7F26" w:rsidP="00EE1A47">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de sortie de la zone du Traité</w:t>
            </w:r>
            <w:r w:rsidRPr="00D17BDD">
              <w:rPr>
                <w:rFonts w:ascii="Cambria" w:hAnsi="Cambria" w:cs="Cambria"/>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71B44E88" w14:textId="77777777" w:rsidR="00EE1A47" w:rsidRPr="00747527" w:rsidRDefault="00ED7F26" w:rsidP="00EE1A47">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de retour</w:t>
            </w:r>
            <w:r w:rsidRPr="00D17BDD">
              <w:rPr>
                <w:rFonts w:ascii="Cambria" w:hAnsi="Cambria" w:cs="Cambria"/>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45E712F6" w14:textId="77777777" w:rsidR="00EE1A47" w:rsidRPr="00747527" w:rsidRDefault="00ED7F26" w:rsidP="00EE1A47">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Lieu de retour</w:t>
            </w:r>
            <w:r w:rsidRPr="00D17BDD">
              <w:rPr>
                <w:rFonts w:ascii="Cambria" w:hAnsi="Cambria" w:cs="Cambria"/>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0E10DFE8" w14:textId="4CCF3EF6" w:rsidR="00ED7F26" w:rsidRDefault="00ED7F26" w:rsidP="00442CFD">
            <w:pPr>
              <w:tabs>
                <w:tab w:val="right" w:leader="dot" w:pos="9356"/>
              </w:tabs>
              <w:spacing w:after="0" w:line="240" w:lineRule="auto"/>
              <w:jc w:val="both"/>
              <w:rPr>
                <w:rFonts w:ascii="Marianne" w:hAnsi="Marianne"/>
                <w:color w:val="548DD4"/>
                <w:sz w:val="20"/>
                <w:szCs w:val="20"/>
              </w:rPr>
            </w:pPr>
          </w:p>
        </w:tc>
      </w:tr>
    </w:tbl>
    <w:p w14:paraId="0C981EA9" w14:textId="77777777" w:rsidR="00ED7F26" w:rsidRPr="0059495C" w:rsidRDefault="00ED7F26" w:rsidP="00ED7F26">
      <w:pPr>
        <w:tabs>
          <w:tab w:val="right" w:leader="dot" w:pos="9356"/>
        </w:tabs>
        <w:spacing w:after="0" w:line="240" w:lineRule="auto"/>
        <w:jc w:val="both"/>
        <w:rPr>
          <w:rFonts w:ascii="Marianne" w:hAnsi="Marianne"/>
          <w:b/>
          <w:bCs/>
          <w:i/>
          <w:sz w:val="20"/>
          <w:szCs w:val="20"/>
        </w:rPr>
      </w:pPr>
      <w:r w:rsidRPr="0059495C">
        <w:rPr>
          <w:rFonts w:ascii="Marianne" w:hAnsi="Marianne"/>
          <w:b/>
          <w:bCs/>
          <w:i/>
          <w:sz w:val="20"/>
          <w:szCs w:val="20"/>
        </w:rPr>
        <w:t>A répéter autant que de besoin</w:t>
      </w:r>
    </w:p>
    <w:p w14:paraId="42DCF676" w14:textId="53A6F0BA" w:rsidR="00ED7F26" w:rsidRDefault="00ED7F26" w:rsidP="00ED7F26">
      <w:pPr>
        <w:tabs>
          <w:tab w:val="right" w:leader="dot" w:pos="9356"/>
        </w:tabs>
        <w:spacing w:after="0" w:line="240" w:lineRule="auto"/>
        <w:jc w:val="both"/>
        <w:rPr>
          <w:rFonts w:ascii="Marianne" w:hAnsi="Marianne"/>
          <w:i/>
          <w:sz w:val="20"/>
          <w:szCs w:val="20"/>
        </w:rPr>
      </w:pPr>
    </w:p>
    <w:p w14:paraId="466E04E8" w14:textId="77777777" w:rsidR="00246B09" w:rsidRPr="00D17BDD" w:rsidRDefault="00246B09" w:rsidP="00ED7F26">
      <w:pPr>
        <w:tabs>
          <w:tab w:val="right" w:leader="dot" w:pos="9356"/>
        </w:tabs>
        <w:spacing w:after="0" w:line="240" w:lineRule="auto"/>
        <w:jc w:val="both"/>
        <w:rPr>
          <w:rFonts w:ascii="Marianne" w:hAnsi="Marianne"/>
          <w:i/>
          <w:sz w:val="20"/>
          <w:szCs w:val="20"/>
        </w:rPr>
      </w:pPr>
    </w:p>
    <w:p w14:paraId="28C11CF8" w14:textId="4A5992A9" w:rsidR="00ED7F26" w:rsidRPr="00D17BDD" w:rsidRDefault="00ED7F26" w:rsidP="000328F7">
      <w:pPr>
        <w:tabs>
          <w:tab w:val="right" w:leader="dot" w:pos="9356"/>
        </w:tabs>
        <w:spacing w:after="120" w:line="240" w:lineRule="auto"/>
        <w:jc w:val="both"/>
        <w:rPr>
          <w:rFonts w:ascii="Marianne" w:hAnsi="Marianne"/>
          <w:sz w:val="20"/>
          <w:szCs w:val="20"/>
        </w:rPr>
      </w:pPr>
      <w:r w:rsidRPr="00D17BDD">
        <w:rPr>
          <w:rFonts w:ascii="Marianne" w:hAnsi="Marianne"/>
          <w:sz w:val="20"/>
          <w:szCs w:val="20"/>
        </w:rPr>
        <w:t>S’agit</w:t>
      </w:r>
      <w:r>
        <w:rPr>
          <w:rFonts w:ascii="Marianne" w:hAnsi="Marianne"/>
          <w:sz w:val="20"/>
          <w:szCs w:val="20"/>
        </w:rPr>
        <w:t>-il</w:t>
      </w:r>
      <w:r w:rsidRPr="00D17BDD">
        <w:rPr>
          <w:rFonts w:ascii="Marianne" w:hAnsi="Marianne"/>
          <w:sz w:val="20"/>
          <w:szCs w:val="20"/>
        </w:rPr>
        <w:t xml:space="preserve"> de votre </w:t>
      </w:r>
      <w:r w:rsidRPr="000328F7">
        <w:rPr>
          <w:rFonts w:ascii="Marianne" w:hAnsi="Marianne"/>
          <w:sz w:val="20"/>
          <w:szCs w:val="20"/>
          <w:u w:val="single"/>
        </w:rPr>
        <w:t>première demande</w:t>
      </w:r>
      <w:r w:rsidRPr="00D17BDD">
        <w:rPr>
          <w:rFonts w:ascii="Marianne" w:hAnsi="Marianne"/>
          <w:sz w:val="20"/>
          <w:szCs w:val="20"/>
        </w:rPr>
        <w:t xml:space="preserve"> d’autorisation </w:t>
      </w:r>
      <w:r>
        <w:rPr>
          <w:rFonts w:ascii="Marianne" w:hAnsi="Marianne"/>
          <w:sz w:val="20"/>
          <w:szCs w:val="20"/>
        </w:rPr>
        <w:t>d’activité en Antarctique</w:t>
      </w:r>
      <w:r>
        <w:rPr>
          <w:rFonts w:ascii="Cambria" w:hAnsi="Cambria" w:cs="Cambria"/>
          <w:sz w:val="20"/>
          <w:szCs w:val="20"/>
        </w:rPr>
        <w:t> </w:t>
      </w:r>
      <w:r>
        <w:rPr>
          <w:rFonts w:ascii="Marianne" w:hAnsi="Marianne"/>
          <w:sz w:val="20"/>
          <w:szCs w:val="20"/>
        </w:rPr>
        <w:t>?</w:t>
      </w:r>
    </w:p>
    <w:bookmarkStart w:id="52" w:name="_Hlk189557383"/>
    <w:bookmarkStart w:id="53" w:name="_Hlk189560716"/>
    <w:p w14:paraId="13812DEA" w14:textId="4583400B" w:rsidR="00ED7F26" w:rsidRDefault="00A72964" w:rsidP="000328F7">
      <w:pPr>
        <w:tabs>
          <w:tab w:val="right" w:leader="dot" w:pos="9356"/>
        </w:tabs>
        <w:spacing w:after="120" w:line="240" w:lineRule="auto"/>
        <w:ind w:left="709"/>
        <w:jc w:val="both"/>
        <w:rPr>
          <w:rFonts w:ascii="Marianne" w:hAnsi="Marianne"/>
          <w:sz w:val="20"/>
          <w:szCs w:val="20"/>
        </w:rPr>
      </w:pPr>
      <w:sdt>
        <w:sdtPr>
          <w:rPr>
            <w:rFonts w:ascii="Marianne" w:hAnsi="Marianne"/>
            <w:b/>
            <w:bCs/>
            <w:sz w:val="24"/>
            <w:szCs w:val="24"/>
          </w:rPr>
          <w:id w:val="130375922"/>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ED7F26">
        <w:rPr>
          <w:rFonts w:ascii="Marianne" w:hAnsi="Marianne"/>
          <w:sz w:val="20"/>
          <w:szCs w:val="20"/>
        </w:rPr>
        <w:t>OUI</w:t>
      </w:r>
    </w:p>
    <w:bookmarkEnd w:id="52"/>
    <w:p w14:paraId="538A777A" w14:textId="3A10A967" w:rsidR="00ED7F26" w:rsidRPr="00D17BDD" w:rsidRDefault="00A72964" w:rsidP="000328F7">
      <w:pPr>
        <w:tabs>
          <w:tab w:val="right" w:leader="dot" w:pos="9356"/>
        </w:tabs>
        <w:spacing w:after="120" w:line="240" w:lineRule="auto"/>
        <w:ind w:left="709"/>
        <w:jc w:val="both"/>
        <w:rPr>
          <w:rFonts w:ascii="Marianne" w:hAnsi="Marianne"/>
          <w:sz w:val="20"/>
          <w:szCs w:val="20"/>
        </w:rPr>
      </w:pPr>
      <w:sdt>
        <w:sdtPr>
          <w:rPr>
            <w:rFonts w:ascii="Marianne" w:hAnsi="Marianne"/>
            <w:b/>
            <w:bCs/>
            <w:sz w:val="24"/>
            <w:szCs w:val="24"/>
          </w:rPr>
          <w:id w:val="-1161240240"/>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ED7F26">
        <w:rPr>
          <w:rFonts w:ascii="Marianne" w:hAnsi="Marianne"/>
          <w:sz w:val="20"/>
          <w:szCs w:val="20"/>
        </w:rPr>
        <w:t xml:space="preserve"> NON. Dans ce cas, complétez le tableau au point </w:t>
      </w:r>
      <w:hyperlink w:anchor="_Activités_antérieures_:" w:history="1">
        <w:r w:rsidR="00ED7F26" w:rsidRPr="00E33414">
          <w:rPr>
            <w:rStyle w:val="Lienhypertexte"/>
            <w:rFonts w:ascii="Marianne" w:hAnsi="Marianne"/>
            <w:sz w:val="20"/>
            <w:szCs w:val="20"/>
          </w:rPr>
          <w:t>I</w:t>
        </w:r>
        <w:r w:rsidR="00C53C88">
          <w:rPr>
            <w:rStyle w:val="Lienhypertexte"/>
            <w:rFonts w:ascii="Marianne" w:hAnsi="Marianne"/>
            <w:sz w:val="20"/>
            <w:szCs w:val="20"/>
          </w:rPr>
          <w:t>V.</w:t>
        </w:r>
        <w:r w:rsidR="00E33414">
          <w:rPr>
            <w:rStyle w:val="Lienhypertexte"/>
            <w:rFonts w:ascii="Marianne" w:hAnsi="Marianne"/>
            <w:sz w:val="20"/>
            <w:szCs w:val="20"/>
          </w:rPr>
          <w:t>4</w:t>
        </w:r>
      </w:hyperlink>
      <w:r w:rsidR="00ED7F26">
        <w:rPr>
          <w:rFonts w:ascii="Marianne" w:hAnsi="Marianne"/>
          <w:sz w:val="20"/>
          <w:szCs w:val="20"/>
        </w:rPr>
        <w:t xml:space="preserve"> infra.</w:t>
      </w:r>
    </w:p>
    <w:bookmarkEnd w:id="53"/>
    <w:p w14:paraId="63A8DBC2" w14:textId="60038E59" w:rsidR="00ED7F26" w:rsidRDefault="00ED7F26" w:rsidP="00C037E1">
      <w:pPr>
        <w:pStyle w:val="Grillemoyenne1-Accent21"/>
        <w:spacing w:after="0" w:line="240" w:lineRule="auto"/>
        <w:jc w:val="both"/>
        <w:rPr>
          <w:rFonts w:ascii="Marianne" w:hAnsi="Marianne"/>
          <w:b/>
          <w:i/>
          <w:sz w:val="20"/>
          <w:szCs w:val="20"/>
        </w:rPr>
      </w:pPr>
    </w:p>
    <w:p w14:paraId="06A8FD3C" w14:textId="1C078A64" w:rsidR="00ED7F26" w:rsidRDefault="00ED7F26" w:rsidP="00C037E1">
      <w:pPr>
        <w:pStyle w:val="Grillemoyenne1-Accent21"/>
        <w:spacing w:after="0" w:line="240" w:lineRule="auto"/>
        <w:jc w:val="both"/>
        <w:rPr>
          <w:rFonts w:ascii="Marianne" w:hAnsi="Marianne"/>
          <w:b/>
          <w:i/>
          <w:sz w:val="20"/>
          <w:szCs w:val="20"/>
        </w:rPr>
      </w:pPr>
    </w:p>
    <w:p w14:paraId="6854DC84" w14:textId="1169EA5B" w:rsidR="00ED7F26" w:rsidRPr="00ED7F26" w:rsidRDefault="00ED7F26" w:rsidP="00C76FC6">
      <w:pPr>
        <w:pStyle w:val="Titre2"/>
        <w:ind w:left="567" w:hanging="578"/>
        <w:rPr>
          <w:rFonts w:ascii="Marianne" w:hAnsi="Marianne"/>
          <w:color w:val="365F91" w:themeColor="accent1" w:themeShade="BF"/>
          <w:sz w:val="22"/>
          <w:szCs w:val="22"/>
        </w:rPr>
      </w:pPr>
      <w:bookmarkStart w:id="54" w:name="_Toc189572259"/>
      <w:bookmarkStart w:id="55" w:name="_Toc189572553"/>
      <w:bookmarkStart w:id="56" w:name="_Toc222761474"/>
      <w:r w:rsidRPr="00ED7F26">
        <w:rPr>
          <w:rFonts w:ascii="Marianne" w:hAnsi="Marianne"/>
          <w:color w:val="365F91" w:themeColor="accent1" w:themeShade="BF"/>
          <w:sz w:val="22"/>
          <w:szCs w:val="22"/>
        </w:rPr>
        <w:t>Usage de drone</w:t>
      </w:r>
      <w:bookmarkEnd w:id="54"/>
      <w:bookmarkEnd w:id="55"/>
      <w:bookmarkEnd w:id="56"/>
    </w:p>
    <w:p w14:paraId="075983FC" w14:textId="77777777" w:rsidR="00ED7F26" w:rsidRPr="00D17BDD" w:rsidRDefault="00ED7F26" w:rsidP="00C037E1">
      <w:pPr>
        <w:pStyle w:val="Grillemoyenne1-Accent21"/>
        <w:spacing w:after="0" w:line="240" w:lineRule="auto"/>
        <w:jc w:val="both"/>
        <w:rPr>
          <w:rFonts w:ascii="Marianne" w:hAnsi="Marianne"/>
          <w:b/>
          <w:i/>
          <w:sz w:val="20"/>
          <w:szCs w:val="20"/>
        </w:rPr>
      </w:pPr>
    </w:p>
    <w:p w14:paraId="2EC207E9" w14:textId="4B7A3899" w:rsidR="00ED7F26" w:rsidRPr="00ED7F26" w:rsidRDefault="00ED7F26" w:rsidP="00A14A8E">
      <w:pPr>
        <w:pStyle w:val="Grillemoyenne1-Accent21"/>
        <w:spacing w:after="0" w:line="240" w:lineRule="auto"/>
        <w:ind w:left="0"/>
        <w:jc w:val="both"/>
        <w:rPr>
          <w:rFonts w:ascii="Marianne" w:hAnsi="Marianne"/>
          <w:b/>
          <w:i/>
          <w:iCs/>
          <w:sz w:val="20"/>
          <w:szCs w:val="20"/>
        </w:rPr>
      </w:pPr>
      <w:r w:rsidRPr="00ED7F26">
        <w:rPr>
          <w:rFonts w:ascii="Marianne" w:hAnsi="Marianne"/>
          <w:b/>
          <w:i/>
          <w:iCs/>
          <w:sz w:val="20"/>
          <w:szCs w:val="20"/>
        </w:rPr>
        <w:t>NOTA</w:t>
      </w:r>
      <w:r w:rsidRPr="00ED7F26">
        <w:rPr>
          <w:rFonts w:ascii="Cambria" w:hAnsi="Cambria" w:cs="Cambria"/>
          <w:b/>
          <w:i/>
          <w:iCs/>
          <w:sz w:val="20"/>
          <w:szCs w:val="20"/>
        </w:rPr>
        <w:t> </w:t>
      </w:r>
      <w:r w:rsidRPr="00ED7F26">
        <w:rPr>
          <w:rFonts w:ascii="Marianne" w:hAnsi="Marianne"/>
          <w:b/>
          <w:i/>
          <w:iCs/>
          <w:sz w:val="20"/>
          <w:szCs w:val="20"/>
        </w:rPr>
        <w:t>: Il est rappelé que l’usage de d’aéronefs télépilotés à des fins de loisir n’est pas autorisé.</w:t>
      </w:r>
    </w:p>
    <w:p w14:paraId="33EBAF3B" w14:textId="77777777" w:rsidR="00ED7F26" w:rsidRDefault="00ED7F26" w:rsidP="00A14A8E">
      <w:pPr>
        <w:pStyle w:val="Grillemoyenne1-Accent21"/>
        <w:spacing w:after="0" w:line="240" w:lineRule="auto"/>
        <w:ind w:left="0"/>
        <w:jc w:val="both"/>
        <w:rPr>
          <w:rFonts w:ascii="Marianne" w:hAnsi="Marianne"/>
          <w:b/>
          <w:sz w:val="20"/>
          <w:szCs w:val="20"/>
        </w:rPr>
      </w:pPr>
    </w:p>
    <w:p w14:paraId="39471FE0" w14:textId="08252FEC" w:rsidR="00AC5584" w:rsidRDefault="0046142E" w:rsidP="00A14A8E">
      <w:pPr>
        <w:pStyle w:val="Grillemoyenne1-Accent21"/>
        <w:spacing w:after="0" w:line="240" w:lineRule="auto"/>
        <w:ind w:left="0"/>
        <w:jc w:val="both"/>
        <w:rPr>
          <w:rFonts w:ascii="Marianne" w:hAnsi="Marianne"/>
          <w:sz w:val="20"/>
          <w:szCs w:val="20"/>
        </w:rPr>
      </w:pPr>
      <w:r w:rsidRPr="00D17BDD">
        <w:rPr>
          <w:rFonts w:ascii="Marianne" w:hAnsi="Marianne"/>
          <w:b/>
          <w:sz w:val="20"/>
          <w:szCs w:val="20"/>
        </w:rPr>
        <w:t xml:space="preserve">L’activité implique-t-elle l’utilisation d’un </w:t>
      </w:r>
      <w:r w:rsidR="00B365D7" w:rsidRPr="00D17BDD">
        <w:rPr>
          <w:rFonts w:ascii="Marianne" w:hAnsi="Marianne"/>
          <w:b/>
          <w:sz w:val="20"/>
          <w:szCs w:val="20"/>
        </w:rPr>
        <w:t>drone</w:t>
      </w:r>
      <w:r w:rsidRPr="00D17BDD">
        <w:rPr>
          <w:rFonts w:ascii="Cambria" w:hAnsi="Cambria" w:cs="Cambria"/>
          <w:b/>
          <w:sz w:val="20"/>
          <w:szCs w:val="20"/>
        </w:rPr>
        <w:t> </w:t>
      </w:r>
      <w:r w:rsidRPr="00D17BDD">
        <w:rPr>
          <w:rFonts w:ascii="Marianne" w:hAnsi="Marianne"/>
          <w:b/>
          <w:sz w:val="20"/>
          <w:szCs w:val="20"/>
        </w:rPr>
        <w:t>?</w:t>
      </w:r>
      <w:r w:rsidRPr="00D17BDD">
        <w:rPr>
          <w:rFonts w:ascii="Marianne" w:hAnsi="Marianne"/>
          <w:sz w:val="20"/>
          <w:szCs w:val="20"/>
        </w:rPr>
        <w:t xml:space="preserve"> </w:t>
      </w:r>
      <w:r w:rsidR="00AC5584">
        <w:rPr>
          <w:rFonts w:ascii="Marianne" w:hAnsi="Marianne"/>
          <w:sz w:val="20"/>
          <w:szCs w:val="20"/>
        </w:rPr>
        <w:t xml:space="preserve">     </w:t>
      </w:r>
      <w:r w:rsidRPr="00D17BDD">
        <w:rPr>
          <w:rFonts w:ascii="Marianne" w:hAnsi="Marianne"/>
          <w:sz w:val="20"/>
          <w:szCs w:val="20"/>
        </w:rPr>
        <w:t xml:space="preserve">Oui </w:t>
      </w:r>
      <w:sdt>
        <w:sdtPr>
          <w:rPr>
            <w:rFonts w:ascii="Marianne" w:hAnsi="Marianne"/>
            <w:b/>
            <w:bCs/>
            <w:sz w:val="24"/>
            <w:szCs w:val="24"/>
          </w:rPr>
          <w:id w:val="1696730883"/>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Pr="00D17BDD">
        <w:rPr>
          <w:rFonts w:ascii="Marianne" w:hAnsi="Marianne"/>
          <w:sz w:val="20"/>
          <w:szCs w:val="20"/>
        </w:rPr>
        <w:t xml:space="preserve"> Non </w:t>
      </w:r>
      <w:sdt>
        <w:sdtPr>
          <w:rPr>
            <w:rFonts w:ascii="Marianne" w:hAnsi="Marianne"/>
            <w:b/>
            <w:bCs/>
            <w:sz w:val="24"/>
            <w:szCs w:val="24"/>
          </w:rPr>
          <w:id w:val="-1565169007"/>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p>
    <w:p w14:paraId="3E6D54CD" w14:textId="053ABBE6" w:rsidR="0046142E" w:rsidRPr="00D17BDD" w:rsidRDefault="0046142E" w:rsidP="00A14A8E">
      <w:pPr>
        <w:pStyle w:val="Grillemoyenne1-Accent21"/>
        <w:spacing w:after="0" w:line="240" w:lineRule="auto"/>
        <w:ind w:left="0"/>
        <w:jc w:val="both"/>
        <w:rPr>
          <w:rFonts w:ascii="Marianne" w:hAnsi="Marianne"/>
          <w:sz w:val="20"/>
          <w:szCs w:val="20"/>
        </w:rPr>
      </w:pPr>
      <w:r w:rsidRPr="00D17BDD">
        <w:rPr>
          <w:rFonts w:ascii="Marianne" w:hAnsi="Marianne"/>
          <w:sz w:val="20"/>
          <w:szCs w:val="20"/>
        </w:rPr>
        <w:t>Si oui, préciser</w:t>
      </w:r>
      <w:r w:rsidRPr="00D17BDD">
        <w:rPr>
          <w:rFonts w:ascii="Cambria" w:hAnsi="Cambria" w:cs="Cambria"/>
          <w:sz w:val="20"/>
          <w:szCs w:val="20"/>
        </w:rPr>
        <w:t> </w:t>
      </w:r>
      <w:r w:rsidRPr="00D17BDD">
        <w:rPr>
          <w:rFonts w:ascii="Marianne" w:hAnsi="Marianne"/>
          <w:sz w:val="20"/>
          <w:szCs w:val="20"/>
        </w:rPr>
        <w:t>:</w:t>
      </w:r>
    </w:p>
    <w:p w14:paraId="035B2035" w14:textId="57609D14" w:rsidR="0046142E" w:rsidRDefault="0046142E" w:rsidP="00C037E1">
      <w:pPr>
        <w:pStyle w:val="Grillemoyenne1-Accent21"/>
        <w:spacing w:after="0" w:line="240" w:lineRule="auto"/>
        <w:jc w:val="both"/>
        <w:rPr>
          <w:rFonts w:ascii="Marianne" w:hAnsi="Marianne"/>
          <w:sz w:val="20"/>
          <w:szCs w:val="20"/>
        </w:rPr>
      </w:pPr>
    </w:p>
    <w:p w14:paraId="3076DF7C" w14:textId="3781211F" w:rsidR="00A006DF" w:rsidRPr="00A006DF" w:rsidRDefault="003E1D25" w:rsidP="00A006DF">
      <w:pPr>
        <w:pStyle w:val="Grillemoyenne1-Accent21"/>
        <w:numPr>
          <w:ilvl w:val="0"/>
          <w:numId w:val="3"/>
        </w:numPr>
        <w:jc w:val="both"/>
        <w:rPr>
          <w:rFonts w:ascii="Marianne" w:hAnsi="Marianne"/>
          <w:color w:val="548DD4"/>
          <w:sz w:val="20"/>
          <w:szCs w:val="20"/>
        </w:rPr>
      </w:pPr>
      <w:r w:rsidRPr="00A006DF">
        <w:rPr>
          <w:rFonts w:ascii="Marianne" w:hAnsi="Marianne"/>
          <w:b/>
          <w:sz w:val="20"/>
          <w:szCs w:val="20"/>
          <w:u w:val="single"/>
        </w:rPr>
        <w:t>Finalité</w:t>
      </w:r>
      <w:r w:rsidR="00A006DF" w:rsidRPr="00A006DF">
        <w:rPr>
          <w:rFonts w:ascii="Marianne" w:hAnsi="Marianne"/>
          <w:b/>
          <w:sz w:val="20"/>
          <w:szCs w:val="20"/>
          <w:u w:val="single"/>
        </w:rPr>
        <w:t xml:space="preserve"> de l’u</w:t>
      </w:r>
      <w:r w:rsidR="00796D4E">
        <w:rPr>
          <w:rFonts w:ascii="Marianne" w:hAnsi="Marianne"/>
          <w:b/>
          <w:sz w:val="20"/>
          <w:szCs w:val="20"/>
          <w:u w:val="single"/>
        </w:rPr>
        <w:t>tilisation</w:t>
      </w:r>
      <w:r w:rsidR="00A006DF" w:rsidRPr="00A006DF">
        <w:rPr>
          <w:rFonts w:ascii="Marianne" w:hAnsi="Marianne"/>
          <w:b/>
          <w:sz w:val="20"/>
          <w:szCs w:val="20"/>
          <w:u w:val="single"/>
        </w:rPr>
        <w:t xml:space="preserve"> du drone</w:t>
      </w:r>
      <w:r w:rsidR="00A006DF">
        <w:rPr>
          <w:rFonts w:ascii="Cambria" w:hAnsi="Cambria" w:cs="Cambria"/>
          <w:b/>
          <w:sz w:val="20"/>
          <w:szCs w:val="20"/>
          <w:u w:val="single"/>
        </w:rPr>
        <w:t> </w:t>
      </w:r>
      <w:r w:rsidR="00A006DF" w:rsidRPr="003E1D25">
        <w:rPr>
          <w:rFonts w:ascii="Marianne" w:hAnsi="Marianne" w:cs="Cambria"/>
          <w:b/>
          <w:sz w:val="20"/>
          <w:szCs w:val="20"/>
          <w:u w:val="single"/>
        </w:rPr>
        <w:t>:</w:t>
      </w:r>
      <w:r w:rsidR="00A006DF" w:rsidRPr="00A006DF">
        <w:rPr>
          <w:rFonts w:ascii="Marianne" w:hAnsi="Marianne"/>
          <w:color w:val="548DD4"/>
          <w:sz w:val="20"/>
          <w:szCs w:val="20"/>
        </w:rPr>
        <w:t xml:space="preserve">  </w:t>
      </w:r>
    </w:p>
    <w:p w14:paraId="0B6441DB" w14:textId="77777777" w:rsidR="00A006DF" w:rsidRPr="00A006DF" w:rsidRDefault="00A006DF" w:rsidP="00A006DF">
      <w:pPr>
        <w:pStyle w:val="Grillemoyenne1-Accent21"/>
        <w:tabs>
          <w:tab w:val="right" w:leader="dot" w:pos="9356"/>
        </w:tabs>
        <w:spacing w:after="0" w:line="240" w:lineRule="auto"/>
        <w:ind w:hanging="11"/>
        <w:jc w:val="both"/>
        <w:rPr>
          <w:rFonts w:ascii="Marianne" w:hAnsi="Marianne"/>
          <w:color w:val="548DD4"/>
          <w:sz w:val="20"/>
          <w:szCs w:val="20"/>
        </w:rPr>
      </w:pPr>
    </w:p>
    <w:p w14:paraId="59EF3BA9" w14:textId="77777777" w:rsidR="00F61F99" w:rsidRPr="00D17BDD" w:rsidRDefault="00F61F99" w:rsidP="000328F7">
      <w:pPr>
        <w:pStyle w:val="Grillemoyenne1-Accent21"/>
        <w:numPr>
          <w:ilvl w:val="0"/>
          <w:numId w:val="3"/>
        </w:numPr>
        <w:jc w:val="both"/>
        <w:rPr>
          <w:rFonts w:ascii="Marianne" w:hAnsi="Marianne"/>
          <w:b/>
          <w:sz w:val="20"/>
          <w:szCs w:val="20"/>
          <w:u w:val="single"/>
        </w:rPr>
      </w:pPr>
      <w:r w:rsidRPr="00D17BDD">
        <w:rPr>
          <w:rFonts w:ascii="Marianne" w:hAnsi="Marianne"/>
          <w:b/>
          <w:sz w:val="20"/>
          <w:szCs w:val="20"/>
          <w:u w:val="single"/>
        </w:rPr>
        <w:t>Informations relatives au télépilote</w:t>
      </w:r>
      <w:r w:rsidRPr="00D17BDD">
        <w:rPr>
          <w:rFonts w:ascii="Cambria" w:hAnsi="Cambria" w:cs="Cambria"/>
          <w:b/>
          <w:sz w:val="20"/>
          <w:szCs w:val="20"/>
          <w:u w:val="single"/>
        </w:rPr>
        <w:t> </w:t>
      </w:r>
      <w:r w:rsidRPr="00D17BDD">
        <w:rPr>
          <w:rFonts w:ascii="Marianne" w:hAnsi="Marianne"/>
          <w:b/>
          <w:sz w:val="20"/>
          <w:szCs w:val="20"/>
          <w:u w:val="single"/>
        </w:rPr>
        <w:t>:</w:t>
      </w:r>
    </w:p>
    <w:p w14:paraId="2A92D3A8" w14:textId="258A1EE8" w:rsidR="00EE1A47" w:rsidRPr="00747527" w:rsidRDefault="00F61F99" w:rsidP="00EE1A47">
      <w:pPr>
        <w:pStyle w:val="Grillemoyenne1-Accent21"/>
        <w:tabs>
          <w:tab w:val="right" w:leader="dot" w:pos="9356"/>
        </w:tabs>
        <w:spacing w:after="0" w:line="240" w:lineRule="auto"/>
        <w:ind w:left="709"/>
        <w:jc w:val="both"/>
        <w:rPr>
          <w:rFonts w:ascii="Marianne" w:hAnsi="Marianne"/>
          <w:color w:val="548DD4"/>
          <w:sz w:val="20"/>
          <w:szCs w:val="20"/>
        </w:rPr>
      </w:pPr>
      <w:r w:rsidRPr="00D17BDD">
        <w:rPr>
          <w:rFonts w:ascii="Marianne" w:hAnsi="Marianne"/>
          <w:sz w:val="20"/>
          <w:szCs w:val="20"/>
        </w:rPr>
        <w:t>Nom, prénom</w:t>
      </w:r>
      <w:r w:rsidRPr="00D17BDD">
        <w:rPr>
          <w:rFonts w:ascii="Cambria" w:hAnsi="Cambria" w:cs="Cambria"/>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6649F427" w14:textId="77777777" w:rsidR="00EE1A47" w:rsidRPr="00747527" w:rsidRDefault="00F61F99" w:rsidP="00EE1A47">
      <w:pPr>
        <w:pStyle w:val="Grillemoyenne1-Accent21"/>
        <w:tabs>
          <w:tab w:val="right" w:leader="dot" w:pos="9356"/>
        </w:tabs>
        <w:spacing w:after="0" w:line="240" w:lineRule="auto"/>
        <w:ind w:left="709"/>
        <w:jc w:val="both"/>
        <w:rPr>
          <w:rFonts w:ascii="Marianne" w:hAnsi="Marianne"/>
          <w:color w:val="548DD4"/>
          <w:sz w:val="20"/>
          <w:szCs w:val="20"/>
        </w:rPr>
      </w:pPr>
      <w:r w:rsidRPr="00D17BDD">
        <w:rPr>
          <w:rFonts w:ascii="Marianne" w:hAnsi="Marianne"/>
          <w:sz w:val="20"/>
          <w:szCs w:val="20"/>
        </w:rPr>
        <w:t>Qualifications</w:t>
      </w:r>
      <w:r w:rsidRPr="00D17BDD">
        <w:rPr>
          <w:rFonts w:ascii="Cambria" w:hAnsi="Cambria" w:cs="Cambria"/>
          <w:i/>
          <w:sz w:val="20"/>
          <w:szCs w:val="20"/>
        </w:rPr>
        <w:t> </w:t>
      </w:r>
      <w:r w:rsidR="007E284C" w:rsidRPr="00D17BDD">
        <w:rPr>
          <w:rFonts w:ascii="Marianne" w:hAnsi="Marianne" w:cs="Courier New"/>
          <w:i/>
          <w:sz w:val="20"/>
          <w:szCs w:val="20"/>
        </w:rPr>
        <w:t>(</w:t>
      </w:r>
      <w:r w:rsidR="007E284C" w:rsidRPr="00D17BDD">
        <w:rPr>
          <w:rFonts w:ascii="Marianne" w:hAnsi="Marianne"/>
          <w:i/>
          <w:sz w:val="20"/>
          <w:szCs w:val="20"/>
        </w:rPr>
        <w:t xml:space="preserve">Titre / formation)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1588CDAE" w14:textId="77777777" w:rsidR="00EE1A47" w:rsidRPr="00747527" w:rsidRDefault="00F61F99" w:rsidP="00EE1A47">
      <w:pPr>
        <w:pStyle w:val="Grillemoyenne1-Accent21"/>
        <w:tabs>
          <w:tab w:val="right" w:leader="dot" w:pos="9356"/>
        </w:tabs>
        <w:spacing w:after="0" w:line="240" w:lineRule="auto"/>
        <w:ind w:left="709"/>
        <w:jc w:val="both"/>
        <w:rPr>
          <w:rFonts w:ascii="Marianne" w:hAnsi="Marianne"/>
          <w:color w:val="548DD4"/>
          <w:sz w:val="20"/>
          <w:szCs w:val="20"/>
        </w:rPr>
      </w:pPr>
      <w:r w:rsidRPr="00D17BDD">
        <w:rPr>
          <w:rFonts w:ascii="Marianne" w:hAnsi="Marianne"/>
          <w:sz w:val="20"/>
          <w:szCs w:val="20"/>
        </w:rPr>
        <w:t>Expérience / nombre d’heures de vol</w:t>
      </w:r>
      <w:r w:rsidRPr="00D17BDD">
        <w:rPr>
          <w:rFonts w:ascii="Cambria" w:hAnsi="Cambria" w:cs="Cambria"/>
          <w:i/>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6860DBD1" w14:textId="77777777" w:rsidR="00574C29" w:rsidRPr="00D17BDD" w:rsidRDefault="00574C29" w:rsidP="00A854AB">
      <w:pPr>
        <w:pStyle w:val="Grillemoyenne1-Accent21"/>
        <w:tabs>
          <w:tab w:val="right" w:leader="dot" w:pos="9356"/>
        </w:tabs>
        <w:spacing w:after="0" w:line="240" w:lineRule="auto"/>
        <w:ind w:hanging="11"/>
        <w:jc w:val="both"/>
        <w:rPr>
          <w:rFonts w:ascii="Marianne" w:hAnsi="Marianne"/>
          <w:color w:val="548DD4"/>
          <w:sz w:val="20"/>
          <w:szCs w:val="20"/>
        </w:rPr>
      </w:pPr>
    </w:p>
    <w:p w14:paraId="65A47212" w14:textId="77777777" w:rsidR="002804E8" w:rsidRPr="00747527" w:rsidRDefault="00574C29" w:rsidP="003E1D25">
      <w:pPr>
        <w:pStyle w:val="Grillemoyenne1-Accent21"/>
        <w:numPr>
          <w:ilvl w:val="0"/>
          <w:numId w:val="3"/>
        </w:numPr>
        <w:jc w:val="both"/>
        <w:rPr>
          <w:rFonts w:ascii="Marianne" w:hAnsi="Marianne"/>
          <w:color w:val="548DD4"/>
          <w:sz w:val="20"/>
          <w:szCs w:val="20"/>
        </w:rPr>
      </w:pPr>
      <w:r w:rsidRPr="002804E8">
        <w:rPr>
          <w:rFonts w:ascii="Marianne" w:hAnsi="Marianne"/>
          <w:b/>
          <w:sz w:val="20"/>
          <w:szCs w:val="20"/>
          <w:u w:val="single"/>
        </w:rPr>
        <w:t xml:space="preserve">Identifier et décrire les impacts de l’activité sur l’environnement (introduction d’espèces, dérangement de la faune, perte de l’aéronef, etc.) </w:t>
      </w:r>
      <w:r w:rsidR="002804E8" w:rsidRPr="00747527">
        <w:rPr>
          <w:rFonts w:ascii="Marianne" w:hAnsi="Marianne"/>
          <w:sz w:val="20"/>
          <w:szCs w:val="20"/>
        </w:rPr>
        <w:t>:</w:t>
      </w:r>
      <w:r w:rsidR="002804E8" w:rsidRPr="00747527">
        <w:rPr>
          <w:rFonts w:ascii="Marianne" w:hAnsi="Marianne"/>
          <w:color w:val="548DD4"/>
          <w:sz w:val="20"/>
          <w:szCs w:val="20"/>
        </w:rPr>
        <w:t xml:space="preserve">  </w:t>
      </w:r>
    </w:p>
    <w:p w14:paraId="659D287E" w14:textId="6F66C526" w:rsidR="00574C29" w:rsidRDefault="00574C29" w:rsidP="002804E8">
      <w:pPr>
        <w:pStyle w:val="Grillemoyenne1-Accent21"/>
        <w:spacing w:after="0" w:line="240" w:lineRule="auto"/>
        <w:jc w:val="both"/>
        <w:rPr>
          <w:rFonts w:ascii="Marianne" w:hAnsi="Marianne"/>
          <w:color w:val="548DD4"/>
          <w:sz w:val="20"/>
          <w:szCs w:val="20"/>
        </w:rPr>
      </w:pPr>
    </w:p>
    <w:p w14:paraId="54A63A04" w14:textId="77777777" w:rsidR="003E1D25" w:rsidRPr="002804E8" w:rsidRDefault="003E1D25" w:rsidP="002804E8">
      <w:pPr>
        <w:pStyle w:val="Grillemoyenne1-Accent21"/>
        <w:spacing w:after="0" w:line="240" w:lineRule="auto"/>
        <w:jc w:val="both"/>
        <w:rPr>
          <w:rFonts w:ascii="Marianne" w:hAnsi="Marianne"/>
          <w:color w:val="548DD4"/>
          <w:sz w:val="20"/>
          <w:szCs w:val="20"/>
        </w:rPr>
      </w:pPr>
    </w:p>
    <w:p w14:paraId="747BAEE1" w14:textId="77777777" w:rsidR="002804E8" w:rsidRPr="00747527" w:rsidRDefault="00574C29" w:rsidP="002804E8">
      <w:pPr>
        <w:pStyle w:val="Grillemoyenne1-Accent21"/>
        <w:tabs>
          <w:tab w:val="right" w:leader="dot" w:pos="9356"/>
        </w:tabs>
        <w:spacing w:after="0" w:line="240" w:lineRule="auto"/>
        <w:ind w:left="709"/>
        <w:jc w:val="both"/>
        <w:rPr>
          <w:rFonts w:ascii="Marianne" w:hAnsi="Marianne"/>
          <w:color w:val="548DD4"/>
          <w:sz w:val="20"/>
          <w:szCs w:val="20"/>
        </w:rPr>
      </w:pPr>
      <w:r w:rsidRPr="00D17BDD">
        <w:rPr>
          <w:rFonts w:ascii="Marianne" w:hAnsi="Marianne"/>
          <w:sz w:val="20"/>
          <w:szCs w:val="20"/>
        </w:rPr>
        <w:t xml:space="preserve">Actions entreprises pour limiter les éventuels impacts cités ci-dessus </w:t>
      </w:r>
      <w:r w:rsidR="002804E8" w:rsidRPr="00747527">
        <w:rPr>
          <w:rFonts w:ascii="Marianne" w:hAnsi="Marianne"/>
          <w:sz w:val="20"/>
          <w:szCs w:val="20"/>
        </w:rPr>
        <w:t>:</w:t>
      </w:r>
      <w:r w:rsidR="002804E8" w:rsidRPr="00747527">
        <w:rPr>
          <w:rFonts w:ascii="Marianne" w:hAnsi="Marianne"/>
          <w:color w:val="548DD4"/>
          <w:sz w:val="20"/>
          <w:szCs w:val="20"/>
        </w:rPr>
        <w:t xml:space="preserve">  </w:t>
      </w:r>
    </w:p>
    <w:p w14:paraId="52C6EACB" w14:textId="080C84FF" w:rsidR="00F61F99" w:rsidRDefault="00F61F99" w:rsidP="002804E8">
      <w:pPr>
        <w:pStyle w:val="Grillemoyenne1-Accent21"/>
        <w:spacing w:after="0" w:line="240" w:lineRule="auto"/>
        <w:ind w:hanging="11"/>
        <w:jc w:val="both"/>
        <w:rPr>
          <w:rFonts w:ascii="Marianne" w:hAnsi="Marianne"/>
          <w:color w:val="548DD4"/>
          <w:sz w:val="20"/>
          <w:szCs w:val="20"/>
        </w:rPr>
      </w:pPr>
    </w:p>
    <w:p w14:paraId="6356E06F" w14:textId="77777777" w:rsidR="003E1D25" w:rsidRPr="00D17BDD" w:rsidRDefault="003E1D25" w:rsidP="002804E8">
      <w:pPr>
        <w:pStyle w:val="Grillemoyenne1-Accent21"/>
        <w:spacing w:after="0" w:line="240" w:lineRule="auto"/>
        <w:ind w:hanging="11"/>
        <w:jc w:val="both"/>
        <w:rPr>
          <w:rFonts w:ascii="Marianne" w:hAnsi="Marianne"/>
          <w:color w:val="548DD4"/>
          <w:sz w:val="20"/>
          <w:szCs w:val="20"/>
        </w:rPr>
      </w:pPr>
    </w:p>
    <w:p w14:paraId="342A43FD" w14:textId="77777777" w:rsidR="00F61F99" w:rsidRPr="00D17BDD" w:rsidRDefault="00F61F99" w:rsidP="000328F7">
      <w:pPr>
        <w:pStyle w:val="Grillemoyenne1-Accent21"/>
        <w:numPr>
          <w:ilvl w:val="0"/>
          <w:numId w:val="3"/>
        </w:numPr>
        <w:jc w:val="both"/>
        <w:rPr>
          <w:rFonts w:ascii="Marianne" w:hAnsi="Marianne"/>
          <w:b/>
          <w:sz w:val="20"/>
          <w:szCs w:val="20"/>
          <w:u w:val="single"/>
        </w:rPr>
      </w:pPr>
      <w:r w:rsidRPr="00D17BDD">
        <w:rPr>
          <w:rFonts w:ascii="Marianne" w:hAnsi="Marianne"/>
          <w:b/>
          <w:sz w:val="20"/>
          <w:szCs w:val="20"/>
          <w:u w:val="single"/>
        </w:rPr>
        <w:t>Identification de l’aéronef</w:t>
      </w:r>
      <w:r w:rsidRPr="00D17BDD">
        <w:rPr>
          <w:rFonts w:ascii="Cambria" w:hAnsi="Cambria" w:cs="Cambria"/>
          <w:b/>
          <w:sz w:val="20"/>
          <w:szCs w:val="20"/>
          <w:u w:val="single"/>
        </w:rPr>
        <w:t> </w:t>
      </w:r>
      <w:r w:rsidRPr="00D17BDD">
        <w:rPr>
          <w:rFonts w:ascii="Marianne" w:hAnsi="Marianne"/>
          <w:b/>
          <w:sz w:val="20"/>
          <w:szCs w:val="20"/>
          <w:u w:val="single"/>
        </w:rPr>
        <w:t>:</w:t>
      </w:r>
    </w:p>
    <w:p w14:paraId="049E2B20" w14:textId="77777777" w:rsidR="00EE1A47" w:rsidRPr="00747527" w:rsidRDefault="0046142E" w:rsidP="00EE1A47">
      <w:pPr>
        <w:pStyle w:val="Grillemoyenne1-Accent21"/>
        <w:tabs>
          <w:tab w:val="right" w:leader="dot" w:pos="9356"/>
        </w:tabs>
        <w:spacing w:after="0" w:line="240" w:lineRule="auto"/>
        <w:ind w:left="709"/>
        <w:jc w:val="both"/>
        <w:rPr>
          <w:rFonts w:ascii="Marianne" w:hAnsi="Marianne"/>
          <w:color w:val="548DD4"/>
          <w:sz w:val="20"/>
          <w:szCs w:val="20"/>
        </w:rPr>
      </w:pPr>
      <w:r w:rsidRPr="00D17BDD">
        <w:rPr>
          <w:rFonts w:ascii="Marianne" w:hAnsi="Marianne"/>
          <w:sz w:val="20"/>
          <w:szCs w:val="20"/>
        </w:rPr>
        <w:t xml:space="preserve">N° d’immatriculation ou d’enregistrement </w:t>
      </w:r>
      <w:bookmarkStart w:id="57" w:name="_Hlk189833732"/>
      <w:r w:rsidR="00EE1A47" w:rsidRPr="00747527">
        <w:rPr>
          <w:rFonts w:ascii="Marianne" w:hAnsi="Marianne"/>
          <w:sz w:val="20"/>
          <w:szCs w:val="20"/>
        </w:rPr>
        <w:t>:</w:t>
      </w:r>
      <w:r w:rsidR="00EE1A47" w:rsidRPr="00747527">
        <w:rPr>
          <w:rFonts w:ascii="Marianne" w:hAnsi="Marianne"/>
          <w:color w:val="548DD4"/>
          <w:sz w:val="20"/>
          <w:szCs w:val="20"/>
        </w:rPr>
        <w:t xml:space="preserve">  </w:t>
      </w:r>
    </w:p>
    <w:bookmarkEnd w:id="57"/>
    <w:p w14:paraId="39B55B2E" w14:textId="77777777" w:rsidR="00EE1A47" w:rsidRPr="00747527" w:rsidRDefault="0046142E" w:rsidP="00EE1A47">
      <w:pPr>
        <w:pStyle w:val="Grillemoyenne1-Accent21"/>
        <w:tabs>
          <w:tab w:val="right" w:leader="dot" w:pos="9356"/>
        </w:tabs>
        <w:spacing w:after="0" w:line="240" w:lineRule="auto"/>
        <w:ind w:left="709"/>
        <w:jc w:val="both"/>
        <w:rPr>
          <w:rFonts w:ascii="Marianne" w:hAnsi="Marianne"/>
          <w:color w:val="548DD4"/>
          <w:sz w:val="20"/>
          <w:szCs w:val="20"/>
        </w:rPr>
      </w:pPr>
      <w:r w:rsidRPr="00D17BDD">
        <w:rPr>
          <w:rFonts w:ascii="Marianne" w:hAnsi="Marianne"/>
          <w:sz w:val="20"/>
          <w:szCs w:val="20"/>
        </w:rPr>
        <w:t xml:space="preserve">Propriétaire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6BD3811E" w14:textId="77777777" w:rsidR="00EE1A47" w:rsidRPr="00747527" w:rsidRDefault="0046142E" w:rsidP="00EE1A47">
      <w:pPr>
        <w:pStyle w:val="Grillemoyenne1-Accent21"/>
        <w:tabs>
          <w:tab w:val="right" w:leader="dot" w:pos="9356"/>
        </w:tabs>
        <w:spacing w:after="0" w:line="240" w:lineRule="auto"/>
        <w:ind w:left="709"/>
        <w:jc w:val="both"/>
        <w:rPr>
          <w:rFonts w:ascii="Marianne" w:hAnsi="Marianne"/>
          <w:color w:val="548DD4"/>
          <w:sz w:val="20"/>
          <w:szCs w:val="20"/>
        </w:rPr>
      </w:pPr>
      <w:r w:rsidRPr="00D17BDD">
        <w:rPr>
          <w:rFonts w:ascii="Marianne" w:hAnsi="Marianne"/>
          <w:sz w:val="20"/>
          <w:szCs w:val="20"/>
        </w:rPr>
        <w:t xml:space="preserve">Modèle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5F921C0E" w14:textId="2C0D5476" w:rsidR="00EE1A47" w:rsidRPr="00747527" w:rsidRDefault="0046142E" w:rsidP="00EE1A47">
      <w:pPr>
        <w:pStyle w:val="Grillemoyenne1-Accent21"/>
        <w:spacing w:after="0" w:line="240" w:lineRule="auto"/>
        <w:ind w:left="709" w:hanging="11"/>
        <w:jc w:val="both"/>
        <w:rPr>
          <w:rFonts w:ascii="Marianne" w:hAnsi="Marianne"/>
          <w:color w:val="548DD4"/>
          <w:sz w:val="20"/>
          <w:szCs w:val="20"/>
        </w:rPr>
      </w:pPr>
      <w:r w:rsidRPr="00D17BDD">
        <w:rPr>
          <w:rFonts w:ascii="Marianne" w:hAnsi="Marianne"/>
          <w:sz w:val="20"/>
          <w:szCs w:val="20"/>
        </w:rPr>
        <w:t xml:space="preserve">Poids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02E8DEAB" w14:textId="034B2A78" w:rsidR="00EE1A47" w:rsidRPr="00747527" w:rsidRDefault="0046142E" w:rsidP="00EE1A47">
      <w:pPr>
        <w:pStyle w:val="Grillemoyenne1-Accent21"/>
        <w:spacing w:after="0" w:line="240" w:lineRule="auto"/>
        <w:ind w:left="709"/>
        <w:jc w:val="both"/>
        <w:rPr>
          <w:rFonts w:ascii="Marianne" w:hAnsi="Marianne"/>
          <w:color w:val="548DD4"/>
          <w:sz w:val="20"/>
          <w:szCs w:val="20"/>
        </w:rPr>
      </w:pPr>
      <w:r w:rsidRPr="00D17BDD">
        <w:rPr>
          <w:rFonts w:ascii="Marianne" w:hAnsi="Marianne"/>
          <w:sz w:val="20"/>
          <w:szCs w:val="20"/>
        </w:rPr>
        <w:t xml:space="preserve">Dispositif de signalement (le cas échéant)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19F70FBF" w14:textId="77777777" w:rsidR="00EE1A47" w:rsidRPr="00747527" w:rsidRDefault="004E2104" w:rsidP="00EE1A47">
      <w:pPr>
        <w:pStyle w:val="Grillemoyenne1-Accent21"/>
        <w:tabs>
          <w:tab w:val="right" w:leader="dot" w:pos="9356"/>
        </w:tabs>
        <w:spacing w:after="0" w:line="240" w:lineRule="auto"/>
        <w:ind w:left="709"/>
        <w:jc w:val="both"/>
        <w:rPr>
          <w:rFonts w:ascii="Marianne" w:hAnsi="Marianne"/>
          <w:color w:val="548DD4"/>
          <w:sz w:val="20"/>
          <w:szCs w:val="20"/>
        </w:rPr>
      </w:pPr>
      <w:r w:rsidRPr="00D17BDD">
        <w:rPr>
          <w:rFonts w:ascii="Marianne" w:hAnsi="Marianne"/>
          <w:sz w:val="20"/>
          <w:szCs w:val="20"/>
        </w:rPr>
        <w:t xml:space="preserve">Le </w:t>
      </w:r>
      <w:r w:rsidR="00B365D7" w:rsidRPr="00D17BDD">
        <w:rPr>
          <w:rFonts w:ascii="Marianne" w:hAnsi="Marianne"/>
          <w:sz w:val="20"/>
          <w:szCs w:val="20"/>
        </w:rPr>
        <w:t>drone</w:t>
      </w:r>
      <w:r w:rsidR="00D63694" w:rsidRPr="00D17BDD">
        <w:rPr>
          <w:rFonts w:ascii="Marianne" w:hAnsi="Marianne"/>
          <w:sz w:val="20"/>
          <w:szCs w:val="20"/>
        </w:rPr>
        <w:t xml:space="preserve"> est-</w:t>
      </w:r>
      <w:r w:rsidRPr="00D17BDD">
        <w:rPr>
          <w:rFonts w:ascii="Marianne" w:hAnsi="Marianne"/>
          <w:sz w:val="20"/>
          <w:szCs w:val="20"/>
        </w:rPr>
        <w:t>il équipé de la fonction RTH (retour au point de départ)</w:t>
      </w:r>
      <w:r w:rsidRPr="00D17BDD">
        <w:rPr>
          <w:rFonts w:ascii="Cambria" w:hAnsi="Cambria" w:cs="Cambria"/>
          <w:sz w:val="20"/>
          <w:szCs w:val="20"/>
        </w:rPr>
        <w:t>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2B347B59" w14:textId="77777777" w:rsidR="00EE1A47" w:rsidRPr="00747527" w:rsidRDefault="0046142E" w:rsidP="00EE1A47">
      <w:pPr>
        <w:pStyle w:val="Grillemoyenne1-Accent21"/>
        <w:tabs>
          <w:tab w:val="right" w:leader="dot" w:pos="9356"/>
        </w:tabs>
        <w:spacing w:after="0" w:line="240" w:lineRule="auto"/>
        <w:ind w:left="709"/>
        <w:jc w:val="both"/>
        <w:rPr>
          <w:rFonts w:ascii="Marianne" w:hAnsi="Marianne"/>
          <w:color w:val="548DD4"/>
          <w:sz w:val="20"/>
          <w:szCs w:val="20"/>
        </w:rPr>
      </w:pPr>
      <w:r w:rsidRPr="00D17BDD">
        <w:rPr>
          <w:rFonts w:ascii="Marianne" w:hAnsi="Marianne"/>
          <w:sz w:val="20"/>
          <w:szCs w:val="20"/>
        </w:rPr>
        <w:t xml:space="preserve">Système de pilotage </w:t>
      </w:r>
      <w:r w:rsidR="00EE1A47" w:rsidRPr="00747527">
        <w:rPr>
          <w:rFonts w:ascii="Marianne" w:hAnsi="Marianne"/>
          <w:sz w:val="20"/>
          <w:szCs w:val="20"/>
        </w:rPr>
        <w:t>:</w:t>
      </w:r>
      <w:r w:rsidR="00EE1A47" w:rsidRPr="00747527">
        <w:rPr>
          <w:rFonts w:ascii="Marianne" w:hAnsi="Marianne"/>
          <w:color w:val="548DD4"/>
          <w:sz w:val="20"/>
          <w:szCs w:val="20"/>
        </w:rPr>
        <w:t xml:space="preserve">  </w:t>
      </w:r>
    </w:p>
    <w:p w14:paraId="64C34376" w14:textId="176CD476" w:rsidR="0046142E" w:rsidRDefault="0046142E" w:rsidP="0046142E">
      <w:pPr>
        <w:pStyle w:val="Grillemoyenne1-Accent21"/>
        <w:spacing w:after="0" w:line="240" w:lineRule="auto"/>
        <w:jc w:val="both"/>
        <w:rPr>
          <w:rFonts w:ascii="Marianne" w:hAnsi="Marianne"/>
          <w:sz w:val="20"/>
          <w:szCs w:val="20"/>
        </w:rPr>
      </w:pPr>
    </w:p>
    <w:p w14:paraId="35C11BE1" w14:textId="15CEEDE4" w:rsidR="00E33414" w:rsidRPr="00E33414" w:rsidRDefault="00E33414" w:rsidP="00E33414">
      <w:pPr>
        <w:pStyle w:val="Grillemoyenne1-Accent21"/>
        <w:spacing w:after="0" w:line="240" w:lineRule="auto"/>
        <w:ind w:left="0"/>
        <w:jc w:val="both"/>
        <w:rPr>
          <w:rFonts w:ascii="Marianne" w:hAnsi="Marianne"/>
          <w:b/>
          <w:bCs/>
          <w:sz w:val="20"/>
          <w:szCs w:val="20"/>
        </w:rPr>
      </w:pPr>
      <w:r w:rsidRPr="00E33414">
        <w:rPr>
          <w:rFonts w:ascii="Marianne" w:hAnsi="Marianne"/>
          <w:b/>
          <w:bCs/>
          <w:sz w:val="20"/>
          <w:szCs w:val="20"/>
        </w:rPr>
        <w:sym w:font="Wingdings" w:char="F0E8"/>
      </w:r>
      <w:r w:rsidRPr="00E33414">
        <w:rPr>
          <w:rFonts w:ascii="Marianne" w:hAnsi="Marianne"/>
          <w:b/>
          <w:bCs/>
          <w:sz w:val="20"/>
          <w:szCs w:val="20"/>
        </w:rPr>
        <w:t xml:space="preserve"> Joindre l’attestation d’aptitude du télépilote et une photo du drone</w:t>
      </w:r>
      <w:r w:rsidR="001C40C1">
        <w:rPr>
          <w:rFonts w:ascii="Marianne" w:hAnsi="Marianne"/>
          <w:b/>
          <w:bCs/>
          <w:sz w:val="20"/>
          <w:szCs w:val="20"/>
        </w:rPr>
        <w:t xml:space="preserve"> en annexe</w:t>
      </w:r>
    </w:p>
    <w:p w14:paraId="72389094" w14:textId="77777777" w:rsidR="00ED7F26" w:rsidRPr="00D17BDD" w:rsidRDefault="00ED7F26" w:rsidP="0046142E">
      <w:pPr>
        <w:pStyle w:val="Grillemoyenne1-Accent21"/>
        <w:spacing w:after="0" w:line="240" w:lineRule="auto"/>
        <w:jc w:val="both"/>
        <w:rPr>
          <w:rFonts w:ascii="Marianne" w:hAnsi="Marianne"/>
          <w:sz w:val="20"/>
          <w:szCs w:val="20"/>
        </w:rPr>
      </w:pPr>
    </w:p>
    <w:p w14:paraId="7C48C663" w14:textId="77777777" w:rsidR="00C93394" w:rsidRPr="00D17BDD" w:rsidRDefault="00C93394" w:rsidP="00793A24">
      <w:pPr>
        <w:tabs>
          <w:tab w:val="right" w:leader="dot" w:pos="9356"/>
        </w:tabs>
        <w:spacing w:after="0" w:line="240" w:lineRule="auto"/>
        <w:jc w:val="both"/>
        <w:rPr>
          <w:rFonts w:ascii="Marianne" w:hAnsi="Marianne"/>
          <w:sz w:val="20"/>
          <w:szCs w:val="20"/>
          <w:u w:val="single"/>
        </w:rPr>
      </w:pPr>
    </w:p>
    <w:p w14:paraId="5A388DF5" w14:textId="2ADA24F8" w:rsidR="00793A24" w:rsidRPr="00FC1120" w:rsidRDefault="00252E52" w:rsidP="00C76FC6">
      <w:pPr>
        <w:pStyle w:val="Titre2"/>
        <w:ind w:left="567" w:hanging="578"/>
        <w:rPr>
          <w:rFonts w:ascii="Marianne" w:hAnsi="Marianne"/>
          <w:color w:val="365F91" w:themeColor="accent1" w:themeShade="BF"/>
          <w:sz w:val="22"/>
          <w:szCs w:val="22"/>
        </w:rPr>
      </w:pPr>
      <w:bookmarkStart w:id="58" w:name="_Toc189572260"/>
      <w:bookmarkStart w:id="59" w:name="_Toc189572554"/>
      <w:bookmarkStart w:id="60" w:name="_Toc222761475"/>
      <w:r w:rsidRPr="00FC1120">
        <w:rPr>
          <w:rFonts w:ascii="Marianne" w:hAnsi="Marianne"/>
          <w:color w:val="365F91" w:themeColor="accent1" w:themeShade="BF"/>
          <w:sz w:val="22"/>
          <w:szCs w:val="22"/>
        </w:rPr>
        <w:t>Visite de sites</w:t>
      </w:r>
      <w:r w:rsidRPr="00FC1120">
        <w:rPr>
          <w:rFonts w:ascii="Cambria" w:hAnsi="Cambria" w:cs="Cambria"/>
          <w:color w:val="365F91" w:themeColor="accent1" w:themeShade="BF"/>
          <w:sz w:val="22"/>
          <w:szCs w:val="22"/>
        </w:rPr>
        <w:t> </w:t>
      </w:r>
      <w:r w:rsidRPr="00FC1120">
        <w:rPr>
          <w:rFonts w:ascii="Marianne" w:hAnsi="Marianne"/>
          <w:color w:val="365F91" w:themeColor="accent1" w:themeShade="BF"/>
          <w:sz w:val="22"/>
          <w:szCs w:val="22"/>
        </w:rPr>
        <w:t>:</w:t>
      </w:r>
      <w:bookmarkEnd w:id="58"/>
      <w:bookmarkEnd w:id="59"/>
      <w:bookmarkEnd w:id="60"/>
    </w:p>
    <w:p w14:paraId="46AADE99" w14:textId="77777777" w:rsidR="00793A24" w:rsidRPr="00D17BDD" w:rsidRDefault="00793A24" w:rsidP="00793A24">
      <w:pPr>
        <w:pStyle w:val="Listecouleur-Accent11"/>
        <w:tabs>
          <w:tab w:val="right" w:leader="dot" w:pos="9356"/>
        </w:tabs>
        <w:spacing w:after="0" w:line="240" w:lineRule="auto"/>
        <w:jc w:val="both"/>
        <w:rPr>
          <w:rFonts w:ascii="Marianne" w:hAnsi="Marianne"/>
          <w:sz w:val="20"/>
          <w:szCs w:val="20"/>
        </w:rPr>
      </w:pPr>
    </w:p>
    <w:p w14:paraId="4CDA6AB2" w14:textId="56480DB0" w:rsidR="00FC1120" w:rsidRPr="00086061" w:rsidRDefault="00FC1120" w:rsidP="00C76FC6">
      <w:pPr>
        <w:pStyle w:val="Titre3"/>
        <w:rPr>
          <w:rFonts w:ascii="Marianne" w:hAnsi="Marianne"/>
          <w:i/>
          <w:iCs/>
          <w:color w:val="365F91" w:themeColor="accent1" w:themeShade="BF"/>
          <w:sz w:val="20"/>
          <w:szCs w:val="20"/>
        </w:rPr>
      </w:pPr>
      <w:bookmarkStart w:id="61" w:name="_Toc189572261"/>
      <w:bookmarkStart w:id="62" w:name="_Toc189572555"/>
      <w:bookmarkStart w:id="63" w:name="_Toc222761476"/>
      <w:r w:rsidRPr="00086061">
        <w:rPr>
          <w:rFonts w:ascii="Marianne" w:hAnsi="Marianne"/>
          <w:i/>
          <w:iCs/>
          <w:color w:val="365F91" w:themeColor="accent1" w:themeShade="BF"/>
          <w:sz w:val="20"/>
          <w:szCs w:val="20"/>
        </w:rPr>
        <w:t>Lignes directrices des sites visités</w:t>
      </w:r>
      <w:r w:rsidRPr="00086061">
        <w:rPr>
          <w:rFonts w:ascii="Cambria" w:hAnsi="Cambria" w:cs="Cambria"/>
          <w:i/>
          <w:iCs/>
          <w:color w:val="365F91" w:themeColor="accent1" w:themeShade="BF"/>
          <w:sz w:val="20"/>
          <w:szCs w:val="20"/>
        </w:rPr>
        <w:t> </w:t>
      </w:r>
      <w:r w:rsidRPr="00086061">
        <w:rPr>
          <w:rFonts w:ascii="Marianne" w:hAnsi="Marianne"/>
          <w:i/>
          <w:iCs/>
          <w:color w:val="365F91" w:themeColor="accent1" w:themeShade="BF"/>
          <w:sz w:val="20"/>
          <w:szCs w:val="20"/>
        </w:rPr>
        <w:t>:</w:t>
      </w:r>
      <w:bookmarkEnd w:id="61"/>
      <w:bookmarkEnd w:id="62"/>
      <w:bookmarkEnd w:id="63"/>
    </w:p>
    <w:p w14:paraId="77B7779E" w14:textId="77777777" w:rsidR="00086061" w:rsidRDefault="00086061" w:rsidP="00793A24">
      <w:pPr>
        <w:tabs>
          <w:tab w:val="right" w:leader="dot" w:pos="9356"/>
        </w:tabs>
        <w:spacing w:after="0" w:line="240" w:lineRule="auto"/>
        <w:jc w:val="both"/>
        <w:rPr>
          <w:rFonts w:ascii="Marianne" w:hAnsi="Marianne"/>
          <w:b/>
          <w:sz w:val="20"/>
          <w:szCs w:val="20"/>
        </w:rPr>
      </w:pPr>
    </w:p>
    <w:p w14:paraId="242A7152" w14:textId="19088A89" w:rsidR="00BB4F47" w:rsidRPr="00D17BDD" w:rsidRDefault="00252E52" w:rsidP="00793A24">
      <w:pPr>
        <w:tabs>
          <w:tab w:val="right" w:leader="dot" w:pos="9356"/>
        </w:tabs>
        <w:spacing w:after="0" w:line="240" w:lineRule="auto"/>
        <w:jc w:val="both"/>
        <w:rPr>
          <w:rFonts w:ascii="Marianne" w:hAnsi="Marianne"/>
          <w:b/>
          <w:sz w:val="20"/>
          <w:szCs w:val="20"/>
        </w:rPr>
      </w:pPr>
      <w:r w:rsidRPr="00D17BDD">
        <w:rPr>
          <w:rFonts w:ascii="Marianne" w:hAnsi="Marianne"/>
          <w:b/>
          <w:sz w:val="20"/>
          <w:szCs w:val="20"/>
        </w:rPr>
        <w:t xml:space="preserve">Dans un souci de protection de l’environnement, </w:t>
      </w:r>
      <w:r w:rsidR="008D0A9D" w:rsidRPr="00D17BDD">
        <w:rPr>
          <w:rFonts w:ascii="Marianne" w:hAnsi="Marianne"/>
          <w:b/>
          <w:sz w:val="20"/>
          <w:szCs w:val="20"/>
        </w:rPr>
        <w:t>il est recommandé</w:t>
      </w:r>
      <w:r w:rsidRPr="00D17BDD">
        <w:rPr>
          <w:rFonts w:ascii="Marianne" w:hAnsi="Marianne"/>
          <w:b/>
          <w:sz w:val="20"/>
          <w:szCs w:val="20"/>
        </w:rPr>
        <w:t xml:space="preserve"> aux chefs d’expéditions de considérer en priorité, lors de leur prévision d’itinéraire, la visite des sites disposant de lignes directrices</w:t>
      </w:r>
      <w:r w:rsidR="008D0A9D" w:rsidRPr="00D17BDD">
        <w:rPr>
          <w:rFonts w:ascii="Marianne" w:hAnsi="Marianne"/>
          <w:b/>
          <w:sz w:val="20"/>
          <w:szCs w:val="20"/>
        </w:rPr>
        <w:t xml:space="preserve"> approuvées par les Etats p</w:t>
      </w:r>
      <w:r w:rsidRPr="00D17BDD">
        <w:rPr>
          <w:rFonts w:ascii="Marianne" w:hAnsi="Marianne"/>
          <w:b/>
          <w:sz w:val="20"/>
          <w:szCs w:val="20"/>
        </w:rPr>
        <w:t>arties au Protocole sur l’Environnement</w:t>
      </w:r>
      <w:r w:rsidRPr="00D17BDD">
        <w:rPr>
          <w:rFonts w:ascii="Cambria" w:hAnsi="Cambria" w:cs="Cambria"/>
          <w:b/>
          <w:sz w:val="20"/>
          <w:szCs w:val="20"/>
        </w:rPr>
        <w:t> </w:t>
      </w:r>
      <w:r w:rsidRPr="00D17BDD">
        <w:rPr>
          <w:rFonts w:ascii="Marianne" w:hAnsi="Marianne"/>
          <w:b/>
          <w:sz w:val="20"/>
          <w:szCs w:val="20"/>
        </w:rPr>
        <w:t xml:space="preserve">: </w:t>
      </w:r>
      <w:hyperlink r:id="rId35" w:history="1">
        <w:r w:rsidRPr="00D17BDD">
          <w:rPr>
            <w:rStyle w:val="Lienhypertexte"/>
            <w:rFonts w:ascii="Marianne" w:hAnsi="Marianne"/>
            <w:b/>
            <w:sz w:val="20"/>
            <w:szCs w:val="20"/>
          </w:rPr>
          <w:t>http://www.ats.aq/f/ats_other_siteguidelines.htm</w:t>
        </w:r>
      </w:hyperlink>
    </w:p>
    <w:p w14:paraId="0B4A132F" w14:textId="77777777" w:rsidR="00BB4F47" w:rsidRPr="00D17BDD" w:rsidRDefault="00BB4F47" w:rsidP="00793A24">
      <w:pPr>
        <w:tabs>
          <w:tab w:val="right" w:leader="dot" w:pos="9356"/>
        </w:tabs>
        <w:spacing w:after="0" w:line="240" w:lineRule="auto"/>
        <w:jc w:val="both"/>
        <w:rPr>
          <w:rFonts w:ascii="Marianne" w:hAnsi="Marianne"/>
          <w:sz w:val="20"/>
          <w:szCs w:val="20"/>
        </w:rPr>
      </w:pPr>
    </w:p>
    <w:p w14:paraId="33CEB4FC" w14:textId="77777777" w:rsidR="00D522CC" w:rsidRPr="00D17BDD" w:rsidRDefault="00BB4F47" w:rsidP="00793A24">
      <w:pPr>
        <w:tabs>
          <w:tab w:val="right" w:leader="dot" w:pos="9356"/>
        </w:tabs>
        <w:spacing w:after="0" w:line="240" w:lineRule="auto"/>
        <w:jc w:val="both"/>
        <w:rPr>
          <w:rStyle w:val="Lienhypertexte"/>
          <w:rFonts w:ascii="Marianne" w:hAnsi="Marianne"/>
          <w:sz w:val="20"/>
          <w:szCs w:val="20"/>
        </w:rPr>
      </w:pPr>
      <w:r w:rsidRPr="00D17BDD">
        <w:rPr>
          <w:rFonts w:ascii="Marianne" w:hAnsi="Marianne"/>
          <w:sz w:val="20"/>
          <w:szCs w:val="20"/>
        </w:rPr>
        <w:t>L</w:t>
      </w:r>
      <w:r w:rsidR="00D522CC" w:rsidRPr="00D17BDD">
        <w:rPr>
          <w:rFonts w:ascii="Marianne" w:hAnsi="Marianne"/>
          <w:sz w:val="20"/>
          <w:szCs w:val="20"/>
        </w:rPr>
        <w:t>iste des Sites</w:t>
      </w:r>
      <w:r w:rsidRPr="00D17BDD">
        <w:rPr>
          <w:rFonts w:ascii="Marianne" w:hAnsi="Marianne"/>
          <w:sz w:val="20"/>
          <w:szCs w:val="20"/>
        </w:rPr>
        <w:t xml:space="preserve"> concernés</w:t>
      </w:r>
      <w:r w:rsidRPr="00D17BDD">
        <w:rPr>
          <w:rFonts w:ascii="Cambria" w:hAnsi="Cambria" w:cs="Cambria"/>
          <w:sz w:val="20"/>
          <w:szCs w:val="20"/>
        </w:rPr>
        <w:t> </w:t>
      </w:r>
      <w:r w:rsidRPr="00D17BDD">
        <w:rPr>
          <w:rFonts w:ascii="Marianne" w:hAnsi="Marianne"/>
          <w:sz w:val="20"/>
          <w:szCs w:val="20"/>
        </w:rPr>
        <w:t>:</w:t>
      </w:r>
      <w:r w:rsidR="00D522CC" w:rsidRPr="00D17BDD">
        <w:rPr>
          <w:rFonts w:ascii="Marianne" w:hAnsi="Marianne"/>
          <w:sz w:val="20"/>
          <w:szCs w:val="20"/>
        </w:rPr>
        <w:t xml:space="preserve"> </w:t>
      </w:r>
      <w:hyperlink r:id="rId36" w:history="1">
        <w:r w:rsidRPr="00D17BDD">
          <w:rPr>
            <w:rStyle w:val="Lienhypertexte"/>
            <w:rFonts w:ascii="Marianne" w:hAnsi="Marianne"/>
            <w:sz w:val="20"/>
            <w:szCs w:val="20"/>
          </w:rPr>
          <w:t>http://www.ats.aq/documents/recatt%5Catt497_f.pdf</w:t>
        </w:r>
      </w:hyperlink>
    </w:p>
    <w:p w14:paraId="2928F645" w14:textId="77777777" w:rsidR="001B47D4" w:rsidRDefault="001B47D4" w:rsidP="00793A24">
      <w:pPr>
        <w:tabs>
          <w:tab w:val="right" w:leader="dot" w:pos="9356"/>
        </w:tabs>
        <w:spacing w:after="0" w:line="240" w:lineRule="auto"/>
        <w:jc w:val="both"/>
        <w:rPr>
          <w:rStyle w:val="Lienhypertexte"/>
          <w:rFonts w:ascii="Marianne" w:hAnsi="Marianne"/>
          <w:color w:val="000000"/>
          <w:sz w:val="20"/>
          <w:szCs w:val="20"/>
        </w:rPr>
      </w:pPr>
    </w:p>
    <w:p w14:paraId="724A1FAB" w14:textId="6EB90686" w:rsidR="00FC1120" w:rsidRPr="001B47D4" w:rsidRDefault="001B47D4" w:rsidP="00793A24">
      <w:pPr>
        <w:tabs>
          <w:tab w:val="right" w:leader="dot" w:pos="9356"/>
        </w:tabs>
        <w:spacing w:after="0" w:line="240" w:lineRule="auto"/>
        <w:jc w:val="both"/>
        <w:rPr>
          <w:rStyle w:val="Lienhypertexte"/>
          <w:rFonts w:ascii="Marianne" w:hAnsi="Marianne"/>
          <w:b/>
          <w:bCs/>
          <w:color w:val="000000"/>
          <w:sz w:val="20"/>
          <w:szCs w:val="20"/>
          <w:u w:val="none"/>
        </w:rPr>
      </w:pPr>
      <w:r w:rsidRPr="001B47D4">
        <w:rPr>
          <w:rStyle w:val="Lienhypertexte"/>
          <w:rFonts w:ascii="Marianne" w:hAnsi="Marianne"/>
          <w:b/>
          <w:bCs/>
          <w:color w:val="000000"/>
          <w:sz w:val="20"/>
          <w:szCs w:val="20"/>
          <w:u w:val="none"/>
        </w:rPr>
        <w:t xml:space="preserve">Le tableau figurant au point </w:t>
      </w:r>
      <w:hyperlink w:anchor="_Sites_visités_et" w:history="1">
        <w:r w:rsidRPr="001B47D4">
          <w:rPr>
            <w:rStyle w:val="Lienhypertexte"/>
            <w:rFonts w:ascii="Marianne" w:hAnsi="Marianne"/>
            <w:b/>
            <w:bCs/>
            <w:sz w:val="20"/>
            <w:szCs w:val="20"/>
          </w:rPr>
          <w:t>V.2</w:t>
        </w:r>
      </w:hyperlink>
      <w:r w:rsidRPr="001B47D4">
        <w:rPr>
          <w:rStyle w:val="Lienhypertexte"/>
          <w:rFonts w:ascii="Marianne" w:hAnsi="Marianne"/>
          <w:b/>
          <w:bCs/>
          <w:color w:val="000000"/>
          <w:sz w:val="20"/>
          <w:szCs w:val="20"/>
          <w:u w:val="none"/>
        </w:rPr>
        <w:t xml:space="preserve"> infra doit être complété.</w:t>
      </w:r>
    </w:p>
    <w:p w14:paraId="2CC34D71" w14:textId="77777777" w:rsidR="001B47D4" w:rsidRDefault="001B47D4" w:rsidP="00793A24">
      <w:pPr>
        <w:tabs>
          <w:tab w:val="right" w:leader="dot" w:pos="9356"/>
        </w:tabs>
        <w:spacing w:after="0" w:line="240" w:lineRule="auto"/>
        <w:jc w:val="both"/>
        <w:rPr>
          <w:rStyle w:val="Lienhypertexte"/>
          <w:rFonts w:ascii="Marianne" w:hAnsi="Marianne"/>
          <w:color w:val="000000"/>
          <w:sz w:val="20"/>
          <w:szCs w:val="20"/>
        </w:rPr>
      </w:pPr>
    </w:p>
    <w:p w14:paraId="02E6C27F" w14:textId="60A31488" w:rsidR="00B43AE8" w:rsidRPr="00086061" w:rsidRDefault="00B43AE8" w:rsidP="00C76FC6">
      <w:pPr>
        <w:pStyle w:val="Titre3"/>
        <w:rPr>
          <w:rFonts w:ascii="Marianne" w:hAnsi="Marianne"/>
          <w:i/>
          <w:iCs/>
          <w:color w:val="365F91" w:themeColor="accent1" w:themeShade="BF"/>
          <w:sz w:val="20"/>
          <w:szCs w:val="20"/>
        </w:rPr>
      </w:pPr>
      <w:bookmarkStart w:id="64" w:name="_Zones_protégées_de"/>
      <w:bookmarkStart w:id="65" w:name="_Toc189572262"/>
      <w:bookmarkStart w:id="66" w:name="_Toc189572556"/>
      <w:bookmarkStart w:id="67" w:name="_Toc222761477"/>
      <w:bookmarkEnd w:id="64"/>
      <w:r w:rsidRPr="00086061">
        <w:rPr>
          <w:rFonts w:ascii="Marianne" w:hAnsi="Marianne"/>
          <w:i/>
          <w:iCs/>
          <w:color w:val="365F91" w:themeColor="accent1" w:themeShade="BF"/>
          <w:sz w:val="20"/>
          <w:szCs w:val="20"/>
        </w:rPr>
        <w:lastRenderedPageBreak/>
        <w:t>Zones protégées de l’Antarctique</w:t>
      </w:r>
      <w:r w:rsidRPr="00086061">
        <w:rPr>
          <w:rFonts w:ascii="Cambria" w:hAnsi="Cambria" w:cs="Cambria"/>
          <w:i/>
          <w:iCs/>
          <w:color w:val="365F91" w:themeColor="accent1" w:themeShade="BF"/>
          <w:sz w:val="20"/>
          <w:szCs w:val="20"/>
        </w:rPr>
        <w:t> </w:t>
      </w:r>
      <w:r w:rsidRPr="00086061">
        <w:rPr>
          <w:rFonts w:ascii="Marianne" w:hAnsi="Marianne"/>
          <w:i/>
          <w:iCs/>
          <w:color w:val="365F91" w:themeColor="accent1" w:themeShade="BF"/>
          <w:sz w:val="20"/>
          <w:szCs w:val="20"/>
        </w:rPr>
        <w:t>:</w:t>
      </w:r>
      <w:bookmarkEnd w:id="65"/>
      <w:bookmarkEnd w:id="66"/>
      <w:bookmarkEnd w:id="67"/>
    </w:p>
    <w:p w14:paraId="2276E001" w14:textId="77777777" w:rsidR="00086061" w:rsidRDefault="00086061" w:rsidP="00793A24">
      <w:pPr>
        <w:tabs>
          <w:tab w:val="right" w:leader="dot" w:pos="9356"/>
        </w:tabs>
        <w:spacing w:after="0" w:line="240" w:lineRule="auto"/>
        <w:jc w:val="both"/>
        <w:rPr>
          <w:rFonts w:ascii="Marianne" w:hAnsi="Marianne"/>
          <w:b/>
          <w:bCs/>
          <w:sz w:val="20"/>
          <w:szCs w:val="20"/>
        </w:rPr>
      </w:pPr>
    </w:p>
    <w:p w14:paraId="7B56CBBF" w14:textId="5474DE09" w:rsidR="00FC1120" w:rsidRPr="00FC1120" w:rsidRDefault="00FC1120" w:rsidP="00793A24">
      <w:pPr>
        <w:tabs>
          <w:tab w:val="right" w:leader="dot" w:pos="9356"/>
        </w:tabs>
        <w:spacing w:after="0" w:line="240" w:lineRule="auto"/>
        <w:jc w:val="both"/>
        <w:rPr>
          <w:rFonts w:ascii="Marianne" w:hAnsi="Marianne"/>
          <w:b/>
          <w:bCs/>
          <w:sz w:val="20"/>
          <w:szCs w:val="20"/>
        </w:rPr>
      </w:pPr>
      <w:r w:rsidRPr="00FC1120">
        <w:rPr>
          <w:rFonts w:ascii="Marianne" w:hAnsi="Marianne"/>
          <w:b/>
          <w:bCs/>
          <w:sz w:val="20"/>
          <w:szCs w:val="20"/>
        </w:rPr>
        <w:t>En cas de demande de permis d’accès à une zone protégée de l’Antarctique (ZSPA</w:t>
      </w:r>
      <w:r>
        <w:rPr>
          <w:rFonts w:ascii="Marianne" w:hAnsi="Marianne"/>
          <w:b/>
          <w:bCs/>
          <w:sz w:val="20"/>
          <w:szCs w:val="20"/>
        </w:rPr>
        <w:t>, ZGSA, SMH</w:t>
      </w:r>
      <w:r w:rsidRPr="00FC1120">
        <w:rPr>
          <w:rFonts w:ascii="Marianne" w:hAnsi="Marianne"/>
          <w:b/>
          <w:bCs/>
          <w:sz w:val="20"/>
          <w:szCs w:val="20"/>
        </w:rPr>
        <w:t>), vérifiez au préalable dans son plan de gestion qu’elle est ouverte aux activités touristiques.</w:t>
      </w:r>
    </w:p>
    <w:p w14:paraId="75CA785A" w14:textId="57C54EA6" w:rsidR="00FC1120" w:rsidRDefault="00FC1120" w:rsidP="00793A24">
      <w:pPr>
        <w:tabs>
          <w:tab w:val="right" w:leader="dot" w:pos="9356"/>
        </w:tabs>
        <w:spacing w:after="0" w:line="240" w:lineRule="auto"/>
        <w:jc w:val="both"/>
        <w:rPr>
          <w:rStyle w:val="Lienhypertexte"/>
          <w:rFonts w:ascii="Marianne" w:hAnsi="Marianne"/>
          <w:color w:val="000000"/>
          <w:sz w:val="20"/>
          <w:szCs w:val="20"/>
        </w:rPr>
      </w:pPr>
    </w:p>
    <w:p w14:paraId="4767281F" w14:textId="224F16D6" w:rsidR="00FC1120" w:rsidRDefault="00FC1120" w:rsidP="00793A24">
      <w:pPr>
        <w:tabs>
          <w:tab w:val="right" w:leader="dot" w:pos="9356"/>
        </w:tabs>
        <w:spacing w:after="0" w:line="240" w:lineRule="auto"/>
        <w:jc w:val="both"/>
        <w:rPr>
          <w:rStyle w:val="Lienhypertexte"/>
          <w:rFonts w:ascii="Marianne" w:hAnsi="Marianne"/>
          <w:color w:val="000000"/>
          <w:sz w:val="20"/>
          <w:szCs w:val="20"/>
        </w:rPr>
      </w:pPr>
      <w:r w:rsidRPr="00FC1120">
        <w:rPr>
          <w:rStyle w:val="Lienhypertexte"/>
          <w:rFonts w:ascii="Marianne" w:hAnsi="Marianne"/>
          <w:color w:val="000000"/>
          <w:sz w:val="20"/>
          <w:szCs w:val="20"/>
          <w:u w:val="none"/>
        </w:rPr>
        <w:t>Base de données des zones protégées de l’Antarctique</w:t>
      </w:r>
      <w:r w:rsidRPr="00FC1120">
        <w:rPr>
          <w:rStyle w:val="Lienhypertexte"/>
          <w:rFonts w:ascii="Cambria" w:hAnsi="Cambria" w:cs="Cambria"/>
          <w:color w:val="000000"/>
          <w:sz w:val="20"/>
          <w:szCs w:val="20"/>
          <w:u w:val="none"/>
        </w:rPr>
        <w:t> </w:t>
      </w:r>
      <w:r w:rsidRPr="00FC1120">
        <w:rPr>
          <w:rStyle w:val="Lienhypertexte"/>
          <w:rFonts w:ascii="Marianne" w:hAnsi="Marianne"/>
          <w:color w:val="000000"/>
          <w:sz w:val="20"/>
          <w:szCs w:val="20"/>
          <w:u w:val="none"/>
        </w:rPr>
        <w:t>:</w:t>
      </w:r>
      <w:r>
        <w:rPr>
          <w:rStyle w:val="Lienhypertexte"/>
          <w:rFonts w:ascii="Marianne" w:hAnsi="Marianne"/>
          <w:color w:val="000000"/>
          <w:sz w:val="20"/>
          <w:szCs w:val="20"/>
        </w:rPr>
        <w:t xml:space="preserve"> </w:t>
      </w:r>
      <w:hyperlink r:id="rId37" w:anchor="apa-results" w:history="1">
        <w:r w:rsidRPr="00EE0833">
          <w:rPr>
            <w:rStyle w:val="Lienhypertexte"/>
            <w:rFonts w:ascii="Marianne" w:hAnsi="Marianne"/>
            <w:sz w:val="20"/>
            <w:szCs w:val="20"/>
          </w:rPr>
          <w:t>https://www.ats.aq/devph/fr/apa-database/search#apa-results</w:t>
        </w:r>
      </w:hyperlink>
    </w:p>
    <w:p w14:paraId="023D8AA1" w14:textId="2075372F" w:rsidR="00FC1120" w:rsidRDefault="00FC1120" w:rsidP="00793A24">
      <w:pPr>
        <w:tabs>
          <w:tab w:val="right" w:leader="dot" w:pos="9356"/>
        </w:tabs>
        <w:spacing w:after="0" w:line="240" w:lineRule="auto"/>
        <w:jc w:val="both"/>
        <w:rPr>
          <w:rStyle w:val="Lienhypertexte"/>
          <w:rFonts w:ascii="Marianne" w:hAnsi="Marianne"/>
          <w:color w:val="000000"/>
          <w:sz w:val="20"/>
          <w:szCs w:val="20"/>
        </w:rPr>
      </w:pPr>
    </w:p>
    <w:p w14:paraId="4BD2CA09" w14:textId="449FF39F" w:rsidR="005644B7" w:rsidRPr="005644B7" w:rsidRDefault="005644B7" w:rsidP="00793A24">
      <w:pPr>
        <w:tabs>
          <w:tab w:val="right" w:leader="dot" w:pos="9356"/>
        </w:tabs>
        <w:spacing w:after="0" w:line="240" w:lineRule="auto"/>
        <w:jc w:val="both"/>
        <w:rPr>
          <w:rStyle w:val="Lienhypertexte"/>
          <w:rFonts w:ascii="Marianne" w:hAnsi="Marianne"/>
          <w:b/>
          <w:bCs/>
          <w:color w:val="000000"/>
          <w:sz w:val="20"/>
          <w:szCs w:val="20"/>
          <w:u w:val="none"/>
        </w:rPr>
      </w:pPr>
      <w:r w:rsidRPr="005644B7">
        <w:rPr>
          <w:rStyle w:val="Lienhypertexte"/>
          <w:rFonts w:ascii="Marianne" w:hAnsi="Marianne"/>
          <w:b/>
          <w:bCs/>
          <w:color w:val="000000"/>
          <w:sz w:val="20"/>
          <w:szCs w:val="20"/>
          <w:u w:val="none"/>
        </w:rPr>
        <w:t xml:space="preserve">Le tableau figurant au point </w:t>
      </w:r>
      <w:hyperlink w:anchor="_Sites_visités_et" w:history="1">
        <w:r w:rsidRPr="00684DFC">
          <w:rPr>
            <w:rStyle w:val="Lienhypertexte"/>
            <w:rFonts w:ascii="Marianne" w:hAnsi="Marianne"/>
            <w:b/>
            <w:bCs/>
            <w:sz w:val="20"/>
            <w:szCs w:val="20"/>
          </w:rPr>
          <w:t>V.</w:t>
        </w:r>
        <w:r w:rsidR="00AD379D">
          <w:rPr>
            <w:rStyle w:val="Lienhypertexte"/>
            <w:rFonts w:ascii="Marianne" w:hAnsi="Marianne"/>
            <w:b/>
            <w:bCs/>
            <w:sz w:val="20"/>
            <w:szCs w:val="20"/>
          </w:rPr>
          <w:t>2</w:t>
        </w:r>
      </w:hyperlink>
      <w:r w:rsidRPr="005644B7">
        <w:rPr>
          <w:rStyle w:val="Lienhypertexte"/>
          <w:rFonts w:ascii="Marianne" w:hAnsi="Marianne"/>
          <w:b/>
          <w:bCs/>
          <w:color w:val="000000"/>
          <w:sz w:val="20"/>
          <w:szCs w:val="20"/>
          <w:u w:val="none"/>
        </w:rPr>
        <w:t xml:space="preserve"> infra doit être complété.</w:t>
      </w:r>
    </w:p>
    <w:p w14:paraId="1D8BE6FC" w14:textId="77777777" w:rsidR="005644B7" w:rsidRDefault="005644B7" w:rsidP="00793A24">
      <w:pPr>
        <w:tabs>
          <w:tab w:val="right" w:leader="dot" w:pos="9356"/>
        </w:tabs>
        <w:spacing w:after="0" w:line="240" w:lineRule="auto"/>
        <w:jc w:val="both"/>
        <w:rPr>
          <w:rStyle w:val="Lienhypertexte"/>
          <w:rFonts w:ascii="Marianne" w:hAnsi="Marianne"/>
          <w:color w:val="000000"/>
          <w:sz w:val="20"/>
          <w:szCs w:val="20"/>
        </w:rPr>
      </w:pPr>
    </w:p>
    <w:p w14:paraId="60DBB478" w14:textId="5767EF81" w:rsidR="00B43AE8" w:rsidRPr="00B43AE8" w:rsidRDefault="00490299" w:rsidP="00793A24">
      <w:pPr>
        <w:tabs>
          <w:tab w:val="right" w:leader="dot" w:pos="9356"/>
        </w:tabs>
        <w:spacing w:after="0" w:line="240" w:lineRule="auto"/>
        <w:jc w:val="both"/>
        <w:rPr>
          <w:rStyle w:val="Lienhypertexte"/>
          <w:rFonts w:ascii="Marianne" w:hAnsi="Marianne"/>
          <w:color w:val="000000"/>
          <w:sz w:val="20"/>
          <w:szCs w:val="20"/>
          <w:u w:val="none"/>
        </w:rPr>
      </w:pPr>
      <w:r>
        <w:rPr>
          <w:rStyle w:val="Lienhypertexte"/>
          <w:rFonts w:ascii="Marianne" w:hAnsi="Marianne"/>
          <w:color w:val="000000"/>
          <w:sz w:val="20"/>
          <w:szCs w:val="20"/>
          <w:u w:val="none"/>
        </w:rPr>
        <w:sym w:font="Wingdings" w:char="F0E8"/>
      </w:r>
      <w:r>
        <w:rPr>
          <w:rStyle w:val="Lienhypertexte"/>
          <w:rFonts w:ascii="Marianne" w:hAnsi="Marianne"/>
          <w:color w:val="000000"/>
          <w:sz w:val="20"/>
          <w:szCs w:val="20"/>
          <w:u w:val="none"/>
        </w:rPr>
        <w:t xml:space="preserve"> </w:t>
      </w:r>
      <w:r w:rsidR="00B43AE8" w:rsidRPr="00B43AE8">
        <w:rPr>
          <w:rStyle w:val="Lienhypertexte"/>
          <w:rFonts w:ascii="Marianne" w:hAnsi="Marianne"/>
          <w:color w:val="000000"/>
          <w:sz w:val="20"/>
          <w:szCs w:val="20"/>
          <w:u w:val="none"/>
        </w:rPr>
        <w:t xml:space="preserve">Veuillez joindre à votre demande les plans de gestion des </w:t>
      </w:r>
      <w:r w:rsidR="00086061">
        <w:rPr>
          <w:rStyle w:val="Lienhypertexte"/>
          <w:rFonts w:ascii="Marianne" w:hAnsi="Marianne"/>
          <w:color w:val="000000"/>
          <w:sz w:val="20"/>
          <w:szCs w:val="20"/>
          <w:u w:val="none"/>
        </w:rPr>
        <w:t>zones protégées</w:t>
      </w:r>
      <w:r w:rsidR="00B43AE8" w:rsidRPr="00B43AE8">
        <w:rPr>
          <w:rStyle w:val="Lienhypertexte"/>
          <w:rFonts w:ascii="Marianne" w:hAnsi="Marianne"/>
          <w:color w:val="000000"/>
          <w:sz w:val="20"/>
          <w:szCs w:val="20"/>
          <w:u w:val="none"/>
        </w:rPr>
        <w:t xml:space="preserve"> demandé</w:t>
      </w:r>
      <w:r w:rsidR="0087055B">
        <w:rPr>
          <w:rStyle w:val="Lienhypertexte"/>
          <w:rFonts w:ascii="Marianne" w:hAnsi="Marianne"/>
          <w:color w:val="000000"/>
          <w:sz w:val="20"/>
          <w:szCs w:val="20"/>
          <w:u w:val="none"/>
        </w:rPr>
        <w:t>e</w:t>
      </w:r>
      <w:r w:rsidR="00B43AE8" w:rsidRPr="00B43AE8">
        <w:rPr>
          <w:rStyle w:val="Lienhypertexte"/>
          <w:rFonts w:ascii="Marianne" w:hAnsi="Marianne"/>
          <w:color w:val="000000"/>
          <w:sz w:val="20"/>
          <w:szCs w:val="20"/>
          <w:u w:val="none"/>
        </w:rPr>
        <w:t>s.</w:t>
      </w:r>
    </w:p>
    <w:p w14:paraId="160840DA" w14:textId="77777777" w:rsidR="00B43AE8" w:rsidRDefault="00B43AE8" w:rsidP="00793A24">
      <w:pPr>
        <w:tabs>
          <w:tab w:val="right" w:leader="dot" w:pos="9356"/>
        </w:tabs>
        <w:spacing w:after="0" w:line="240" w:lineRule="auto"/>
        <w:jc w:val="both"/>
        <w:rPr>
          <w:rStyle w:val="Lienhypertexte"/>
          <w:rFonts w:ascii="Marianne" w:hAnsi="Marianne"/>
          <w:color w:val="000000"/>
          <w:sz w:val="20"/>
          <w:szCs w:val="20"/>
        </w:rPr>
      </w:pPr>
    </w:p>
    <w:p w14:paraId="5E893C68" w14:textId="178B151E" w:rsidR="00B43AE8" w:rsidRPr="00086061" w:rsidRDefault="00086061" w:rsidP="00C76FC6">
      <w:pPr>
        <w:pStyle w:val="Titre3"/>
        <w:rPr>
          <w:rFonts w:ascii="Marianne" w:hAnsi="Marianne"/>
          <w:i/>
          <w:iCs/>
          <w:color w:val="365F91" w:themeColor="accent1" w:themeShade="BF"/>
          <w:sz w:val="20"/>
          <w:szCs w:val="20"/>
        </w:rPr>
      </w:pPr>
      <w:bookmarkStart w:id="68" w:name="_Toc189572263"/>
      <w:bookmarkStart w:id="69" w:name="_Toc189572557"/>
      <w:bookmarkStart w:id="70" w:name="_Toc222761478"/>
      <w:r w:rsidRPr="00086061">
        <w:rPr>
          <w:rFonts w:ascii="Marianne" w:hAnsi="Marianne"/>
          <w:i/>
          <w:iCs/>
          <w:color w:val="365F91" w:themeColor="accent1" w:themeShade="BF"/>
          <w:sz w:val="20"/>
          <w:szCs w:val="20"/>
        </w:rPr>
        <w:t>Visite</w:t>
      </w:r>
      <w:r w:rsidR="00620383" w:rsidRPr="00086061">
        <w:rPr>
          <w:rFonts w:ascii="Marianne" w:hAnsi="Marianne"/>
          <w:i/>
          <w:iCs/>
          <w:color w:val="365F91" w:themeColor="accent1" w:themeShade="BF"/>
          <w:sz w:val="20"/>
          <w:szCs w:val="20"/>
        </w:rPr>
        <w:t xml:space="preserve"> de stations</w:t>
      </w:r>
      <w:bookmarkEnd w:id="68"/>
      <w:bookmarkEnd w:id="69"/>
      <w:bookmarkEnd w:id="70"/>
    </w:p>
    <w:p w14:paraId="58F02E74" w14:textId="77777777" w:rsidR="00086061" w:rsidRDefault="00086061" w:rsidP="00086061">
      <w:pPr>
        <w:pStyle w:val="Default"/>
        <w:jc w:val="both"/>
        <w:rPr>
          <w:rFonts w:ascii="Marianne" w:hAnsi="Marianne"/>
          <w:sz w:val="20"/>
          <w:szCs w:val="20"/>
        </w:rPr>
      </w:pPr>
    </w:p>
    <w:p w14:paraId="1132EEE9" w14:textId="77777777" w:rsidR="00086061" w:rsidRPr="00D17BDD" w:rsidRDefault="00086061" w:rsidP="00086061">
      <w:pPr>
        <w:pStyle w:val="Default"/>
        <w:jc w:val="both"/>
        <w:rPr>
          <w:rFonts w:ascii="Marianne" w:hAnsi="Marianne"/>
          <w:sz w:val="20"/>
          <w:szCs w:val="20"/>
        </w:rPr>
      </w:pPr>
      <w:r>
        <w:rPr>
          <w:rFonts w:ascii="Marianne" w:hAnsi="Marianne"/>
          <w:sz w:val="20"/>
          <w:szCs w:val="20"/>
        </w:rPr>
        <w:t>Nom de la (des) station(s) visitées</w:t>
      </w:r>
      <w:r>
        <w:rPr>
          <w:rFonts w:ascii="Cambria" w:hAnsi="Cambria" w:cs="Cambria"/>
          <w:sz w:val="20"/>
          <w:szCs w:val="20"/>
        </w:rPr>
        <w:t> </w:t>
      </w:r>
      <w:r>
        <w:rPr>
          <w:rFonts w:ascii="Marianne" w:hAnsi="Marianne"/>
          <w:sz w:val="20"/>
          <w:szCs w:val="20"/>
        </w:rPr>
        <w:t>:</w:t>
      </w:r>
    </w:p>
    <w:p w14:paraId="6A042128" w14:textId="77777777" w:rsidR="00086061" w:rsidRPr="00D17BDD" w:rsidRDefault="00086061" w:rsidP="00086061">
      <w:pPr>
        <w:spacing w:after="0" w:line="240" w:lineRule="auto"/>
        <w:jc w:val="both"/>
        <w:rPr>
          <w:rFonts w:ascii="Marianne" w:hAnsi="Marianne"/>
          <w:color w:val="548DD4"/>
          <w:sz w:val="20"/>
          <w:szCs w:val="20"/>
        </w:rPr>
      </w:pPr>
      <w:r w:rsidRPr="00D17BDD">
        <w:rPr>
          <w:rFonts w:ascii="Marianne" w:hAnsi="Marianne"/>
          <w:color w:val="548DD4"/>
          <w:sz w:val="20"/>
          <w:szCs w:val="20"/>
        </w:rPr>
        <w:t>-</w:t>
      </w:r>
    </w:p>
    <w:p w14:paraId="3B78E46E" w14:textId="77777777" w:rsidR="00086061" w:rsidRPr="00D17BDD" w:rsidRDefault="00086061" w:rsidP="00086061">
      <w:pPr>
        <w:spacing w:after="0" w:line="240" w:lineRule="auto"/>
        <w:jc w:val="both"/>
        <w:rPr>
          <w:rFonts w:ascii="Marianne" w:hAnsi="Marianne"/>
          <w:color w:val="548DD4"/>
          <w:sz w:val="20"/>
          <w:szCs w:val="20"/>
        </w:rPr>
      </w:pPr>
      <w:r w:rsidRPr="00D17BDD">
        <w:rPr>
          <w:rFonts w:ascii="Marianne" w:hAnsi="Marianne"/>
          <w:color w:val="548DD4"/>
          <w:sz w:val="20"/>
          <w:szCs w:val="20"/>
        </w:rPr>
        <w:t>-</w:t>
      </w:r>
    </w:p>
    <w:p w14:paraId="27E03531" w14:textId="77777777" w:rsidR="00086061" w:rsidRPr="00D17BDD" w:rsidRDefault="00086061" w:rsidP="00086061">
      <w:pPr>
        <w:spacing w:after="0" w:line="240" w:lineRule="auto"/>
        <w:jc w:val="both"/>
        <w:rPr>
          <w:rFonts w:ascii="Marianne" w:hAnsi="Marianne"/>
          <w:color w:val="548DD4"/>
          <w:sz w:val="20"/>
          <w:szCs w:val="20"/>
        </w:rPr>
      </w:pPr>
      <w:r w:rsidRPr="00D17BDD">
        <w:rPr>
          <w:rFonts w:ascii="Marianne" w:hAnsi="Marianne"/>
          <w:color w:val="548DD4"/>
          <w:sz w:val="20"/>
          <w:szCs w:val="20"/>
        </w:rPr>
        <w:t>-</w:t>
      </w:r>
    </w:p>
    <w:p w14:paraId="4E739736" w14:textId="77777777" w:rsidR="00086061" w:rsidRDefault="00086061" w:rsidP="00086061">
      <w:pPr>
        <w:pStyle w:val="Default"/>
        <w:jc w:val="both"/>
        <w:rPr>
          <w:rFonts w:ascii="Marianne" w:hAnsi="Marianne"/>
          <w:sz w:val="20"/>
          <w:szCs w:val="20"/>
        </w:rPr>
      </w:pPr>
    </w:p>
    <w:p w14:paraId="29230927" w14:textId="5F655B7C" w:rsidR="00086061" w:rsidRDefault="00086061" w:rsidP="00086061">
      <w:pPr>
        <w:pStyle w:val="Default"/>
        <w:jc w:val="both"/>
        <w:rPr>
          <w:rFonts w:ascii="Marianne" w:hAnsi="Marianne"/>
          <w:sz w:val="20"/>
          <w:szCs w:val="20"/>
        </w:rPr>
      </w:pPr>
      <w:r w:rsidRPr="00D17BDD">
        <w:rPr>
          <w:rFonts w:ascii="Marianne" w:hAnsi="Marianne"/>
          <w:sz w:val="20"/>
          <w:szCs w:val="20"/>
        </w:rPr>
        <w:t xml:space="preserve">Confirmez par deux fois les dates de votre visite </w:t>
      </w:r>
      <w:r>
        <w:rPr>
          <w:rFonts w:ascii="Marianne" w:hAnsi="Marianne"/>
          <w:sz w:val="20"/>
          <w:szCs w:val="20"/>
        </w:rPr>
        <w:t xml:space="preserve">au chef de station, </w:t>
      </w:r>
      <w:r w:rsidRPr="00D17BDD">
        <w:rPr>
          <w:rFonts w:ascii="Marianne" w:hAnsi="Marianne"/>
          <w:sz w:val="20"/>
          <w:szCs w:val="20"/>
        </w:rPr>
        <w:t>au plus tard 24</w:t>
      </w:r>
      <w:r>
        <w:rPr>
          <w:rFonts w:ascii="Marianne" w:hAnsi="Marianne"/>
          <w:sz w:val="20"/>
          <w:szCs w:val="20"/>
        </w:rPr>
        <w:t xml:space="preserve">h et </w:t>
      </w:r>
      <w:r w:rsidRPr="00D17BDD">
        <w:rPr>
          <w:rFonts w:ascii="Marianne" w:hAnsi="Marianne"/>
          <w:sz w:val="20"/>
          <w:szCs w:val="20"/>
        </w:rPr>
        <w:t>72</w:t>
      </w:r>
      <w:r>
        <w:rPr>
          <w:rFonts w:ascii="Marianne" w:hAnsi="Marianne"/>
          <w:sz w:val="20"/>
          <w:szCs w:val="20"/>
        </w:rPr>
        <w:t>h</w:t>
      </w:r>
      <w:r w:rsidRPr="00D17BDD">
        <w:rPr>
          <w:rFonts w:ascii="Marianne" w:hAnsi="Marianne"/>
          <w:sz w:val="20"/>
          <w:szCs w:val="20"/>
        </w:rPr>
        <w:t xml:space="preserve"> avant votre arrivée.</w:t>
      </w:r>
    </w:p>
    <w:p w14:paraId="5344649C" w14:textId="26C7CA26" w:rsidR="00620383" w:rsidRDefault="00620383" w:rsidP="00086061">
      <w:pPr>
        <w:spacing w:after="0" w:line="240" w:lineRule="auto"/>
        <w:jc w:val="both"/>
        <w:rPr>
          <w:rStyle w:val="Lienhypertexte"/>
          <w:rFonts w:ascii="Marianne" w:hAnsi="Marianne"/>
          <w:color w:val="000000"/>
          <w:sz w:val="20"/>
          <w:szCs w:val="20"/>
        </w:rPr>
      </w:pPr>
    </w:p>
    <w:p w14:paraId="54AAEF65" w14:textId="77777777" w:rsidR="00620383" w:rsidRDefault="00620383" w:rsidP="00793A24">
      <w:pPr>
        <w:tabs>
          <w:tab w:val="right" w:leader="dot" w:pos="9356"/>
        </w:tabs>
        <w:spacing w:after="0" w:line="240" w:lineRule="auto"/>
        <w:jc w:val="both"/>
        <w:rPr>
          <w:rStyle w:val="Lienhypertexte"/>
          <w:rFonts w:ascii="Marianne" w:hAnsi="Marianne"/>
          <w:color w:val="000000"/>
          <w:sz w:val="20"/>
          <w:szCs w:val="20"/>
        </w:rPr>
      </w:pPr>
    </w:p>
    <w:p w14:paraId="194AE7F1" w14:textId="3593AE1F" w:rsidR="00FC1120" w:rsidRPr="00086061" w:rsidRDefault="00B43AE8" w:rsidP="00C76FC6">
      <w:pPr>
        <w:pStyle w:val="Titre3"/>
        <w:rPr>
          <w:rFonts w:ascii="Marianne" w:hAnsi="Marianne"/>
          <w:i/>
          <w:iCs/>
          <w:color w:val="365F91" w:themeColor="accent1" w:themeShade="BF"/>
          <w:sz w:val="20"/>
          <w:szCs w:val="20"/>
        </w:rPr>
      </w:pPr>
      <w:bookmarkStart w:id="71" w:name="_Toc189572264"/>
      <w:bookmarkStart w:id="72" w:name="_Toc189572558"/>
      <w:bookmarkStart w:id="73" w:name="_Toc222761479"/>
      <w:r w:rsidRPr="00086061">
        <w:rPr>
          <w:rFonts w:ascii="Marianne" w:hAnsi="Marianne"/>
          <w:i/>
          <w:iCs/>
          <w:color w:val="365F91" w:themeColor="accent1" w:themeShade="BF"/>
          <w:sz w:val="20"/>
          <w:szCs w:val="20"/>
        </w:rPr>
        <w:t>Déclaration d’activités « pré-saison » :</w:t>
      </w:r>
      <w:bookmarkEnd w:id="71"/>
      <w:bookmarkEnd w:id="72"/>
      <w:bookmarkEnd w:id="73"/>
    </w:p>
    <w:p w14:paraId="5A80C4BE" w14:textId="77777777" w:rsidR="00086061" w:rsidRDefault="00086061" w:rsidP="00793A24">
      <w:pPr>
        <w:tabs>
          <w:tab w:val="right" w:leader="dot" w:pos="9356"/>
        </w:tabs>
        <w:spacing w:after="0" w:line="240" w:lineRule="auto"/>
        <w:jc w:val="both"/>
        <w:rPr>
          <w:rFonts w:ascii="Marianne" w:hAnsi="Marianne"/>
          <w:b/>
          <w:bCs/>
          <w:sz w:val="20"/>
          <w:szCs w:val="20"/>
        </w:rPr>
      </w:pPr>
    </w:p>
    <w:p w14:paraId="160FC082" w14:textId="360B52FB" w:rsidR="00C93394" w:rsidRPr="00D17BDD" w:rsidRDefault="00E33414" w:rsidP="00793A24">
      <w:pPr>
        <w:tabs>
          <w:tab w:val="right" w:leader="dot" w:pos="9356"/>
        </w:tabs>
        <w:spacing w:after="0" w:line="240" w:lineRule="auto"/>
        <w:jc w:val="both"/>
        <w:rPr>
          <w:rFonts w:ascii="Marianne" w:hAnsi="Marianne"/>
          <w:b/>
          <w:bCs/>
          <w:sz w:val="20"/>
          <w:szCs w:val="20"/>
        </w:rPr>
      </w:pPr>
      <w:r>
        <w:rPr>
          <w:rFonts w:ascii="Marianne" w:hAnsi="Marianne"/>
          <w:b/>
          <w:bCs/>
          <w:sz w:val="20"/>
          <w:szCs w:val="20"/>
        </w:rPr>
        <w:sym w:font="Wingdings" w:char="F0E8"/>
      </w:r>
      <w:r>
        <w:rPr>
          <w:rFonts w:ascii="Marianne" w:hAnsi="Marianne"/>
          <w:b/>
          <w:bCs/>
          <w:sz w:val="20"/>
          <w:szCs w:val="20"/>
        </w:rPr>
        <w:t xml:space="preserve"> </w:t>
      </w:r>
      <w:r w:rsidR="00C93394" w:rsidRPr="00D17BDD">
        <w:rPr>
          <w:rFonts w:ascii="Marianne" w:hAnsi="Marianne"/>
          <w:b/>
          <w:bCs/>
          <w:sz w:val="20"/>
          <w:szCs w:val="20"/>
        </w:rPr>
        <w:t>Joindre le tableau de déclaration d’activités «</w:t>
      </w:r>
      <w:r w:rsidR="00C93394" w:rsidRPr="00D17BDD">
        <w:rPr>
          <w:rFonts w:ascii="Cambria" w:hAnsi="Cambria" w:cs="Cambria"/>
          <w:b/>
          <w:bCs/>
          <w:sz w:val="20"/>
          <w:szCs w:val="20"/>
        </w:rPr>
        <w:t> </w:t>
      </w:r>
      <w:r w:rsidR="00C93394" w:rsidRPr="00D17BDD">
        <w:rPr>
          <w:rFonts w:ascii="Marianne" w:hAnsi="Marianne"/>
          <w:b/>
          <w:bCs/>
          <w:sz w:val="20"/>
          <w:szCs w:val="20"/>
        </w:rPr>
        <w:t>pré-saison</w:t>
      </w:r>
      <w:r w:rsidR="00C93394" w:rsidRPr="00D17BDD">
        <w:rPr>
          <w:rFonts w:ascii="Cambria" w:hAnsi="Cambria" w:cs="Cambria"/>
          <w:b/>
          <w:bCs/>
          <w:sz w:val="20"/>
          <w:szCs w:val="20"/>
        </w:rPr>
        <w:t> </w:t>
      </w:r>
      <w:r w:rsidR="00C93394" w:rsidRPr="00D17BDD">
        <w:rPr>
          <w:rFonts w:ascii="Marianne" w:hAnsi="Marianne" w:cs="Marianne"/>
          <w:b/>
          <w:bCs/>
          <w:sz w:val="20"/>
          <w:szCs w:val="20"/>
        </w:rPr>
        <w:t>»</w:t>
      </w:r>
      <w:r w:rsidR="00C93394" w:rsidRPr="00D17BDD">
        <w:rPr>
          <w:rFonts w:ascii="Cambria" w:hAnsi="Cambria" w:cs="Cambria"/>
          <w:b/>
          <w:bCs/>
          <w:sz w:val="20"/>
          <w:szCs w:val="20"/>
        </w:rPr>
        <w:t> </w:t>
      </w:r>
      <w:r w:rsidR="00C93394" w:rsidRPr="00D17BDD">
        <w:rPr>
          <w:rFonts w:ascii="Marianne" w:hAnsi="Marianne"/>
          <w:b/>
          <w:bCs/>
          <w:sz w:val="20"/>
          <w:szCs w:val="20"/>
        </w:rPr>
        <w:t>:</w:t>
      </w:r>
    </w:p>
    <w:p w14:paraId="278D5687" w14:textId="5A2E4A03" w:rsidR="00793A24" w:rsidRDefault="00793A24" w:rsidP="00793A24">
      <w:pPr>
        <w:tabs>
          <w:tab w:val="right" w:leader="dot" w:pos="9356"/>
        </w:tabs>
        <w:spacing w:after="0" w:line="240" w:lineRule="auto"/>
        <w:jc w:val="both"/>
        <w:rPr>
          <w:rFonts w:ascii="Marianne" w:hAnsi="Marianne"/>
          <w:sz w:val="20"/>
          <w:szCs w:val="20"/>
        </w:rPr>
      </w:pPr>
      <w:r w:rsidRPr="00D17BDD">
        <w:rPr>
          <w:rFonts w:ascii="Marianne" w:hAnsi="Marianne"/>
          <w:sz w:val="20"/>
          <w:szCs w:val="20"/>
        </w:rPr>
        <w:t xml:space="preserve">Veuillez </w:t>
      </w:r>
      <w:r w:rsidR="00730DF5" w:rsidRPr="00D17BDD">
        <w:rPr>
          <w:rFonts w:ascii="Marianne" w:hAnsi="Marianne"/>
          <w:sz w:val="20"/>
          <w:szCs w:val="20"/>
        </w:rPr>
        <w:t xml:space="preserve">remplir </w:t>
      </w:r>
      <w:r w:rsidR="00FC1120" w:rsidRPr="00D17BDD">
        <w:rPr>
          <w:rFonts w:ascii="Marianne" w:hAnsi="Marianne"/>
          <w:bCs/>
          <w:iCs/>
          <w:sz w:val="20"/>
          <w:szCs w:val="20"/>
        </w:rPr>
        <w:t>en format excel</w:t>
      </w:r>
      <w:r w:rsidR="00FC1120">
        <w:rPr>
          <w:rFonts w:ascii="Marianne" w:hAnsi="Marianne"/>
          <w:bCs/>
          <w:iCs/>
          <w:sz w:val="20"/>
          <w:szCs w:val="20"/>
        </w:rPr>
        <w:t xml:space="preserve"> </w:t>
      </w:r>
      <w:r w:rsidRPr="00D17BDD">
        <w:rPr>
          <w:rFonts w:ascii="Marianne" w:hAnsi="Marianne"/>
          <w:b/>
          <w:i/>
          <w:sz w:val="20"/>
          <w:szCs w:val="20"/>
        </w:rPr>
        <w:t xml:space="preserve">le tableau </w:t>
      </w:r>
      <w:r w:rsidR="00730DF5" w:rsidRPr="00D17BDD">
        <w:rPr>
          <w:rFonts w:ascii="Marianne" w:hAnsi="Marianne"/>
          <w:b/>
          <w:i/>
          <w:sz w:val="20"/>
          <w:szCs w:val="20"/>
        </w:rPr>
        <w:t>pré-saison joint</w:t>
      </w:r>
      <w:r w:rsidR="00C93394" w:rsidRPr="00D17BDD">
        <w:rPr>
          <w:rFonts w:ascii="Marianne" w:hAnsi="Marianne"/>
          <w:b/>
          <w:i/>
          <w:sz w:val="20"/>
          <w:szCs w:val="20"/>
        </w:rPr>
        <w:t xml:space="preserve"> ou téléchargeable sur le site des TAAF </w:t>
      </w:r>
      <w:r w:rsidR="00C93394" w:rsidRPr="00D17BDD">
        <w:rPr>
          <w:rFonts w:ascii="Marianne" w:hAnsi="Marianne"/>
          <w:bCs/>
          <w:i/>
          <w:sz w:val="20"/>
          <w:szCs w:val="20"/>
        </w:rPr>
        <w:t>(</w:t>
      </w:r>
      <w:hyperlink r:id="rId38" w:history="1">
        <w:r w:rsidR="00684DFC" w:rsidRPr="00791D02">
          <w:rPr>
            <w:rStyle w:val="Lienhypertexte"/>
            <w:rFonts w:ascii="Marianne" w:hAnsi="Marianne"/>
            <w:bCs/>
            <w:i/>
            <w:sz w:val="20"/>
            <w:szCs w:val="20"/>
          </w:rPr>
          <w:t>https://taaf.fr/acceder-aux-territoires/demandes-dactivites-et-dacces/acces-et-mouillage-en-antarctique/</w:t>
        </w:r>
      </w:hyperlink>
      <w:r w:rsidR="00C93394" w:rsidRPr="00D17BDD">
        <w:rPr>
          <w:rFonts w:ascii="Marianne" w:hAnsi="Marianne"/>
          <w:bCs/>
          <w:i/>
          <w:sz w:val="20"/>
          <w:szCs w:val="20"/>
        </w:rPr>
        <w:t>)</w:t>
      </w:r>
      <w:r w:rsidR="00FC1120">
        <w:rPr>
          <w:rFonts w:ascii="Marianne" w:hAnsi="Marianne"/>
          <w:bCs/>
          <w:i/>
          <w:sz w:val="20"/>
          <w:szCs w:val="20"/>
        </w:rPr>
        <w:t xml:space="preserve">. </w:t>
      </w:r>
      <w:r w:rsidR="00C93394" w:rsidRPr="00D17BDD">
        <w:rPr>
          <w:rFonts w:ascii="Marianne" w:hAnsi="Marianne"/>
          <w:bCs/>
          <w:sz w:val="20"/>
          <w:szCs w:val="20"/>
        </w:rPr>
        <w:t>C</w:t>
      </w:r>
      <w:r w:rsidR="005711BE" w:rsidRPr="00D17BDD">
        <w:rPr>
          <w:rFonts w:ascii="Marianne" w:hAnsi="Marianne"/>
          <w:bCs/>
          <w:sz w:val="20"/>
          <w:szCs w:val="20"/>
        </w:rPr>
        <w:t>haque</w:t>
      </w:r>
      <w:r w:rsidR="005711BE" w:rsidRPr="00D17BDD">
        <w:rPr>
          <w:rFonts w:ascii="Marianne" w:hAnsi="Marianne"/>
          <w:sz w:val="20"/>
          <w:szCs w:val="20"/>
        </w:rPr>
        <w:t xml:space="preserve"> jour doit </w:t>
      </w:r>
      <w:r w:rsidR="00C037E1" w:rsidRPr="00D17BDD">
        <w:rPr>
          <w:rFonts w:ascii="Marianne" w:hAnsi="Marianne"/>
          <w:sz w:val="20"/>
          <w:szCs w:val="20"/>
        </w:rPr>
        <w:t xml:space="preserve">systématiquement </w:t>
      </w:r>
      <w:r w:rsidR="005711BE" w:rsidRPr="00D17BDD">
        <w:rPr>
          <w:rFonts w:ascii="Marianne" w:hAnsi="Marianne"/>
          <w:sz w:val="20"/>
          <w:szCs w:val="20"/>
        </w:rPr>
        <w:t xml:space="preserve">être </w:t>
      </w:r>
      <w:r w:rsidR="00C037E1" w:rsidRPr="00D17BDD">
        <w:rPr>
          <w:rFonts w:ascii="Marianne" w:hAnsi="Marianne"/>
          <w:sz w:val="20"/>
          <w:szCs w:val="20"/>
        </w:rPr>
        <w:t>renseigné</w:t>
      </w:r>
      <w:r w:rsidR="00C93394" w:rsidRPr="00D17BDD">
        <w:rPr>
          <w:rFonts w:ascii="Marianne" w:hAnsi="Marianne"/>
          <w:sz w:val="20"/>
          <w:szCs w:val="20"/>
        </w:rPr>
        <w:t>.</w:t>
      </w:r>
    </w:p>
    <w:p w14:paraId="3CDA29D6" w14:textId="1883BAEE" w:rsidR="004B649A" w:rsidRDefault="004B649A" w:rsidP="00793A24">
      <w:pPr>
        <w:tabs>
          <w:tab w:val="right" w:leader="dot" w:pos="9356"/>
        </w:tabs>
        <w:spacing w:after="0" w:line="240" w:lineRule="auto"/>
        <w:jc w:val="both"/>
        <w:rPr>
          <w:rFonts w:ascii="Marianne" w:hAnsi="Marianne"/>
          <w:sz w:val="20"/>
          <w:szCs w:val="20"/>
        </w:rPr>
      </w:pPr>
    </w:p>
    <w:p w14:paraId="10A6FB2E" w14:textId="273DEDBF" w:rsidR="004B649A" w:rsidRPr="004B649A" w:rsidRDefault="004B649A" w:rsidP="00793A24">
      <w:pPr>
        <w:tabs>
          <w:tab w:val="right" w:leader="dot" w:pos="9356"/>
        </w:tabs>
        <w:spacing w:after="0" w:line="240" w:lineRule="auto"/>
        <w:jc w:val="both"/>
        <w:rPr>
          <w:rFonts w:ascii="Marianne" w:hAnsi="Marianne"/>
          <w:b/>
          <w:bCs/>
          <w:sz w:val="20"/>
          <w:szCs w:val="20"/>
        </w:rPr>
      </w:pPr>
      <w:r w:rsidRPr="004B649A">
        <w:rPr>
          <w:rFonts w:ascii="Marianne" w:hAnsi="Marianne"/>
          <w:b/>
          <w:bCs/>
          <w:sz w:val="20"/>
          <w:szCs w:val="20"/>
        </w:rPr>
        <w:sym w:font="Wingdings" w:char="F0E8"/>
      </w:r>
      <w:r w:rsidRPr="004B649A">
        <w:rPr>
          <w:rFonts w:ascii="Marianne" w:hAnsi="Marianne"/>
          <w:b/>
          <w:bCs/>
          <w:sz w:val="20"/>
          <w:szCs w:val="20"/>
        </w:rPr>
        <w:t xml:space="preserve"> </w:t>
      </w:r>
      <w:r w:rsidR="00187E15" w:rsidRPr="004B649A">
        <w:rPr>
          <w:rFonts w:ascii="Marianne" w:hAnsi="Marianne"/>
          <w:b/>
          <w:bCs/>
          <w:sz w:val="20"/>
          <w:szCs w:val="20"/>
        </w:rPr>
        <w:t>Compléter</w:t>
      </w:r>
      <w:r w:rsidRPr="004B649A">
        <w:rPr>
          <w:rFonts w:ascii="Marianne" w:hAnsi="Marianne"/>
          <w:b/>
          <w:bCs/>
          <w:sz w:val="20"/>
          <w:szCs w:val="20"/>
        </w:rPr>
        <w:t xml:space="preserve"> le tableau figurant au point </w:t>
      </w:r>
      <w:hyperlink w:anchor="_Sites_visités_et" w:history="1">
        <w:r w:rsidRPr="004B649A">
          <w:rPr>
            <w:rStyle w:val="Lienhypertexte"/>
            <w:rFonts w:ascii="Marianne" w:hAnsi="Marianne"/>
            <w:b/>
            <w:bCs/>
            <w:sz w:val="20"/>
            <w:szCs w:val="20"/>
          </w:rPr>
          <w:t>V.2</w:t>
        </w:r>
      </w:hyperlink>
      <w:r w:rsidRPr="004B649A">
        <w:rPr>
          <w:rFonts w:ascii="Marianne" w:hAnsi="Marianne"/>
          <w:b/>
          <w:bCs/>
          <w:sz w:val="20"/>
          <w:szCs w:val="20"/>
        </w:rPr>
        <w:t xml:space="preserve"> infra</w:t>
      </w:r>
    </w:p>
    <w:p w14:paraId="4DCBD5C0" w14:textId="77777777" w:rsidR="00187E15" w:rsidRDefault="00187E15" w:rsidP="00187E15">
      <w:pPr>
        <w:tabs>
          <w:tab w:val="right" w:leader="dot" w:pos="9356"/>
        </w:tabs>
        <w:spacing w:after="0" w:line="240" w:lineRule="auto"/>
        <w:jc w:val="both"/>
        <w:rPr>
          <w:rFonts w:ascii="Marianne" w:hAnsi="Marianne"/>
          <w:color w:val="FF0000"/>
          <w:sz w:val="20"/>
          <w:szCs w:val="20"/>
        </w:rPr>
      </w:pPr>
    </w:p>
    <w:p w14:paraId="114B8FAC" w14:textId="15A749ED" w:rsidR="00187E15" w:rsidRPr="00D17BDD" w:rsidRDefault="00187E15" w:rsidP="00187E15">
      <w:pPr>
        <w:tabs>
          <w:tab w:val="right" w:leader="dot" w:pos="9356"/>
        </w:tabs>
        <w:spacing w:after="0" w:line="240" w:lineRule="auto"/>
        <w:jc w:val="both"/>
        <w:rPr>
          <w:rFonts w:ascii="Marianne" w:hAnsi="Marianne"/>
          <w:sz w:val="20"/>
          <w:szCs w:val="20"/>
        </w:rPr>
      </w:pPr>
      <w:r>
        <w:rPr>
          <w:rFonts w:ascii="Marianne" w:hAnsi="Marianne"/>
          <w:color w:val="FF0000"/>
          <w:sz w:val="20"/>
          <w:szCs w:val="20"/>
        </w:rPr>
        <w:t>ATTENTION</w:t>
      </w:r>
      <w:r>
        <w:rPr>
          <w:rFonts w:ascii="Cambria" w:hAnsi="Cambria" w:cs="Cambria"/>
          <w:color w:val="FF0000"/>
          <w:sz w:val="20"/>
          <w:szCs w:val="20"/>
        </w:rPr>
        <w:t> </w:t>
      </w:r>
      <w:r>
        <w:rPr>
          <w:rFonts w:ascii="Marianne" w:hAnsi="Marianne"/>
          <w:color w:val="FF0000"/>
          <w:sz w:val="20"/>
          <w:szCs w:val="20"/>
        </w:rPr>
        <w:t xml:space="preserve">: </w:t>
      </w:r>
      <w:r w:rsidRPr="00C444D4">
        <w:rPr>
          <w:rFonts w:ascii="Marianne" w:hAnsi="Marianne"/>
          <w:color w:val="FF0000"/>
          <w:sz w:val="20"/>
          <w:szCs w:val="20"/>
        </w:rPr>
        <w:t>Seuls les sites déclarés et ayant fait l’objet de l’étude d’impact pourront être autorisés</w:t>
      </w:r>
      <w:r>
        <w:rPr>
          <w:rFonts w:ascii="Marianne" w:hAnsi="Marianne"/>
          <w:sz w:val="20"/>
          <w:szCs w:val="20"/>
        </w:rPr>
        <w:t xml:space="preserve">. </w:t>
      </w:r>
      <w:r w:rsidRPr="00C444D4">
        <w:rPr>
          <w:rFonts w:ascii="Marianne" w:hAnsi="Marianne"/>
          <w:b/>
          <w:bCs/>
          <w:sz w:val="20"/>
          <w:szCs w:val="20"/>
        </w:rPr>
        <w:t>Il est important de prévoir des sites secondaires</w:t>
      </w:r>
      <w:r>
        <w:rPr>
          <w:rFonts w:ascii="Marianne" w:hAnsi="Marianne"/>
          <w:sz w:val="20"/>
          <w:szCs w:val="20"/>
        </w:rPr>
        <w:t xml:space="preserve"> dans le cas où des sites initialement envisagés ne seraient pas accessibles (aléas météorologiques, fréquentation de sites trop importante…).</w:t>
      </w:r>
    </w:p>
    <w:p w14:paraId="318C86ED" w14:textId="77777777" w:rsidR="00C444D4" w:rsidRDefault="00C444D4" w:rsidP="00793A24">
      <w:pPr>
        <w:tabs>
          <w:tab w:val="right" w:leader="dot" w:pos="9356"/>
        </w:tabs>
        <w:spacing w:after="0" w:line="240" w:lineRule="auto"/>
        <w:jc w:val="both"/>
        <w:rPr>
          <w:rFonts w:ascii="Marianne" w:hAnsi="Marianne"/>
          <w:sz w:val="20"/>
          <w:szCs w:val="20"/>
        </w:rPr>
      </w:pPr>
    </w:p>
    <w:p w14:paraId="546CAFE7" w14:textId="0AE7A90D" w:rsidR="00252E52" w:rsidRDefault="00E33414" w:rsidP="00252E52">
      <w:pPr>
        <w:tabs>
          <w:tab w:val="right" w:leader="dot" w:pos="9356"/>
        </w:tabs>
        <w:spacing w:after="0" w:line="240" w:lineRule="auto"/>
        <w:jc w:val="both"/>
        <w:rPr>
          <w:rFonts w:ascii="Marianne" w:hAnsi="Marianne"/>
          <w:sz w:val="20"/>
          <w:szCs w:val="20"/>
        </w:rPr>
      </w:pPr>
      <w:r>
        <w:rPr>
          <w:rFonts w:ascii="Marianne" w:hAnsi="Marianne"/>
          <w:b/>
          <w:bCs/>
          <w:sz w:val="20"/>
          <w:szCs w:val="20"/>
        </w:rPr>
        <w:sym w:font="Wingdings" w:char="F0E8"/>
      </w:r>
      <w:r>
        <w:rPr>
          <w:rFonts w:ascii="Marianne" w:hAnsi="Marianne"/>
          <w:b/>
          <w:bCs/>
          <w:sz w:val="20"/>
          <w:szCs w:val="20"/>
        </w:rPr>
        <w:t xml:space="preserve"> </w:t>
      </w:r>
      <w:r w:rsidR="00B43AE8" w:rsidRPr="00B43AE8">
        <w:rPr>
          <w:rFonts w:ascii="Marianne" w:hAnsi="Marianne"/>
          <w:b/>
          <w:bCs/>
          <w:sz w:val="20"/>
          <w:szCs w:val="20"/>
        </w:rPr>
        <w:t>Joindre la carte de prévision d’itinéraire</w:t>
      </w:r>
      <w:r>
        <w:rPr>
          <w:rFonts w:ascii="Marianne" w:hAnsi="Marianne"/>
          <w:b/>
          <w:bCs/>
          <w:sz w:val="20"/>
          <w:szCs w:val="20"/>
        </w:rPr>
        <w:t xml:space="preserve"> faisant apparaître </w:t>
      </w:r>
      <w:r w:rsidR="002A7024">
        <w:rPr>
          <w:rFonts w:ascii="Marianne" w:hAnsi="Marianne"/>
          <w:b/>
          <w:bCs/>
          <w:sz w:val="20"/>
          <w:szCs w:val="20"/>
        </w:rPr>
        <w:t xml:space="preserve">les sites </w:t>
      </w:r>
      <w:r>
        <w:rPr>
          <w:rFonts w:ascii="Marianne" w:hAnsi="Marianne"/>
          <w:b/>
          <w:bCs/>
          <w:sz w:val="20"/>
          <w:szCs w:val="20"/>
        </w:rPr>
        <w:t>demandés</w:t>
      </w:r>
      <w:r w:rsidR="00C444D4">
        <w:rPr>
          <w:rFonts w:ascii="Marianne" w:hAnsi="Marianne"/>
          <w:b/>
          <w:bCs/>
          <w:sz w:val="20"/>
          <w:szCs w:val="20"/>
        </w:rPr>
        <w:t xml:space="preserve"> </w:t>
      </w:r>
      <w:r w:rsidR="00C444D4" w:rsidRPr="00C444D4">
        <w:rPr>
          <w:rFonts w:ascii="Marianne" w:hAnsi="Marianne"/>
          <w:sz w:val="20"/>
          <w:szCs w:val="20"/>
        </w:rPr>
        <w:t>(</w:t>
      </w:r>
      <w:r w:rsidR="007A4E08">
        <w:rPr>
          <w:rFonts w:ascii="Marianne" w:hAnsi="Marianne"/>
          <w:sz w:val="20"/>
          <w:szCs w:val="20"/>
        </w:rPr>
        <w:t xml:space="preserve">la cinématique avec les </w:t>
      </w:r>
      <w:r w:rsidR="00C444D4" w:rsidRPr="00C444D4">
        <w:rPr>
          <w:rFonts w:ascii="Marianne" w:hAnsi="Marianne"/>
          <w:sz w:val="20"/>
          <w:szCs w:val="20"/>
        </w:rPr>
        <w:t xml:space="preserve">sites initiaux et </w:t>
      </w:r>
      <w:r w:rsidR="007A4E08">
        <w:rPr>
          <w:rFonts w:ascii="Marianne" w:hAnsi="Marianne"/>
          <w:sz w:val="20"/>
          <w:szCs w:val="20"/>
        </w:rPr>
        <w:t xml:space="preserve">les points de chaque site </w:t>
      </w:r>
      <w:r w:rsidR="00C444D4" w:rsidRPr="00C444D4">
        <w:rPr>
          <w:rFonts w:ascii="Marianne" w:hAnsi="Marianne"/>
          <w:sz w:val="20"/>
          <w:szCs w:val="20"/>
        </w:rPr>
        <w:t>secondaire)</w:t>
      </w:r>
      <w:r w:rsidRPr="00C444D4">
        <w:rPr>
          <w:rFonts w:ascii="Marianne" w:hAnsi="Marianne"/>
          <w:sz w:val="20"/>
          <w:szCs w:val="20"/>
        </w:rPr>
        <w:t>.</w:t>
      </w:r>
    </w:p>
    <w:p w14:paraId="744D166F" w14:textId="77777777" w:rsidR="004B649A" w:rsidRPr="00B43AE8" w:rsidRDefault="004B649A" w:rsidP="00252E52">
      <w:pPr>
        <w:tabs>
          <w:tab w:val="right" w:leader="dot" w:pos="9356"/>
        </w:tabs>
        <w:spacing w:after="0" w:line="240" w:lineRule="auto"/>
        <w:jc w:val="both"/>
        <w:rPr>
          <w:rFonts w:ascii="Marianne" w:hAnsi="Marianne"/>
          <w:b/>
          <w:bCs/>
          <w:sz w:val="20"/>
          <w:szCs w:val="20"/>
        </w:rPr>
      </w:pPr>
    </w:p>
    <w:p w14:paraId="1212249A" w14:textId="77777777" w:rsidR="004B649A" w:rsidRPr="00D17BDD" w:rsidRDefault="004B649A" w:rsidP="004B649A">
      <w:pPr>
        <w:tabs>
          <w:tab w:val="right" w:leader="dot" w:pos="9356"/>
        </w:tabs>
        <w:spacing w:after="0" w:line="240" w:lineRule="auto"/>
        <w:jc w:val="both"/>
        <w:rPr>
          <w:rFonts w:ascii="Marianne" w:hAnsi="Marianne"/>
          <w:sz w:val="20"/>
          <w:szCs w:val="20"/>
        </w:rPr>
      </w:pPr>
    </w:p>
    <w:p w14:paraId="00EA1BCB" w14:textId="10BC2331" w:rsidR="00B43AE8" w:rsidRDefault="00B43AE8" w:rsidP="00252E52">
      <w:pPr>
        <w:tabs>
          <w:tab w:val="right" w:leader="dot" w:pos="9356"/>
        </w:tabs>
        <w:spacing w:after="0" w:line="240" w:lineRule="auto"/>
        <w:jc w:val="both"/>
        <w:rPr>
          <w:rFonts w:ascii="Marianne" w:hAnsi="Marianne"/>
          <w:sz w:val="20"/>
          <w:szCs w:val="20"/>
        </w:rPr>
      </w:pPr>
    </w:p>
    <w:p w14:paraId="1C9ECD12" w14:textId="77777777" w:rsidR="00246B09" w:rsidRPr="00D17BDD" w:rsidRDefault="00246B09" w:rsidP="00252E52">
      <w:pPr>
        <w:tabs>
          <w:tab w:val="right" w:leader="dot" w:pos="9356"/>
        </w:tabs>
        <w:spacing w:after="0" w:line="240" w:lineRule="auto"/>
        <w:jc w:val="both"/>
        <w:rPr>
          <w:rFonts w:ascii="Marianne" w:hAnsi="Marianne"/>
          <w:sz w:val="20"/>
          <w:szCs w:val="20"/>
        </w:rPr>
      </w:pPr>
    </w:p>
    <w:p w14:paraId="68A51AA4" w14:textId="77777777" w:rsidR="00252E52" w:rsidRPr="00FC1120" w:rsidRDefault="00252E52" w:rsidP="00C76FC6">
      <w:pPr>
        <w:pStyle w:val="Titre2"/>
        <w:ind w:left="567" w:hanging="578"/>
        <w:rPr>
          <w:rFonts w:ascii="Marianne" w:hAnsi="Marianne"/>
          <w:color w:val="365F91" w:themeColor="accent1" w:themeShade="BF"/>
          <w:sz w:val="22"/>
          <w:szCs w:val="22"/>
        </w:rPr>
      </w:pPr>
      <w:bookmarkStart w:id="74" w:name="_Activités_antérieures_:"/>
      <w:bookmarkStart w:id="75" w:name="_Toc189572265"/>
      <w:bookmarkStart w:id="76" w:name="_Toc189572559"/>
      <w:bookmarkStart w:id="77" w:name="_Toc222761480"/>
      <w:bookmarkEnd w:id="74"/>
      <w:r w:rsidRPr="00FC1120">
        <w:rPr>
          <w:rFonts w:ascii="Marianne" w:hAnsi="Marianne"/>
          <w:color w:val="365F91" w:themeColor="accent1" w:themeShade="BF"/>
          <w:sz w:val="22"/>
          <w:szCs w:val="22"/>
        </w:rPr>
        <w:t>Activités antérieures</w:t>
      </w:r>
      <w:r w:rsidRPr="00FC1120">
        <w:rPr>
          <w:rFonts w:ascii="Cambria" w:hAnsi="Cambria" w:cs="Cambria"/>
          <w:color w:val="365F91" w:themeColor="accent1" w:themeShade="BF"/>
          <w:sz w:val="22"/>
          <w:szCs w:val="22"/>
        </w:rPr>
        <w:t> </w:t>
      </w:r>
      <w:r w:rsidRPr="00FC1120">
        <w:rPr>
          <w:rFonts w:ascii="Marianne" w:hAnsi="Marianne"/>
          <w:color w:val="365F91" w:themeColor="accent1" w:themeShade="BF"/>
          <w:sz w:val="22"/>
          <w:szCs w:val="22"/>
        </w:rPr>
        <w:t>:</w:t>
      </w:r>
      <w:bookmarkEnd w:id="75"/>
      <w:bookmarkEnd w:id="76"/>
      <w:bookmarkEnd w:id="77"/>
    </w:p>
    <w:tbl>
      <w:tblPr>
        <w:tblpPr w:leftFromText="141" w:rightFromText="141" w:vertAnchor="text" w:horzAnchor="margin" w:tblpXSpec="center" w:tblpY="36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134"/>
        <w:gridCol w:w="1134"/>
        <w:gridCol w:w="1842"/>
        <w:gridCol w:w="1134"/>
        <w:gridCol w:w="1134"/>
        <w:gridCol w:w="1134"/>
      </w:tblGrid>
      <w:tr w:rsidR="00C44145" w:rsidRPr="00D17BDD" w14:paraId="6C050EB5" w14:textId="77777777" w:rsidTr="00042681">
        <w:trPr>
          <w:trHeight w:val="1545"/>
        </w:trPr>
        <w:tc>
          <w:tcPr>
            <w:tcW w:w="1668" w:type="dxa"/>
            <w:shd w:val="clear" w:color="auto" w:fill="D9D9D9"/>
            <w:vAlign w:val="center"/>
          </w:tcPr>
          <w:p w14:paraId="20FBEABC" w14:textId="77777777" w:rsidR="001F77C1" w:rsidRPr="00D17BDD" w:rsidRDefault="001F77C1" w:rsidP="00042681">
            <w:pPr>
              <w:tabs>
                <w:tab w:val="right" w:leader="dot" w:pos="9356"/>
              </w:tabs>
              <w:spacing w:after="0" w:line="240" w:lineRule="auto"/>
              <w:jc w:val="center"/>
              <w:rPr>
                <w:rFonts w:ascii="Marianne" w:hAnsi="Marianne"/>
                <w:b/>
                <w:spacing w:val="-8"/>
                <w:sz w:val="20"/>
                <w:szCs w:val="20"/>
              </w:rPr>
            </w:pPr>
            <w:r w:rsidRPr="00D17BDD">
              <w:rPr>
                <w:rFonts w:ascii="Marianne" w:hAnsi="Marianne"/>
                <w:b/>
                <w:spacing w:val="-8"/>
                <w:sz w:val="20"/>
                <w:szCs w:val="20"/>
              </w:rPr>
              <w:t>Demande d’activité déposée auprès des TAAF pour la saison</w:t>
            </w:r>
            <w:r w:rsidRPr="00D17BDD">
              <w:rPr>
                <w:rFonts w:ascii="Cambria" w:hAnsi="Cambria" w:cs="Cambria"/>
                <w:b/>
                <w:spacing w:val="-8"/>
                <w:sz w:val="20"/>
                <w:szCs w:val="20"/>
              </w:rPr>
              <w:t> </w:t>
            </w:r>
            <w:r w:rsidRPr="00D17BDD">
              <w:rPr>
                <w:rFonts w:ascii="Marianne" w:hAnsi="Marianne"/>
                <w:b/>
                <w:spacing w:val="-8"/>
                <w:sz w:val="20"/>
                <w:szCs w:val="20"/>
              </w:rPr>
              <w:t>:</w:t>
            </w:r>
          </w:p>
        </w:tc>
        <w:tc>
          <w:tcPr>
            <w:tcW w:w="1134" w:type="dxa"/>
            <w:shd w:val="clear" w:color="auto" w:fill="D9D9D9"/>
            <w:vAlign w:val="center"/>
          </w:tcPr>
          <w:p w14:paraId="7B68EA03" w14:textId="77777777" w:rsidR="001F77C1" w:rsidRPr="00D17BDD" w:rsidRDefault="001F77C1" w:rsidP="00042681">
            <w:pPr>
              <w:tabs>
                <w:tab w:val="right" w:leader="dot" w:pos="9356"/>
              </w:tabs>
              <w:spacing w:after="0" w:line="240" w:lineRule="auto"/>
              <w:jc w:val="center"/>
              <w:rPr>
                <w:rFonts w:ascii="Marianne" w:hAnsi="Marianne"/>
                <w:b/>
                <w:spacing w:val="-8"/>
                <w:sz w:val="20"/>
                <w:szCs w:val="20"/>
              </w:rPr>
            </w:pPr>
            <w:r w:rsidRPr="00D17BDD">
              <w:rPr>
                <w:rFonts w:ascii="Marianne" w:hAnsi="Marianne"/>
                <w:b/>
                <w:spacing w:val="-8"/>
                <w:sz w:val="20"/>
                <w:szCs w:val="20"/>
              </w:rPr>
              <w:t>Demande Accordée</w:t>
            </w:r>
            <w:r w:rsidRPr="00D17BDD">
              <w:rPr>
                <w:rFonts w:ascii="Cambria" w:hAnsi="Cambria" w:cs="Cambria"/>
                <w:b/>
                <w:spacing w:val="-8"/>
                <w:sz w:val="20"/>
                <w:szCs w:val="20"/>
              </w:rPr>
              <w:t> </w:t>
            </w:r>
            <w:r w:rsidRPr="00D17BDD">
              <w:rPr>
                <w:rFonts w:ascii="Marianne" w:hAnsi="Marianne"/>
                <w:b/>
                <w:spacing w:val="-8"/>
                <w:sz w:val="20"/>
                <w:szCs w:val="20"/>
              </w:rPr>
              <w:t>:</w:t>
            </w:r>
          </w:p>
        </w:tc>
        <w:tc>
          <w:tcPr>
            <w:tcW w:w="1134" w:type="dxa"/>
            <w:shd w:val="clear" w:color="auto" w:fill="D9D9D9"/>
            <w:vAlign w:val="center"/>
          </w:tcPr>
          <w:p w14:paraId="02E66C61" w14:textId="77777777" w:rsidR="001F77C1" w:rsidRPr="00D17BDD" w:rsidRDefault="009B7E90" w:rsidP="00042681">
            <w:pPr>
              <w:tabs>
                <w:tab w:val="right" w:leader="dot" w:pos="9356"/>
              </w:tabs>
              <w:spacing w:after="0" w:line="240" w:lineRule="auto"/>
              <w:jc w:val="center"/>
              <w:rPr>
                <w:rFonts w:ascii="Marianne" w:hAnsi="Marianne"/>
                <w:b/>
                <w:spacing w:val="-8"/>
                <w:sz w:val="20"/>
                <w:szCs w:val="20"/>
              </w:rPr>
            </w:pPr>
            <w:r w:rsidRPr="00D17BDD">
              <w:rPr>
                <w:rFonts w:ascii="Marianne" w:hAnsi="Marianne"/>
                <w:b/>
                <w:spacing w:val="-8"/>
                <w:sz w:val="20"/>
                <w:szCs w:val="20"/>
              </w:rPr>
              <w:t>Demande Refusée</w:t>
            </w:r>
            <w:r w:rsidRPr="00D17BDD">
              <w:rPr>
                <w:rFonts w:ascii="Cambria" w:hAnsi="Cambria" w:cs="Cambria"/>
                <w:b/>
                <w:spacing w:val="-8"/>
                <w:sz w:val="20"/>
                <w:szCs w:val="20"/>
              </w:rPr>
              <w:t> </w:t>
            </w:r>
            <w:r w:rsidRPr="00D17BDD">
              <w:rPr>
                <w:rFonts w:ascii="Marianne" w:hAnsi="Marianne"/>
                <w:b/>
                <w:spacing w:val="-8"/>
                <w:sz w:val="20"/>
                <w:szCs w:val="20"/>
              </w:rPr>
              <w:t>: pr</w:t>
            </w:r>
            <w:r w:rsidRPr="00D17BDD">
              <w:rPr>
                <w:rFonts w:ascii="Marianne" w:hAnsi="Marianne" w:cs="Marianne"/>
                <w:b/>
                <w:spacing w:val="-8"/>
                <w:sz w:val="20"/>
                <w:szCs w:val="20"/>
              </w:rPr>
              <w:t>é</w:t>
            </w:r>
            <w:r w:rsidRPr="00D17BDD">
              <w:rPr>
                <w:rFonts w:ascii="Marianne" w:hAnsi="Marianne"/>
                <w:b/>
                <w:spacing w:val="-8"/>
                <w:sz w:val="20"/>
                <w:szCs w:val="20"/>
              </w:rPr>
              <w:t>cisez motif</w:t>
            </w:r>
          </w:p>
        </w:tc>
        <w:tc>
          <w:tcPr>
            <w:tcW w:w="1134" w:type="dxa"/>
            <w:shd w:val="clear" w:color="auto" w:fill="D9D9D9"/>
            <w:vAlign w:val="center"/>
          </w:tcPr>
          <w:p w14:paraId="5CD87F4E" w14:textId="77777777" w:rsidR="00C44145" w:rsidRPr="00D17BDD" w:rsidRDefault="009B7E90" w:rsidP="00042681">
            <w:pPr>
              <w:tabs>
                <w:tab w:val="right" w:leader="dot" w:pos="9356"/>
              </w:tabs>
              <w:spacing w:after="0" w:line="240" w:lineRule="auto"/>
              <w:jc w:val="center"/>
              <w:rPr>
                <w:rFonts w:ascii="Marianne" w:hAnsi="Marianne"/>
                <w:b/>
                <w:spacing w:val="-8"/>
                <w:sz w:val="20"/>
                <w:szCs w:val="20"/>
              </w:rPr>
            </w:pPr>
            <w:r w:rsidRPr="00D17BDD">
              <w:rPr>
                <w:rFonts w:ascii="Marianne" w:hAnsi="Marianne"/>
                <w:b/>
                <w:spacing w:val="-8"/>
                <w:sz w:val="20"/>
                <w:szCs w:val="20"/>
              </w:rPr>
              <w:t>Rapport de post-visite fourni</w:t>
            </w:r>
          </w:p>
          <w:p w14:paraId="7898CAC5" w14:textId="77777777" w:rsidR="001F77C1" w:rsidRPr="00D17BDD" w:rsidRDefault="009B7E90" w:rsidP="00042681">
            <w:pPr>
              <w:tabs>
                <w:tab w:val="right" w:leader="dot" w:pos="9356"/>
              </w:tabs>
              <w:spacing w:after="0" w:line="240" w:lineRule="auto"/>
              <w:jc w:val="center"/>
              <w:rPr>
                <w:rFonts w:ascii="Marianne" w:hAnsi="Marianne"/>
                <w:b/>
                <w:spacing w:val="-8"/>
                <w:sz w:val="20"/>
                <w:szCs w:val="20"/>
              </w:rPr>
            </w:pPr>
            <w:r w:rsidRPr="00D17BDD">
              <w:rPr>
                <w:rFonts w:ascii="Marianne" w:hAnsi="Marianne"/>
                <w:b/>
                <w:spacing w:val="-8"/>
                <w:sz w:val="20"/>
                <w:szCs w:val="20"/>
              </w:rPr>
              <w:t>aux TAAF</w:t>
            </w:r>
            <w:r w:rsidRPr="00D17BDD">
              <w:rPr>
                <w:rFonts w:ascii="Cambria" w:hAnsi="Cambria" w:cs="Cambria"/>
                <w:b/>
                <w:spacing w:val="-8"/>
                <w:sz w:val="20"/>
                <w:szCs w:val="20"/>
              </w:rPr>
              <w:t> </w:t>
            </w:r>
            <w:r w:rsidRPr="00D17BDD">
              <w:rPr>
                <w:rFonts w:ascii="Marianne" w:hAnsi="Marianne"/>
                <w:b/>
                <w:spacing w:val="-8"/>
                <w:sz w:val="20"/>
                <w:szCs w:val="20"/>
              </w:rPr>
              <w:t>:</w:t>
            </w:r>
          </w:p>
        </w:tc>
        <w:tc>
          <w:tcPr>
            <w:tcW w:w="1842" w:type="dxa"/>
            <w:shd w:val="clear" w:color="auto" w:fill="D6E3BC"/>
            <w:vAlign w:val="center"/>
          </w:tcPr>
          <w:p w14:paraId="18A7ECF1" w14:textId="77777777" w:rsidR="001F77C1" w:rsidRPr="00D17BDD" w:rsidRDefault="001F77C1" w:rsidP="00042681">
            <w:pPr>
              <w:tabs>
                <w:tab w:val="right" w:leader="dot" w:pos="9356"/>
              </w:tabs>
              <w:spacing w:after="0" w:line="240" w:lineRule="auto"/>
              <w:jc w:val="center"/>
              <w:rPr>
                <w:rFonts w:ascii="Marianne" w:hAnsi="Marianne"/>
                <w:b/>
                <w:spacing w:val="-8"/>
                <w:sz w:val="20"/>
                <w:szCs w:val="20"/>
              </w:rPr>
            </w:pPr>
            <w:r w:rsidRPr="00D17BDD">
              <w:rPr>
                <w:rFonts w:ascii="Marianne" w:hAnsi="Marianne"/>
                <w:b/>
                <w:spacing w:val="-8"/>
                <w:sz w:val="20"/>
                <w:szCs w:val="20"/>
              </w:rPr>
              <w:t>Demande d’activité déposée auprès d’autres parties au Traité pour la saison</w:t>
            </w:r>
            <w:r w:rsidRPr="00D17BDD">
              <w:rPr>
                <w:rFonts w:ascii="Cambria" w:hAnsi="Cambria" w:cs="Cambria"/>
                <w:b/>
                <w:spacing w:val="-8"/>
                <w:sz w:val="20"/>
                <w:szCs w:val="20"/>
              </w:rPr>
              <w:t> </w:t>
            </w:r>
            <w:r w:rsidRPr="00D17BDD">
              <w:rPr>
                <w:rFonts w:ascii="Marianne" w:hAnsi="Marianne"/>
                <w:b/>
                <w:spacing w:val="-8"/>
                <w:sz w:val="20"/>
                <w:szCs w:val="20"/>
              </w:rPr>
              <w:t>:</w:t>
            </w:r>
          </w:p>
        </w:tc>
        <w:tc>
          <w:tcPr>
            <w:tcW w:w="1134" w:type="dxa"/>
            <w:shd w:val="clear" w:color="auto" w:fill="D6E3BC"/>
            <w:vAlign w:val="center"/>
          </w:tcPr>
          <w:p w14:paraId="7D399950" w14:textId="77777777" w:rsidR="001F77C1" w:rsidRPr="00D17BDD" w:rsidRDefault="001F77C1" w:rsidP="00042681">
            <w:pPr>
              <w:tabs>
                <w:tab w:val="right" w:leader="dot" w:pos="9356"/>
              </w:tabs>
              <w:spacing w:after="0" w:line="240" w:lineRule="auto"/>
              <w:jc w:val="center"/>
              <w:rPr>
                <w:rFonts w:ascii="Marianne" w:hAnsi="Marianne"/>
                <w:b/>
                <w:spacing w:val="-8"/>
                <w:sz w:val="20"/>
                <w:szCs w:val="20"/>
              </w:rPr>
            </w:pPr>
            <w:r w:rsidRPr="00D17BDD">
              <w:rPr>
                <w:rFonts w:ascii="Marianne" w:hAnsi="Marianne"/>
                <w:b/>
                <w:spacing w:val="-8"/>
                <w:sz w:val="20"/>
                <w:szCs w:val="20"/>
              </w:rPr>
              <w:t>Demande Accordée</w:t>
            </w:r>
            <w:r w:rsidRPr="00D17BDD">
              <w:rPr>
                <w:rFonts w:ascii="Cambria" w:hAnsi="Cambria" w:cs="Cambria"/>
                <w:b/>
                <w:spacing w:val="-8"/>
                <w:sz w:val="20"/>
                <w:szCs w:val="20"/>
              </w:rPr>
              <w:t> </w:t>
            </w:r>
            <w:r w:rsidRPr="00D17BDD">
              <w:rPr>
                <w:rFonts w:ascii="Marianne" w:hAnsi="Marianne"/>
                <w:b/>
                <w:spacing w:val="-8"/>
                <w:sz w:val="20"/>
                <w:szCs w:val="20"/>
              </w:rPr>
              <w:t>:</w:t>
            </w:r>
          </w:p>
        </w:tc>
        <w:tc>
          <w:tcPr>
            <w:tcW w:w="1134" w:type="dxa"/>
            <w:shd w:val="clear" w:color="auto" w:fill="D6E3BC"/>
            <w:vAlign w:val="center"/>
          </w:tcPr>
          <w:p w14:paraId="25BB8202" w14:textId="77777777" w:rsidR="00042681" w:rsidRPr="00D17BDD" w:rsidRDefault="001F77C1" w:rsidP="00042681">
            <w:pPr>
              <w:tabs>
                <w:tab w:val="right" w:leader="dot" w:pos="9356"/>
              </w:tabs>
              <w:spacing w:after="0" w:line="240" w:lineRule="auto"/>
              <w:jc w:val="center"/>
              <w:rPr>
                <w:rFonts w:ascii="Marianne" w:hAnsi="Marianne"/>
                <w:b/>
                <w:spacing w:val="-8"/>
                <w:sz w:val="20"/>
                <w:szCs w:val="20"/>
              </w:rPr>
            </w:pPr>
            <w:r w:rsidRPr="00D17BDD">
              <w:rPr>
                <w:rFonts w:ascii="Marianne" w:hAnsi="Marianne"/>
                <w:b/>
                <w:spacing w:val="-8"/>
                <w:sz w:val="20"/>
                <w:szCs w:val="20"/>
              </w:rPr>
              <w:t>Demande refusée</w:t>
            </w:r>
            <w:r w:rsidRPr="00D17BDD">
              <w:rPr>
                <w:rFonts w:ascii="Cambria" w:hAnsi="Cambria" w:cs="Cambria"/>
                <w:b/>
                <w:spacing w:val="-8"/>
                <w:sz w:val="20"/>
                <w:szCs w:val="20"/>
              </w:rPr>
              <w:t> </w:t>
            </w:r>
          </w:p>
          <w:p w14:paraId="25774897" w14:textId="77777777" w:rsidR="00252E52" w:rsidRPr="00D17BDD" w:rsidRDefault="00F63E25" w:rsidP="00042681">
            <w:pPr>
              <w:tabs>
                <w:tab w:val="right" w:leader="dot" w:pos="9356"/>
              </w:tabs>
              <w:spacing w:after="0" w:line="240" w:lineRule="auto"/>
              <w:jc w:val="center"/>
              <w:rPr>
                <w:rFonts w:ascii="Marianne" w:hAnsi="Marianne"/>
                <w:b/>
                <w:color w:val="000000"/>
                <w:spacing w:val="-8"/>
                <w:sz w:val="20"/>
                <w:szCs w:val="20"/>
              </w:rPr>
            </w:pPr>
            <w:r w:rsidRPr="00D17BDD">
              <w:rPr>
                <w:rFonts w:ascii="Marianne" w:hAnsi="Marianne"/>
                <w:b/>
                <w:spacing w:val="-8"/>
                <w:sz w:val="20"/>
                <w:szCs w:val="20"/>
              </w:rPr>
              <w:t>(précisez motif)</w:t>
            </w:r>
            <w:r w:rsidR="001F77C1" w:rsidRPr="00D17BDD">
              <w:rPr>
                <w:rFonts w:ascii="Marianne" w:hAnsi="Marianne"/>
                <w:b/>
                <w:spacing w:val="-8"/>
                <w:sz w:val="20"/>
                <w:szCs w:val="20"/>
              </w:rPr>
              <w:t>:</w:t>
            </w:r>
          </w:p>
        </w:tc>
        <w:tc>
          <w:tcPr>
            <w:tcW w:w="1134" w:type="dxa"/>
            <w:shd w:val="clear" w:color="auto" w:fill="D6E3BC"/>
            <w:vAlign w:val="center"/>
          </w:tcPr>
          <w:p w14:paraId="6C2895BB" w14:textId="77777777" w:rsidR="00252E52" w:rsidRPr="00D17BDD" w:rsidRDefault="001F77C1" w:rsidP="00042681">
            <w:pPr>
              <w:tabs>
                <w:tab w:val="right" w:leader="dot" w:pos="9356"/>
              </w:tabs>
              <w:spacing w:after="0" w:line="240" w:lineRule="auto"/>
              <w:jc w:val="center"/>
              <w:rPr>
                <w:rFonts w:ascii="Marianne" w:hAnsi="Marianne"/>
                <w:b/>
                <w:spacing w:val="-8"/>
                <w:sz w:val="20"/>
                <w:szCs w:val="20"/>
              </w:rPr>
            </w:pPr>
            <w:r w:rsidRPr="00D17BDD">
              <w:rPr>
                <w:rFonts w:ascii="Marianne" w:hAnsi="Marianne"/>
                <w:b/>
                <w:spacing w:val="-8"/>
                <w:sz w:val="20"/>
                <w:szCs w:val="20"/>
              </w:rPr>
              <w:t>Rapport de post-visite fourni</w:t>
            </w:r>
            <w:r w:rsidRPr="00D17BDD">
              <w:rPr>
                <w:rFonts w:ascii="Cambria" w:hAnsi="Cambria" w:cs="Cambria"/>
                <w:b/>
                <w:spacing w:val="-8"/>
                <w:sz w:val="20"/>
                <w:szCs w:val="20"/>
              </w:rPr>
              <w:t> </w:t>
            </w:r>
            <w:r w:rsidRPr="00D17BDD">
              <w:rPr>
                <w:rFonts w:ascii="Marianne" w:hAnsi="Marianne"/>
                <w:b/>
                <w:spacing w:val="-8"/>
                <w:sz w:val="20"/>
                <w:szCs w:val="20"/>
              </w:rPr>
              <w:t>:</w:t>
            </w:r>
          </w:p>
        </w:tc>
      </w:tr>
      <w:tr w:rsidR="008210E5" w:rsidRPr="00D17BDD" w14:paraId="776CD264" w14:textId="77777777" w:rsidTr="00042681">
        <w:tc>
          <w:tcPr>
            <w:tcW w:w="1668" w:type="dxa"/>
            <w:shd w:val="clear" w:color="auto" w:fill="D9D9D9"/>
          </w:tcPr>
          <w:p w14:paraId="191225A0" w14:textId="4D351A83"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CaseACocher7"/>
                  <w:enabled/>
                  <w:calcOnExit w:val="0"/>
                  <w:checkBox>
                    <w:sizeAuto/>
                    <w:default w:val="0"/>
                  </w:checkBox>
                </w:ffData>
              </w:fldChar>
            </w:r>
            <w:bookmarkStart w:id="78" w:name="CaseACocher7"/>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bookmarkEnd w:id="78"/>
            <w:r w:rsidR="00ED7F26">
              <w:rPr>
                <w:rFonts w:ascii="Marianne" w:hAnsi="Marianne"/>
                <w:sz w:val="20"/>
                <w:szCs w:val="20"/>
              </w:rPr>
              <w:t>avant</w:t>
            </w:r>
            <w:r w:rsidRPr="00D17BDD">
              <w:rPr>
                <w:rFonts w:ascii="Marianne" w:hAnsi="Marianne"/>
                <w:sz w:val="20"/>
                <w:szCs w:val="20"/>
              </w:rPr>
              <w:t xml:space="preserve"> 2012</w:t>
            </w:r>
          </w:p>
        </w:tc>
        <w:tc>
          <w:tcPr>
            <w:tcW w:w="1134" w:type="dxa"/>
            <w:shd w:val="clear" w:color="auto" w:fill="D9D9D9"/>
          </w:tcPr>
          <w:p w14:paraId="683A25F1"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19CE7EF2"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21E8CF13"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7B5CD87A" w14:textId="0946DFB8"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CaseACocher7"/>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00ED7F26">
              <w:rPr>
                <w:rFonts w:ascii="Marianne" w:hAnsi="Marianne"/>
                <w:sz w:val="20"/>
                <w:szCs w:val="20"/>
              </w:rPr>
              <w:t>avant</w:t>
            </w:r>
            <w:r w:rsidRPr="00D17BDD">
              <w:rPr>
                <w:rFonts w:ascii="Marianne" w:hAnsi="Marianne"/>
                <w:sz w:val="20"/>
                <w:szCs w:val="20"/>
              </w:rPr>
              <w:t xml:space="preserve"> 2012</w:t>
            </w:r>
          </w:p>
        </w:tc>
        <w:tc>
          <w:tcPr>
            <w:tcW w:w="1134" w:type="dxa"/>
            <w:shd w:val="clear" w:color="auto" w:fill="D6E3BC"/>
          </w:tcPr>
          <w:p w14:paraId="33E9B296"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2774FE7C"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4E53944B"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8210E5" w:rsidRPr="00D17BDD" w14:paraId="1753111F" w14:textId="77777777" w:rsidTr="00042681">
        <w:tc>
          <w:tcPr>
            <w:tcW w:w="1668" w:type="dxa"/>
            <w:shd w:val="clear" w:color="auto" w:fill="D9D9D9"/>
          </w:tcPr>
          <w:p w14:paraId="24D03BAB"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CaseACocher6"/>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2012-2013</w:t>
            </w:r>
          </w:p>
        </w:tc>
        <w:tc>
          <w:tcPr>
            <w:tcW w:w="1134" w:type="dxa"/>
            <w:shd w:val="clear" w:color="auto" w:fill="D9D9D9"/>
          </w:tcPr>
          <w:p w14:paraId="638DD3FA"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530A1B40"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45C442A3"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153D3FA2"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CaseACocher6"/>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2012-2013</w:t>
            </w:r>
          </w:p>
        </w:tc>
        <w:tc>
          <w:tcPr>
            <w:tcW w:w="1134" w:type="dxa"/>
            <w:shd w:val="clear" w:color="auto" w:fill="D6E3BC"/>
          </w:tcPr>
          <w:p w14:paraId="69BEEA36"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5C2C1AF1"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23127D06"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8210E5" w:rsidRPr="00D17BDD" w14:paraId="58BD226D" w14:textId="77777777" w:rsidTr="00042681">
        <w:tc>
          <w:tcPr>
            <w:tcW w:w="1668" w:type="dxa"/>
            <w:shd w:val="clear" w:color="auto" w:fill="D9D9D9"/>
          </w:tcPr>
          <w:p w14:paraId="68C47FBE"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CaseACocher6"/>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2013-2014</w:t>
            </w:r>
          </w:p>
        </w:tc>
        <w:tc>
          <w:tcPr>
            <w:tcW w:w="1134" w:type="dxa"/>
            <w:shd w:val="clear" w:color="auto" w:fill="D9D9D9"/>
          </w:tcPr>
          <w:p w14:paraId="55657FAD"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31E00004"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796D7011"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76713B7A"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CaseACocher6"/>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2013-2014</w:t>
            </w:r>
          </w:p>
        </w:tc>
        <w:tc>
          <w:tcPr>
            <w:tcW w:w="1134" w:type="dxa"/>
            <w:shd w:val="clear" w:color="auto" w:fill="D6E3BC"/>
          </w:tcPr>
          <w:p w14:paraId="7103A889"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34657B4B"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3437B8E6"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8210E5" w:rsidRPr="00D17BDD" w14:paraId="5937ABEF" w14:textId="77777777" w:rsidTr="00042681">
        <w:tc>
          <w:tcPr>
            <w:tcW w:w="1668" w:type="dxa"/>
            <w:shd w:val="clear" w:color="auto" w:fill="D9D9D9"/>
          </w:tcPr>
          <w:p w14:paraId="6ADE8563"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2014-2015</w:t>
            </w:r>
          </w:p>
        </w:tc>
        <w:tc>
          <w:tcPr>
            <w:tcW w:w="1134" w:type="dxa"/>
            <w:shd w:val="clear" w:color="auto" w:fill="D9D9D9"/>
          </w:tcPr>
          <w:p w14:paraId="75B02657"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01BBCFB8"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1D1C7FEA"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69640515"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2014-2015</w:t>
            </w:r>
          </w:p>
        </w:tc>
        <w:tc>
          <w:tcPr>
            <w:tcW w:w="1134" w:type="dxa"/>
            <w:shd w:val="clear" w:color="auto" w:fill="D6E3BC"/>
          </w:tcPr>
          <w:p w14:paraId="3D23D5A3"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22C7B458"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625E5D8C"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8210E5" w:rsidRPr="00D17BDD" w14:paraId="59C7E538" w14:textId="77777777" w:rsidTr="00042681">
        <w:tc>
          <w:tcPr>
            <w:tcW w:w="1668" w:type="dxa"/>
            <w:shd w:val="clear" w:color="auto" w:fill="D9D9D9"/>
          </w:tcPr>
          <w:p w14:paraId="47CBD521"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2015-2016</w:t>
            </w:r>
          </w:p>
        </w:tc>
        <w:tc>
          <w:tcPr>
            <w:tcW w:w="1134" w:type="dxa"/>
            <w:shd w:val="clear" w:color="auto" w:fill="D9D9D9"/>
          </w:tcPr>
          <w:p w14:paraId="71BC1CA4"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58A3AE9F"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1A6EEB19"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2C3DCFB0"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2015-2016</w:t>
            </w:r>
          </w:p>
        </w:tc>
        <w:tc>
          <w:tcPr>
            <w:tcW w:w="1134" w:type="dxa"/>
            <w:shd w:val="clear" w:color="auto" w:fill="D6E3BC"/>
          </w:tcPr>
          <w:p w14:paraId="5A554FDA"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15E551E3"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19833654"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8210E5" w:rsidRPr="00D17BDD" w14:paraId="0C1EF51E" w14:textId="77777777" w:rsidTr="00042681">
        <w:tc>
          <w:tcPr>
            <w:tcW w:w="1668" w:type="dxa"/>
            <w:shd w:val="clear" w:color="auto" w:fill="D9D9D9"/>
          </w:tcPr>
          <w:p w14:paraId="64B171BA"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lastRenderedPageBreak/>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2016-2017</w:t>
            </w:r>
          </w:p>
        </w:tc>
        <w:tc>
          <w:tcPr>
            <w:tcW w:w="1134" w:type="dxa"/>
            <w:shd w:val="clear" w:color="auto" w:fill="D9D9D9"/>
          </w:tcPr>
          <w:p w14:paraId="0664EB5A"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68A59C0E"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3460C66A"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7FA8979C"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2016-2017</w:t>
            </w:r>
          </w:p>
        </w:tc>
        <w:tc>
          <w:tcPr>
            <w:tcW w:w="1134" w:type="dxa"/>
            <w:shd w:val="clear" w:color="auto" w:fill="D6E3BC"/>
          </w:tcPr>
          <w:p w14:paraId="01CD4A57"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3BA99916"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7462C4A5"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8210E5" w:rsidRPr="00D17BDD" w14:paraId="11CEDCF5" w14:textId="77777777" w:rsidTr="00042681">
        <w:tc>
          <w:tcPr>
            <w:tcW w:w="1668" w:type="dxa"/>
            <w:shd w:val="clear" w:color="auto" w:fill="D9D9D9"/>
          </w:tcPr>
          <w:p w14:paraId="1AAE2717"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2017-2018</w:t>
            </w:r>
          </w:p>
        </w:tc>
        <w:tc>
          <w:tcPr>
            <w:tcW w:w="1134" w:type="dxa"/>
            <w:shd w:val="clear" w:color="auto" w:fill="D9D9D9"/>
          </w:tcPr>
          <w:p w14:paraId="261E50C2"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740CED2D"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2EF3DB39"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5C2DE78E"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2017-2018</w:t>
            </w:r>
          </w:p>
        </w:tc>
        <w:tc>
          <w:tcPr>
            <w:tcW w:w="1134" w:type="dxa"/>
            <w:shd w:val="clear" w:color="auto" w:fill="D6E3BC"/>
          </w:tcPr>
          <w:p w14:paraId="68192839"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2828F34B"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460A3CE4"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8210E5" w:rsidRPr="00D17BDD" w14:paraId="2F67BE37" w14:textId="77777777" w:rsidTr="00042681">
        <w:tc>
          <w:tcPr>
            <w:tcW w:w="1668" w:type="dxa"/>
            <w:shd w:val="clear" w:color="auto" w:fill="D9D9D9"/>
          </w:tcPr>
          <w:p w14:paraId="47FF6C95"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2018-2019</w:t>
            </w:r>
          </w:p>
        </w:tc>
        <w:tc>
          <w:tcPr>
            <w:tcW w:w="1134" w:type="dxa"/>
            <w:shd w:val="clear" w:color="auto" w:fill="D9D9D9"/>
          </w:tcPr>
          <w:p w14:paraId="2CF57835"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60114831"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120B6FD2"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5BCD93F8"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2018-2019</w:t>
            </w:r>
          </w:p>
        </w:tc>
        <w:tc>
          <w:tcPr>
            <w:tcW w:w="1134" w:type="dxa"/>
            <w:shd w:val="clear" w:color="auto" w:fill="D6E3BC"/>
          </w:tcPr>
          <w:p w14:paraId="78B27246"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70D6D7D2"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7D227ECF"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8210E5" w:rsidRPr="00D17BDD" w14:paraId="1F7F2019" w14:textId="77777777" w:rsidTr="00042681">
        <w:tc>
          <w:tcPr>
            <w:tcW w:w="1668" w:type="dxa"/>
            <w:shd w:val="clear" w:color="auto" w:fill="D9D9D9"/>
          </w:tcPr>
          <w:p w14:paraId="39F916ED"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2019-2020</w:t>
            </w:r>
          </w:p>
        </w:tc>
        <w:tc>
          <w:tcPr>
            <w:tcW w:w="1134" w:type="dxa"/>
            <w:shd w:val="clear" w:color="auto" w:fill="D9D9D9"/>
          </w:tcPr>
          <w:p w14:paraId="23F15EDC"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7DD0F2D0"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54000E0C"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2127BF33"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2019-2020</w:t>
            </w:r>
          </w:p>
        </w:tc>
        <w:tc>
          <w:tcPr>
            <w:tcW w:w="1134" w:type="dxa"/>
            <w:shd w:val="clear" w:color="auto" w:fill="D6E3BC"/>
          </w:tcPr>
          <w:p w14:paraId="0CDEBD08"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5806838B"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0CF148B6"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8210E5" w:rsidRPr="00D17BDD" w14:paraId="3494C28B" w14:textId="77777777" w:rsidTr="00042681">
        <w:tc>
          <w:tcPr>
            <w:tcW w:w="1668" w:type="dxa"/>
            <w:shd w:val="clear" w:color="auto" w:fill="D9D9D9"/>
          </w:tcPr>
          <w:p w14:paraId="6AFF187A"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2020-2021</w:t>
            </w:r>
          </w:p>
        </w:tc>
        <w:tc>
          <w:tcPr>
            <w:tcW w:w="1134" w:type="dxa"/>
            <w:shd w:val="clear" w:color="auto" w:fill="D9D9D9"/>
          </w:tcPr>
          <w:p w14:paraId="575ADF67"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54395F96"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3814F048"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842" w:type="dxa"/>
            <w:shd w:val="clear" w:color="auto" w:fill="D6E3BC"/>
          </w:tcPr>
          <w:p w14:paraId="1652DE7D" w14:textId="77777777" w:rsidR="008210E5" w:rsidRPr="00D17BDD" w:rsidRDefault="008210E5" w:rsidP="008210E5">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2020-2021</w:t>
            </w:r>
          </w:p>
        </w:tc>
        <w:tc>
          <w:tcPr>
            <w:tcW w:w="1134" w:type="dxa"/>
            <w:shd w:val="clear" w:color="auto" w:fill="D6E3BC"/>
          </w:tcPr>
          <w:p w14:paraId="042E1D35"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78232BC7"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785373F7" w14:textId="77777777" w:rsidR="008210E5" w:rsidRPr="00D17BDD" w:rsidRDefault="008210E5" w:rsidP="008210E5">
            <w:pPr>
              <w:tabs>
                <w:tab w:val="right" w:leader="dot" w:pos="9356"/>
              </w:tabs>
              <w:spacing w:after="0" w:line="240" w:lineRule="auto"/>
              <w:jc w:val="both"/>
              <w:rPr>
                <w:rFonts w:ascii="Marianne" w:hAnsi="Marianne"/>
                <w:color w:val="548DD4"/>
                <w:sz w:val="20"/>
                <w:szCs w:val="20"/>
              </w:rPr>
            </w:pPr>
          </w:p>
        </w:tc>
      </w:tr>
      <w:tr w:rsidR="00C93394" w:rsidRPr="00D17BDD" w14:paraId="3299B746" w14:textId="77777777" w:rsidTr="00ED7F26">
        <w:tc>
          <w:tcPr>
            <w:tcW w:w="1668" w:type="dxa"/>
            <w:shd w:val="clear" w:color="auto" w:fill="D9D9D9"/>
          </w:tcPr>
          <w:p w14:paraId="4C08A8E9" w14:textId="44EA39A1" w:rsidR="00C93394" w:rsidRPr="00D17BDD" w:rsidRDefault="00C93394" w:rsidP="00C93394">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2021-2022</w:t>
            </w:r>
          </w:p>
        </w:tc>
        <w:tc>
          <w:tcPr>
            <w:tcW w:w="1134" w:type="dxa"/>
            <w:shd w:val="clear" w:color="auto" w:fill="D9D9D9"/>
          </w:tcPr>
          <w:p w14:paraId="0344D9AD"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035F6BF6"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7EBD72FD"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842" w:type="dxa"/>
            <w:shd w:val="clear" w:color="auto" w:fill="D6E3BC" w:themeFill="accent3" w:themeFillTint="66"/>
          </w:tcPr>
          <w:p w14:paraId="44F154B4" w14:textId="41B85268" w:rsidR="00C93394" w:rsidRPr="00D17BDD" w:rsidRDefault="00C93394" w:rsidP="00C93394">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2021-2022</w:t>
            </w:r>
          </w:p>
        </w:tc>
        <w:tc>
          <w:tcPr>
            <w:tcW w:w="1134" w:type="dxa"/>
            <w:shd w:val="clear" w:color="auto" w:fill="D6E3BC"/>
          </w:tcPr>
          <w:p w14:paraId="794B513B" w14:textId="77777777" w:rsidR="00C93394" w:rsidRPr="00ED7F26"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59784E73"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77668217"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r>
      <w:tr w:rsidR="00C93394" w:rsidRPr="00D17BDD" w14:paraId="548ADB02" w14:textId="77777777" w:rsidTr="00ED7F26">
        <w:tc>
          <w:tcPr>
            <w:tcW w:w="1668" w:type="dxa"/>
            <w:shd w:val="clear" w:color="auto" w:fill="D9D9D9"/>
          </w:tcPr>
          <w:p w14:paraId="06828215" w14:textId="485749E6" w:rsidR="00C93394" w:rsidRPr="00D17BDD" w:rsidRDefault="00C93394" w:rsidP="00C93394">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2022-2023</w:t>
            </w:r>
          </w:p>
        </w:tc>
        <w:tc>
          <w:tcPr>
            <w:tcW w:w="1134" w:type="dxa"/>
            <w:shd w:val="clear" w:color="auto" w:fill="D9D9D9"/>
          </w:tcPr>
          <w:p w14:paraId="57C51F64"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40522F45"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2BEC5225"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842" w:type="dxa"/>
            <w:shd w:val="clear" w:color="auto" w:fill="D6E3BC" w:themeFill="accent3" w:themeFillTint="66"/>
          </w:tcPr>
          <w:p w14:paraId="24181462" w14:textId="573E2C48" w:rsidR="00C93394" w:rsidRPr="00D17BDD" w:rsidRDefault="00C93394" w:rsidP="00C93394">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2022-2023</w:t>
            </w:r>
          </w:p>
        </w:tc>
        <w:tc>
          <w:tcPr>
            <w:tcW w:w="1134" w:type="dxa"/>
            <w:shd w:val="clear" w:color="auto" w:fill="D6E3BC"/>
          </w:tcPr>
          <w:p w14:paraId="4AD2BD41" w14:textId="77777777" w:rsidR="00C93394" w:rsidRPr="00ED7F26"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11B355A9"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27E9EF37"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r>
      <w:tr w:rsidR="00C93394" w:rsidRPr="00D17BDD" w14:paraId="22702B3C" w14:textId="77777777" w:rsidTr="00ED7F26">
        <w:tc>
          <w:tcPr>
            <w:tcW w:w="1668" w:type="dxa"/>
            <w:shd w:val="clear" w:color="auto" w:fill="D9D9D9"/>
          </w:tcPr>
          <w:p w14:paraId="4FE5A536" w14:textId="0FC89C89" w:rsidR="00C93394" w:rsidRPr="00D17BDD" w:rsidRDefault="00C93394" w:rsidP="00C93394">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2023-2024</w:t>
            </w:r>
          </w:p>
        </w:tc>
        <w:tc>
          <w:tcPr>
            <w:tcW w:w="1134" w:type="dxa"/>
            <w:shd w:val="clear" w:color="auto" w:fill="D9D9D9"/>
          </w:tcPr>
          <w:p w14:paraId="37FFEE85"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706E3F5A"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50815422"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842" w:type="dxa"/>
            <w:shd w:val="clear" w:color="auto" w:fill="D6E3BC" w:themeFill="accent3" w:themeFillTint="66"/>
          </w:tcPr>
          <w:p w14:paraId="0C8580AF" w14:textId="0735B175" w:rsidR="00C93394" w:rsidRPr="00D17BDD" w:rsidRDefault="00C93394" w:rsidP="00C93394">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2023-2024</w:t>
            </w:r>
          </w:p>
        </w:tc>
        <w:tc>
          <w:tcPr>
            <w:tcW w:w="1134" w:type="dxa"/>
            <w:shd w:val="clear" w:color="auto" w:fill="D6E3BC"/>
          </w:tcPr>
          <w:p w14:paraId="78A6755D" w14:textId="77777777" w:rsidR="00C93394" w:rsidRPr="00ED7F26"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24F16F0B"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5D3DAF05" w14:textId="77777777" w:rsidR="00C93394" w:rsidRPr="00D17BDD" w:rsidRDefault="00C93394" w:rsidP="00C93394">
            <w:pPr>
              <w:tabs>
                <w:tab w:val="right" w:leader="dot" w:pos="9356"/>
              </w:tabs>
              <w:spacing w:after="0" w:line="240" w:lineRule="auto"/>
              <w:jc w:val="both"/>
              <w:rPr>
                <w:rFonts w:ascii="Marianne" w:hAnsi="Marianne"/>
                <w:color w:val="548DD4"/>
                <w:sz w:val="20"/>
                <w:szCs w:val="20"/>
              </w:rPr>
            </w:pPr>
          </w:p>
        </w:tc>
      </w:tr>
      <w:tr w:rsidR="00AE45AA" w:rsidRPr="00D17BDD" w14:paraId="21D17EE6" w14:textId="77777777" w:rsidTr="0079040F">
        <w:tc>
          <w:tcPr>
            <w:tcW w:w="1668" w:type="dxa"/>
            <w:shd w:val="clear" w:color="auto" w:fill="D9D9D9"/>
          </w:tcPr>
          <w:p w14:paraId="69721B9E" w14:textId="4240314F" w:rsidR="00AE45AA" w:rsidRPr="00D17BDD" w:rsidRDefault="00AE45AA" w:rsidP="00AE45AA">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w:t>
            </w:r>
            <w:r>
              <w:rPr>
                <w:rFonts w:ascii="Marianne" w:hAnsi="Marianne"/>
                <w:sz w:val="20"/>
                <w:szCs w:val="20"/>
              </w:rPr>
              <w:t>4</w:t>
            </w:r>
            <w:r w:rsidRPr="00D17BDD">
              <w:rPr>
                <w:rFonts w:ascii="Marianne" w:hAnsi="Marianne"/>
                <w:sz w:val="20"/>
                <w:szCs w:val="20"/>
              </w:rPr>
              <w:t>-202</w:t>
            </w:r>
            <w:r>
              <w:rPr>
                <w:rFonts w:ascii="Marianne" w:hAnsi="Marianne"/>
                <w:sz w:val="20"/>
                <w:szCs w:val="20"/>
              </w:rPr>
              <w:t>5</w:t>
            </w:r>
          </w:p>
        </w:tc>
        <w:tc>
          <w:tcPr>
            <w:tcW w:w="1134" w:type="dxa"/>
            <w:shd w:val="clear" w:color="auto" w:fill="D9D9D9"/>
          </w:tcPr>
          <w:p w14:paraId="599A5CFB" w14:textId="77777777" w:rsidR="00AE45AA" w:rsidRPr="00D17BDD" w:rsidRDefault="00AE45AA" w:rsidP="00AE45AA">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11EDE832" w14:textId="77777777" w:rsidR="00AE45AA" w:rsidRPr="00D17BDD" w:rsidRDefault="00AE45AA" w:rsidP="00AE45AA">
            <w:pPr>
              <w:tabs>
                <w:tab w:val="right" w:leader="dot" w:pos="9356"/>
              </w:tabs>
              <w:spacing w:after="0" w:line="240" w:lineRule="auto"/>
              <w:jc w:val="both"/>
              <w:rPr>
                <w:rFonts w:ascii="Marianne" w:hAnsi="Marianne"/>
                <w:color w:val="548DD4"/>
                <w:sz w:val="20"/>
                <w:szCs w:val="20"/>
              </w:rPr>
            </w:pPr>
          </w:p>
        </w:tc>
        <w:tc>
          <w:tcPr>
            <w:tcW w:w="1134" w:type="dxa"/>
            <w:shd w:val="clear" w:color="auto" w:fill="D9D9D9"/>
          </w:tcPr>
          <w:p w14:paraId="6EF185ED" w14:textId="77777777" w:rsidR="00AE45AA" w:rsidRPr="00D17BDD" w:rsidRDefault="00AE45AA" w:rsidP="00AE45AA">
            <w:pPr>
              <w:tabs>
                <w:tab w:val="right" w:leader="dot" w:pos="9356"/>
              </w:tabs>
              <w:spacing w:after="0" w:line="240" w:lineRule="auto"/>
              <w:jc w:val="both"/>
              <w:rPr>
                <w:rFonts w:ascii="Marianne" w:hAnsi="Marianne"/>
                <w:color w:val="548DD4"/>
                <w:sz w:val="20"/>
                <w:szCs w:val="20"/>
              </w:rPr>
            </w:pPr>
          </w:p>
        </w:tc>
        <w:tc>
          <w:tcPr>
            <w:tcW w:w="1842" w:type="dxa"/>
            <w:shd w:val="clear" w:color="auto" w:fill="D6E3BC" w:themeFill="accent3" w:themeFillTint="66"/>
          </w:tcPr>
          <w:p w14:paraId="42ABC50A" w14:textId="0E8E6D71" w:rsidR="00AE45AA" w:rsidRPr="00D17BDD" w:rsidRDefault="00AE45AA" w:rsidP="00AE45AA">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
                  <w:enabled/>
                  <w:calcOnExit w:val="0"/>
                  <w:checkBox>
                    <w:sizeAuto/>
                    <w:default w:val="0"/>
                  </w:checkBox>
                </w:ffData>
              </w:fldChar>
            </w:r>
            <w:r w:rsidRPr="00D17BDD">
              <w:rPr>
                <w:rFonts w:ascii="Marianne" w:hAnsi="Marianne"/>
                <w:sz w:val="20"/>
                <w:szCs w:val="20"/>
              </w:rPr>
              <w:instrText xml:space="preserve"> FORMCHECKBOX </w:instrText>
            </w:r>
            <w:r w:rsidR="00A72964">
              <w:rPr>
                <w:rFonts w:ascii="Marianne" w:hAnsi="Marianne"/>
                <w:sz w:val="20"/>
                <w:szCs w:val="20"/>
              </w:rPr>
            </w:r>
            <w:r w:rsidR="00A72964">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202</w:t>
            </w:r>
            <w:r w:rsidR="00780308">
              <w:rPr>
                <w:rFonts w:ascii="Marianne" w:hAnsi="Marianne"/>
                <w:sz w:val="20"/>
                <w:szCs w:val="20"/>
              </w:rPr>
              <w:t>4</w:t>
            </w:r>
            <w:r w:rsidRPr="00D17BDD">
              <w:rPr>
                <w:rFonts w:ascii="Marianne" w:hAnsi="Marianne"/>
                <w:sz w:val="20"/>
                <w:szCs w:val="20"/>
              </w:rPr>
              <w:t>-202</w:t>
            </w:r>
            <w:r w:rsidR="00780308">
              <w:rPr>
                <w:rFonts w:ascii="Marianne" w:hAnsi="Marianne"/>
                <w:sz w:val="20"/>
                <w:szCs w:val="20"/>
              </w:rPr>
              <w:t>5</w:t>
            </w:r>
          </w:p>
        </w:tc>
        <w:tc>
          <w:tcPr>
            <w:tcW w:w="1134" w:type="dxa"/>
            <w:shd w:val="clear" w:color="auto" w:fill="D6E3BC"/>
          </w:tcPr>
          <w:p w14:paraId="52B2F8DB" w14:textId="77777777" w:rsidR="00AE45AA" w:rsidRPr="00ED7F26" w:rsidRDefault="00AE45AA" w:rsidP="00AE45AA">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3701DCCD" w14:textId="77777777" w:rsidR="00AE45AA" w:rsidRPr="00D17BDD" w:rsidRDefault="00AE45AA" w:rsidP="00AE45AA">
            <w:pPr>
              <w:tabs>
                <w:tab w:val="right" w:leader="dot" w:pos="9356"/>
              </w:tabs>
              <w:spacing w:after="0" w:line="240" w:lineRule="auto"/>
              <w:jc w:val="both"/>
              <w:rPr>
                <w:rFonts w:ascii="Marianne" w:hAnsi="Marianne"/>
                <w:color w:val="548DD4"/>
                <w:sz w:val="20"/>
                <w:szCs w:val="20"/>
              </w:rPr>
            </w:pPr>
          </w:p>
        </w:tc>
        <w:tc>
          <w:tcPr>
            <w:tcW w:w="1134" w:type="dxa"/>
            <w:shd w:val="clear" w:color="auto" w:fill="D6E3BC"/>
          </w:tcPr>
          <w:p w14:paraId="5D8065E2" w14:textId="77777777" w:rsidR="00AE45AA" w:rsidRPr="00D17BDD" w:rsidRDefault="00AE45AA" w:rsidP="00AE45AA">
            <w:pPr>
              <w:tabs>
                <w:tab w:val="right" w:leader="dot" w:pos="9356"/>
              </w:tabs>
              <w:spacing w:after="0" w:line="240" w:lineRule="auto"/>
              <w:jc w:val="both"/>
              <w:rPr>
                <w:rFonts w:ascii="Marianne" w:hAnsi="Marianne"/>
                <w:color w:val="548DD4"/>
                <w:sz w:val="20"/>
                <w:szCs w:val="20"/>
              </w:rPr>
            </w:pPr>
          </w:p>
        </w:tc>
      </w:tr>
    </w:tbl>
    <w:p w14:paraId="49F8130E" w14:textId="77777777" w:rsidR="00252E52" w:rsidRPr="00ED7F26" w:rsidRDefault="00252E52" w:rsidP="00ED7F26">
      <w:pPr>
        <w:tabs>
          <w:tab w:val="right" w:leader="dot" w:pos="9356"/>
        </w:tabs>
        <w:spacing w:after="0" w:line="240" w:lineRule="auto"/>
        <w:jc w:val="both"/>
        <w:rPr>
          <w:rFonts w:ascii="Marianne" w:hAnsi="Marianne"/>
          <w:color w:val="548DD4"/>
          <w:sz w:val="20"/>
          <w:szCs w:val="20"/>
        </w:rPr>
      </w:pPr>
    </w:p>
    <w:p w14:paraId="4CFFE1A4" w14:textId="77777777" w:rsidR="00D522CC" w:rsidRPr="00D17BDD" w:rsidRDefault="00D522CC" w:rsidP="00793A24">
      <w:pPr>
        <w:pStyle w:val="Grillemoyenne1-Accent21"/>
        <w:tabs>
          <w:tab w:val="right" w:leader="dot" w:pos="9356"/>
        </w:tabs>
        <w:spacing w:after="0" w:line="240" w:lineRule="auto"/>
        <w:jc w:val="both"/>
        <w:rPr>
          <w:rFonts w:ascii="Marianne" w:hAnsi="Marianne"/>
          <w:b/>
          <w:sz w:val="20"/>
          <w:szCs w:val="20"/>
        </w:rPr>
      </w:pPr>
    </w:p>
    <w:p w14:paraId="61D3326A" w14:textId="476F3E0B" w:rsidR="00ED7F26" w:rsidRPr="00ED7F26" w:rsidRDefault="00290A0F" w:rsidP="00ED7F26">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b/>
          <w:sz w:val="20"/>
          <w:szCs w:val="20"/>
        </w:rPr>
        <w:t>Précisions au tableau si besoin</w:t>
      </w:r>
      <w:r w:rsidRPr="00D17BDD">
        <w:rPr>
          <w:rFonts w:ascii="Cambria" w:hAnsi="Cambria" w:cs="Cambria"/>
          <w:b/>
          <w:sz w:val="20"/>
          <w:szCs w:val="20"/>
        </w:rPr>
        <w:t> </w:t>
      </w:r>
      <w:r w:rsidRPr="00D17BDD">
        <w:rPr>
          <w:rFonts w:ascii="Marianne" w:hAnsi="Marianne"/>
          <w:b/>
          <w:sz w:val="20"/>
          <w:szCs w:val="20"/>
        </w:rPr>
        <w:t>:</w:t>
      </w:r>
      <w:r w:rsidR="00ED7F26">
        <w:rPr>
          <w:rFonts w:ascii="Marianne" w:hAnsi="Marianne"/>
          <w:b/>
          <w:sz w:val="20"/>
          <w:szCs w:val="20"/>
        </w:rPr>
        <w:t xml:space="preserve"> </w:t>
      </w:r>
    </w:p>
    <w:p w14:paraId="6992E3D1" w14:textId="6ECED1F4" w:rsidR="00ED7F26" w:rsidRDefault="00ED7F26" w:rsidP="00ED7F26">
      <w:pPr>
        <w:pStyle w:val="Grillemoyenne1-Accent21"/>
        <w:tabs>
          <w:tab w:val="right" w:leader="dot" w:pos="9356"/>
        </w:tabs>
        <w:spacing w:after="0" w:line="240" w:lineRule="auto"/>
        <w:ind w:left="0"/>
        <w:jc w:val="both"/>
        <w:rPr>
          <w:rFonts w:ascii="Marianne" w:hAnsi="Marianne"/>
          <w:color w:val="548DD4"/>
          <w:sz w:val="20"/>
          <w:szCs w:val="20"/>
        </w:rPr>
      </w:pPr>
    </w:p>
    <w:p w14:paraId="0F5963C5" w14:textId="73554638" w:rsidR="00ED7F26" w:rsidRDefault="00ED7F26" w:rsidP="00ED7F26">
      <w:pPr>
        <w:pStyle w:val="Grillemoyenne1-Accent21"/>
        <w:tabs>
          <w:tab w:val="right" w:leader="dot" w:pos="9356"/>
        </w:tabs>
        <w:spacing w:after="0" w:line="240" w:lineRule="auto"/>
        <w:ind w:left="0"/>
        <w:jc w:val="both"/>
        <w:rPr>
          <w:rFonts w:ascii="Marianne" w:hAnsi="Marianne"/>
          <w:color w:val="548DD4"/>
          <w:sz w:val="20"/>
          <w:szCs w:val="20"/>
        </w:rPr>
      </w:pPr>
    </w:p>
    <w:p w14:paraId="2973C164" w14:textId="4C7A43B0" w:rsidR="008F7A91" w:rsidRDefault="008F7A91">
      <w:pPr>
        <w:spacing w:after="0" w:line="240" w:lineRule="auto"/>
        <w:rPr>
          <w:rFonts w:ascii="Marianne" w:hAnsi="Marianne"/>
          <w:color w:val="548DD4"/>
          <w:sz w:val="20"/>
          <w:szCs w:val="20"/>
        </w:rPr>
      </w:pPr>
      <w:r>
        <w:rPr>
          <w:rFonts w:ascii="Marianne" w:hAnsi="Marianne"/>
          <w:color w:val="548DD4"/>
          <w:sz w:val="20"/>
          <w:szCs w:val="20"/>
        </w:rPr>
        <w:br w:type="page"/>
      </w:r>
    </w:p>
    <w:p w14:paraId="4941DC0F" w14:textId="4DA7184D" w:rsidR="00793A24" w:rsidRDefault="00793A24" w:rsidP="00AA6E9B">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79" w:name="_Toc189572273"/>
      <w:bookmarkStart w:id="80" w:name="_Toc189572567"/>
      <w:bookmarkStart w:id="81" w:name="_Toc222761481"/>
      <w:r w:rsidRPr="00835D9F">
        <w:rPr>
          <w:rFonts w:ascii="Marianne" w:hAnsi="Marianne"/>
          <w:color w:val="17365D" w:themeColor="text2" w:themeShade="BF"/>
          <w:sz w:val="22"/>
          <w:szCs w:val="22"/>
        </w:rPr>
        <w:lastRenderedPageBreak/>
        <w:t>ETUDE D’IMPACT</w:t>
      </w:r>
      <w:r w:rsidR="00BC2F8C" w:rsidRPr="00AA6E9B">
        <w:rPr>
          <w:rFonts w:ascii="Marianne" w:hAnsi="Marianne"/>
          <w:color w:val="17365D" w:themeColor="text2" w:themeShade="BF"/>
          <w:sz w:val="22"/>
          <w:szCs w:val="22"/>
        </w:rPr>
        <w:t xml:space="preserve"> ENVIRONNEMENTAL</w:t>
      </w:r>
      <w:bookmarkEnd w:id="79"/>
      <w:bookmarkEnd w:id="80"/>
      <w:bookmarkEnd w:id="81"/>
    </w:p>
    <w:p w14:paraId="25DCDBEC" w14:textId="24EDA2E9" w:rsidR="00BC2F8C" w:rsidRPr="00BC2F8C" w:rsidRDefault="00BC2F8C" w:rsidP="00BC2F8C">
      <w:pPr>
        <w:pStyle w:val="Grillemoyenne1-Accent21"/>
        <w:tabs>
          <w:tab w:val="right" w:leader="dot" w:pos="9356"/>
        </w:tabs>
        <w:spacing w:after="0" w:line="240" w:lineRule="auto"/>
        <w:ind w:left="0"/>
        <w:jc w:val="both"/>
        <w:rPr>
          <w:rFonts w:ascii="Marianne" w:hAnsi="Marianne"/>
          <w:sz w:val="20"/>
          <w:szCs w:val="20"/>
        </w:rPr>
      </w:pPr>
    </w:p>
    <w:tbl>
      <w:tblPr>
        <w:tblStyle w:val="Grilledutableau"/>
        <w:tblW w:w="0" w:type="auto"/>
        <w:tblLook w:val="04A0" w:firstRow="1" w:lastRow="0" w:firstColumn="1" w:lastColumn="0" w:noHBand="0" w:noVBand="1"/>
      </w:tblPr>
      <w:tblGrid>
        <w:gridCol w:w="9629"/>
      </w:tblGrid>
      <w:tr w:rsidR="00BC2F8C" w14:paraId="7DC17730" w14:textId="77777777" w:rsidTr="00BC2F8C">
        <w:tc>
          <w:tcPr>
            <w:tcW w:w="9629" w:type="dxa"/>
          </w:tcPr>
          <w:p w14:paraId="2C702064" w14:textId="515A35A9" w:rsidR="00BC2F8C" w:rsidRDefault="00BC2F8C" w:rsidP="00BC2F8C">
            <w:pPr>
              <w:spacing w:after="0" w:line="240" w:lineRule="auto"/>
              <w:jc w:val="center"/>
              <w:rPr>
                <w:rFonts w:ascii="Marianne" w:hAnsi="Marianne"/>
                <w:b/>
                <w:sz w:val="20"/>
                <w:szCs w:val="20"/>
              </w:rPr>
            </w:pPr>
            <w:r w:rsidRPr="00BC2F8C">
              <w:rPr>
                <w:rFonts w:ascii="Marianne" w:hAnsi="Marianne"/>
                <w:b/>
                <w:sz w:val="20"/>
                <w:szCs w:val="20"/>
              </w:rPr>
              <w:t>PRINCIPES GENERAUX</w:t>
            </w:r>
          </w:p>
          <w:p w14:paraId="0773895F" w14:textId="77777777" w:rsidR="00BC2F8C" w:rsidRPr="00BC2F8C" w:rsidRDefault="00BC2F8C" w:rsidP="00BC2F8C">
            <w:pPr>
              <w:spacing w:after="0" w:line="240" w:lineRule="auto"/>
              <w:jc w:val="center"/>
              <w:rPr>
                <w:rFonts w:ascii="Marianne" w:hAnsi="Marianne"/>
                <w:b/>
                <w:sz w:val="20"/>
                <w:szCs w:val="20"/>
              </w:rPr>
            </w:pPr>
          </w:p>
          <w:p w14:paraId="649766CE" w14:textId="77777777" w:rsidR="00BC2F8C" w:rsidRPr="00BC2F8C" w:rsidRDefault="00BC2F8C" w:rsidP="00780308">
            <w:pPr>
              <w:spacing w:after="0" w:line="240" w:lineRule="auto"/>
              <w:jc w:val="both"/>
              <w:rPr>
                <w:rFonts w:ascii="Marianne" w:hAnsi="Marianne"/>
                <w:sz w:val="20"/>
                <w:szCs w:val="20"/>
              </w:rPr>
            </w:pPr>
            <w:r w:rsidRPr="00BC2F8C">
              <w:rPr>
                <w:rFonts w:ascii="Marianne" w:hAnsi="Marianne"/>
                <w:sz w:val="20"/>
                <w:szCs w:val="20"/>
              </w:rPr>
              <w:t>Les activités menées en Antarctique sont organisées et conduites de façon à limiter leurs incidences négatives sur l'environnement (Protocole au Traité sur l’Antarctique relatif à la protection de l’environnement, Art. 3).</w:t>
            </w:r>
          </w:p>
          <w:p w14:paraId="1F4FDBCF" w14:textId="77777777" w:rsidR="00BC2F8C" w:rsidRPr="00BC2F8C" w:rsidRDefault="00BC2F8C" w:rsidP="00780308">
            <w:pPr>
              <w:spacing w:after="0" w:line="240" w:lineRule="auto"/>
              <w:jc w:val="both"/>
              <w:rPr>
                <w:rFonts w:ascii="Marianne" w:hAnsi="Marianne"/>
                <w:sz w:val="20"/>
                <w:szCs w:val="20"/>
              </w:rPr>
            </w:pPr>
          </w:p>
          <w:p w14:paraId="5ADB8B6F" w14:textId="77777777" w:rsidR="00BC2F8C" w:rsidRDefault="00BC2F8C" w:rsidP="00780308">
            <w:pPr>
              <w:spacing w:after="0" w:line="240" w:lineRule="auto"/>
              <w:jc w:val="both"/>
              <w:rPr>
                <w:rFonts w:ascii="Cambria" w:hAnsi="Cambria" w:cs="Cambria"/>
                <w:sz w:val="20"/>
                <w:szCs w:val="20"/>
              </w:rPr>
            </w:pPr>
            <w:r w:rsidRPr="00BC2F8C">
              <w:rPr>
                <w:rFonts w:ascii="Marianne" w:hAnsi="Marianne"/>
                <w:sz w:val="20"/>
                <w:szCs w:val="20"/>
              </w:rPr>
              <w:t>Toutes les organisations de tourisme devraient être encouragées à mieux faire prendre conscience par les visiteurs de l’environnement en Antarctique et de la nécessité de le protéger (Résolution 7 (2009))</w:t>
            </w:r>
            <w:r w:rsidRPr="00BC2F8C">
              <w:rPr>
                <w:rFonts w:ascii="Cambria" w:hAnsi="Cambria" w:cs="Cambria"/>
                <w:sz w:val="20"/>
                <w:szCs w:val="20"/>
              </w:rPr>
              <w:t> </w:t>
            </w:r>
            <w:r w:rsidRPr="00BC2F8C">
              <w:rPr>
                <w:rFonts w:ascii="Marianne" w:hAnsi="Marianne"/>
                <w:sz w:val="20"/>
                <w:szCs w:val="20"/>
              </w:rPr>
              <w:t>: Principes g</w:t>
            </w:r>
            <w:r w:rsidRPr="00BC2F8C">
              <w:rPr>
                <w:rFonts w:ascii="Marianne" w:hAnsi="Marianne" w:cs="Marianne"/>
                <w:sz w:val="20"/>
                <w:szCs w:val="20"/>
              </w:rPr>
              <w:t>é</w:t>
            </w:r>
            <w:r w:rsidRPr="00BC2F8C">
              <w:rPr>
                <w:rFonts w:ascii="Marianne" w:hAnsi="Marianne"/>
                <w:sz w:val="20"/>
                <w:szCs w:val="20"/>
              </w:rPr>
              <w:t>n</w:t>
            </w:r>
            <w:r w:rsidRPr="00BC2F8C">
              <w:rPr>
                <w:rFonts w:ascii="Marianne" w:hAnsi="Marianne" w:cs="Marianne"/>
                <w:sz w:val="20"/>
                <w:szCs w:val="20"/>
              </w:rPr>
              <w:t>é</w:t>
            </w:r>
            <w:r w:rsidRPr="00BC2F8C">
              <w:rPr>
                <w:rFonts w:ascii="Marianne" w:hAnsi="Marianne"/>
                <w:sz w:val="20"/>
                <w:szCs w:val="20"/>
              </w:rPr>
              <w:t>raux du tourisme en Antarctique</w:t>
            </w:r>
            <w:r w:rsidRPr="00BC2F8C">
              <w:rPr>
                <w:rFonts w:ascii="Cambria" w:hAnsi="Cambria" w:cs="Cambria"/>
                <w:sz w:val="20"/>
                <w:szCs w:val="20"/>
              </w:rPr>
              <w:t> </w:t>
            </w:r>
          </w:p>
          <w:p w14:paraId="000C951F" w14:textId="48074B2B" w:rsidR="00BC2F8C" w:rsidRDefault="00BC2F8C" w:rsidP="00780308">
            <w:pPr>
              <w:spacing w:after="0" w:line="240" w:lineRule="auto"/>
              <w:jc w:val="both"/>
              <w:rPr>
                <w:rFonts w:ascii="Marianne" w:hAnsi="Marianne"/>
                <w:sz w:val="20"/>
                <w:szCs w:val="20"/>
              </w:rPr>
            </w:pPr>
            <w:r>
              <w:rPr>
                <w:rFonts w:ascii="Marianne" w:hAnsi="Marianne"/>
                <w:sz w:val="20"/>
                <w:szCs w:val="20"/>
              </w:rPr>
              <w:t>(</w:t>
            </w:r>
            <w:hyperlink r:id="rId39" w:history="1">
              <w:r w:rsidRPr="00BC2F8C">
                <w:rPr>
                  <w:rStyle w:val="Lienhypertexte"/>
                  <w:rFonts w:ascii="Marianne" w:hAnsi="Marianne"/>
                  <w:sz w:val="20"/>
                  <w:szCs w:val="20"/>
                </w:rPr>
                <w:t>http://www.ats.aq/devAS/info_measures_listitem.aspx?lang=f&amp;id=448</w:t>
              </w:r>
            </w:hyperlink>
            <w:r w:rsidRPr="00BC2F8C">
              <w:rPr>
                <w:rFonts w:ascii="Marianne" w:hAnsi="Marianne"/>
                <w:sz w:val="20"/>
                <w:szCs w:val="20"/>
              </w:rPr>
              <w:t>).</w:t>
            </w:r>
          </w:p>
        </w:tc>
      </w:tr>
    </w:tbl>
    <w:p w14:paraId="4B8F84A2" w14:textId="5BE01956" w:rsidR="00BC2F8C" w:rsidRPr="00BC2F8C" w:rsidRDefault="00BC2F8C" w:rsidP="00BC2F8C">
      <w:pPr>
        <w:pStyle w:val="Grillemoyenne1-Accent21"/>
        <w:tabs>
          <w:tab w:val="right" w:leader="dot" w:pos="9356"/>
        </w:tabs>
        <w:spacing w:after="0" w:line="240" w:lineRule="auto"/>
        <w:ind w:left="0"/>
        <w:jc w:val="both"/>
        <w:rPr>
          <w:rFonts w:ascii="Marianne" w:hAnsi="Marianne"/>
          <w:sz w:val="20"/>
          <w:szCs w:val="20"/>
        </w:rPr>
      </w:pPr>
    </w:p>
    <w:p w14:paraId="4DAFE39A" w14:textId="1D73EF20" w:rsidR="005644B7" w:rsidRPr="000634F4" w:rsidRDefault="005644B7" w:rsidP="00C76FC6">
      <w:pPr>
        <w:pStyle w:val="Titre2"/>
        <w:ind w:left="567" w:hanging="578"/>
        <w:rPr>
          <w:rFonts w:ascii="Marianne" w:hAnsi="Marianne"/>
          <w:color w:val="365F91" w:themeColor="accent1" w:themeShade="BF"/>
          <w:sz w:val="22"/>
          <w:szCs w:val="22"/>
        </w:rPr>
      </w:pPr>
      <w:bookmarkStart w:id="82" w:name="_-_Zones_protégées"/>
      <w:bookmarkStart w:id="83" w:name="_Toc189572274"/>
      <w:bookmarkStart w:id="84" w:name="_Toc189572568"/>
      <w:bookmarkStart w:id="85" w:name="_Toc222761482"/>
      <w:bookmarkEnd w:id="82"/>
      <w:r w:rsidRPr="000634F4">
        <w:rPr>
          <w:rFonts w:ascii="Marianne" w:hAnsi="Marianne"/>
          <w:color w:val="365F91" w:themeColor="accent1" w:themeShade="BF"/>
          <w:sz w:val="22"/>
          <w:szCs w:val="22"/>
        </w:rPr>
        <w:t>Zones protégées de l’Antarctique</w:t>
      </w:r>
      <w:bookmarkEnd w:id="83"/>
      <w:bookmarkEnd w:id="84"/>
      <w:bookmarkEnd w:id="85"/>
      <w:r w:rsidRPr="000634F4">
        <w:rPr>
          <w:rFonts w:ascii="Marianne" w:hAnsi="Marianne"/>
          <w:color w:val="365F91" w:themeColor="accent1" w:themeShade="BF"/>
          <w:sz w:val="22"/>
          <w:szCs w:val="22"/>
        </w:rPr>
        <w:t xml:space="preserve"> </w:t>
      </w:r>
    </w:p>
    <w:p w14:paraId="41655BD3" w14:textId="77777777" w:rsidR="005644B7" w:rsidRDefault="005644B7" w:rsidP="005644B7">
      <w:pPr>
        <w:pStyle w:val="Titre2"/>
        <w:numPr>
          <w:ilvl w:val="0"/>
          <w:numId w:val="0"/>
        </w:numPr>
        <w:ind w:left="576" w:hanging="576"/>
        <w:rPr>
          <w:rFonts w:ascii="Marianne" w:hAnsi="Marianne"/>
          <w:sz w:val="20"/>
          <w:szCs w:val="20"/>
        </w:rPr>
      </w:pPr>
    </w:p>
    <w:tbl>
      <w:tblPr>
        <w:tblStyle w:val="Grilledutableau"/>
        <w:tblW w:w="0" w:type="auto"/>
        <w:tblLook w:val="04A0" w:firstRow="1" w:lastRow="0" w:firstColumn="1" w:lastColumn="0" w:noHBand="0" w:noVBand="1"/>
      </w:tblPr>
      <w:tblGrid>
        <w:gridCol w:w="9629"/>
      </w:tblGrid>
      <w:tr w:rsidR="000634F4" w14:paraId="333250EF" w14:textId="77777777" w:rsidTr="000634F4">
        <w:tc>
          <w:tcPr>
            <w:tcW w:w="9629" w:type="dxa"/>
          </w:tcPr>
          <w:p w14:paraId="0B3CEACA" w14:textId="532E9B23" w:rsidR="000634F4" w:rsidRDefault="000634F4" w:rsidP="00780308">
            <w:pPr>
              <w:spacing w:after="0" w:line="240" w:lineRule="auto"/>
              <w:jc w:val="both"/>
              <w:rPr>
                <w:rFonts w:ascii="Marianne" w:hAnsi="Marianne"/>
                <w:bCs/>
                <w:sz w:val="20"/>
                <w:szCs w:val="20"/>
              </w:rPr>
            </w:pPr>
            <w:r w:rsidRPr="00455A51">
              <w:rPr>
                <w:rFonts w:ascii="Marianne" w:hAnsi="Marianne"/>
                <w:bCs/>
                <w:sz w:val="20"/>
                <w:szCs w:val="20"/>
              </w:rPr>
              <w:t xml:space="preserve">Les activités menées dans </w:t>
            </w:r>
            <w:r w:rsidR="00AD379D">
              <w:rPr>
                <w:rFonts w:ascii="Marianne" w:hAnsi="Marianne"/>
                <w:bCs/>
                <w:sz w:val="20"/>
                <w:szCs w:val="20"/>
              </w:rPr>
              <w:t>l</w:t>
            </w:r>
            <w:r w:rsidRPr="00455A51">
              <w:rPr>
                <w:rFonts w:ascii="Marianne" w:hAnsi="Marianne"/>
                <w:bCs/>
                <w:sz w:val="20"/>
                <w:szCs w:val="20"/>
              </w:rPr>
              <w:t xml:space="preserve">es zones </w:t>
            </w:r>
            <w:r w:rsidR="00AD379D">
              <w:rPr>
                <w:rFonts w:ascii="Marianne" w:hAnsi="Marianne"/>
                <w:bCs/>
                <w:sz w:val="20"/>
                <w:szCs w:val="20"/>
              </w:rPr>
              <w:t xml:space="preserve">protégées de l’Antarctique </w:t>
            </w:r>
            <w:r w:rsidRPr="00455A51">
              <w:rPr>
                <w:rFonts w:ascii="Marianne" w:hAnsi="Marianne"/>
                <w:bCs/>
                <w:sz w:val="20"/>
                <w:szCs w:val="20"/>
              </w:rPr>
              <w:t xml:space="preserve">sont interdites, limitées ou gérées conformément </w:t>
            </w:r>
            <w:r>
              <w:rPr>
                <w:rFonts w:ascii="Marianne" w:hAnsi="Marianne"/>
                <w:bCs/>
                <w:sz w:val="20"/>
                <w:szCs w:val="20"/>
              </w:rPr>
              <w:t>à</w:t>
            </w:r>
            <w:r>
              <w:rPr>
                <w:bCs/>
              </w:rPr>
              <w:t xml:space="preserve"> leur p</w:t>
            </w:r>
            <w:r w:rsidRPr="00455A51">
              <w:rPr>
                <w:rFonts w:ascii="Marianne" w:hAnsi="Marianne"/>
                <w:bCs/>
                <w:sz w:val="20"/>
                <w:szCs w:val="20"/>
              </w:rPr>
              <w:t xml:space="preserve">lan de </w:t>
            </w:r>
            <w:r>
              <w:rPr>
                <w:rFonts w:ascii="Marianne" w:hAnsi="Marianne"/>
                <w:bCs/>
                <w:sz w:val="20"/>
                <w:szCs w:val="20"/>
              </w:rPr>
              <w:t>g</w:t>
            </w:r>
            <w:r w:rsidRPr="00455A51">
              <w:rPr>
                <w:rFonts w:ascii="Marianne" w:hAnsi="Marianne"/>
                <w:bCs/>
                <w:sz w:val="20"/>
                <w:szCs w:val="20"/>
              </w:rPr>
              <w:t>estion</w:t>
            </w:r>
            <w:r>
              <w:rPr>
                <w:rFonts w:ascii="Marianne" w:hAnsi="Marianne"/>
                <w:bCs/>
                <w:sz w:val="20"/>
                <w:szCs w:val="20"/>
              </w:rPr>
              <w:t xml:space="preserve"> (</w:t>
            </w:r>
            <w:r w:rsidRPr="000634F4">
              <w:rPr>
                <w:rFonts w:ascii="Marianne" w:hAnsi="Marianne"/>
                <w:bCs/>
                <w:sz w:val="20"/>
                <w:szCs w:val="20"/>
              </w:rPr>
              <w:t>Protocole au Traité sur l’Antarctique relatif à la protection de l’environnement, Annexe V</w:t>
            </w:r>
            <w:r>
              <w:rPr>
                <w:rFonts w:ascii="Marianne" w:hAnsi="Marianne"/>
                <w:bCs/>
                <w:sz w:val="20"/>
                <w:szCs w:val="20"/>
              </w:rPr>
              <w:t>).</w:t>
            </w:r>
          </w:p>
          <w:p w14:paraId="3B07F145" w14:textId="77777777" w:rsidR="000634F4" w:rsidRPr="00455A51" w:rsidRDefault="000634F4" w:rsidP="00780308">
            <w:pPr>
              <w:spacing w:after="0" w:line="240" w:lineRule="auto"/>
              <w:jc w:val="both"/>
              <w:rPr>
                <w:rFonts w:ascii="Marianne" w:hAnsi="Marianne"/>
                <w:bCs/>
                <w:sz w:val="20"/>
                <w:szCs w:val="20"/>
              </w:rPr>
            </w:pPr>
          </w:p>
          <w:p w14:paraId="3ABFAC26" w14:textId="77777777" w:rsidR="000634F4" w:rsidRPr="00B2160D" w:rsidRDefault="000634F4" w:rsidP="00780308">
            <w:pPr>
              <w:spacing w:after="0" w:line="240" w:lineRule="auto"/>
              <w:jc w:val="both"/>
              <w:rPr>
                <w:rFonts w:ascii="Marianne" w:hAnsi="Marianne"/>
                <w:bCs/>
                <w:sz w:val="20"/>
                <w:szCs w:val="20"/>
              </w:rPr>
            </w:pPr>
            <w:bookmarkStart w:id="86" w:name="_Toc189572275"/>
            <w:r w:rsidRPr="00B2160D">
              <w:rPr>
                <w:rFonts w:ascii="Marianne" w:hAnsi="Marianne"/>
                <w:b/>
                <w:sz w:val="20"/>
                <w:szCs w:val="20"/>
              </w:rPr>
              <w:t>Les zones spécialement protégées de l’Antarctique</w:t>
            </w:r>
            <w:r w:rsidRPr="00B2160D">
              <w:rPr>
                <w:rFonts w:ascii="Marianne" w:hAnsi="Marianne"/>
                <w:bCs/>
                <w:sz w:val="20"/>
                <w:szCs w:val="20"/>
              </w:rPr>
              <w:t xml:space="preserve"> (ZSPA), </w:t>
            </w:r>
            <w:r w:rsidRPr="00455A51">
              <w:rPr>
                <w:rFonts w:ascii="Marianne" w:hAnsi="Marianne"/>
                <w:bCs/>
                <w:sz w:val="20"/>
                <w:szCs w:val="20"/>
              </w:rPr>
              <w:t xml:space="preserve">protègent des valeurs environnementales, scientifiques, historiques ou esthétiques exceptionnelles. Tout accès à une ZSPA est soumis à la délivrance d’un permis, conformément aux spécifications du </w:t>
            </w:r>
            <w:r w:rsidRPr="00B2160D">
              <w:rPr>
                <w:rFonts w:ascii="Marianne" w:hAnsi="Marianne"/>
                <w:bCs/>
                <w:sz w:val="20"/>
                <w:szCs w:val="20"/>
              </w:rPr>
              <w:t>p</w:t>
            </w:r>
            <w:r w:rsidRPr="00455A51">
              <w:rPr>
                <w:rFonts w:ascii="Marianne" w:hAnsi="Marianne"/>
                <w:bCs/>
                <w:sz w:val="20"/>
                <w:szCs w:val="20"/>
              </w:rPr>
              <w:t xml:space="preserve">lan de </w:t>
            </w:r>
            <w:r w:rsidRPr="00B2160D">
              <w:rPr>
                <w:rFonts w:ascii="Marianne" w:hAnsi="Marianne"/>
                <w:bCs/>
                <w:sz w:val="20"/>
                <w:szCs w:val="20"/>
              </w:rPr>
              <w:t>g</w:t>
            </w:r>
            <w:r w:rsidRPr="00455A51">
              <w:rPr>
                <w:rFonts w:ascii="Marianne" w:hAnsi="Marianne"/>
                <w:bCs/>
                <w:sz w:val="20"/>
                <w:szCs w:val="20"/>
              </w:rPr>
              <w:t>estion correspondant.</w:t>
            </w:r>
            <w:bookmarkEnd w:id="86"/>
          </w:p>
          <w:p w14:paraId="663BFD9A" w14:textId="77777777" w:rsidR="000634F4" w:rsidRPr="00B2160D" w:rsidRDefault="000634F4" w:rsidP="00780308">
            <w:pPr>
              <w:spacing w:after="0" w:line="240" w:lineRule="auto"/>
              <w:jc w:val="both"/>
              <w:rPr>
                <w:rFonts w:ascii="Marianne" w:hAnsi="Marianne"/>
                <w:bCs/>
                <w:sz w:val="20"/>
                <w:szCs w:val="20"/>
              </w:rPr>
            </w:pPr>
          </w:p>
          <w:p w14:paraId="267CE7F2" w14:textId="77777777" w:rsidR="000634F4" w:rsidRPr="00B2160D" w:rsidRDefault="000634F4" w:rsidP="00780308">
            <w:pPr>
              <w:spacing w:after="0" w:line="240" w:lineRule="auto"/>
              <w:jc w:val="both"/>
              <w:rPr>
                <w:rFonts w:ascii="Marianne" w:hAnsi="Marianne"/>
                <w:bCs/>
                <w:sz w:val="20"/>
                <w:szCs w:val="20"/>
              </w:rPr>
            </w:pPr>
            <w:bookmarkStart w:id="87" w:name="_Toc189572276"/>
            <w:r w:rsidRPr="00B2160D">
              <w:rPr>
                <w:rFonts w:ascii="Marianne" w:hAnsi="Marianne"/>
                <w:b/>
                <w:sz w:val="20"/>
                <w:szCs w:val="20"/>
              </w:rPr>
              <w:t>Les zones gérées spéciales de l’Antarctique</w:t>
            </w:r>
            <w:r w:rsidRPr="00B2160D">
              <w:rPr>
                <w:rFonts w:ascii="Marianne" w:hAnsi="Marianne"/>
                <w:bCs/>
                <w:sz w:val="20"/>
                <w:szCs w:val="20"/>
              </w:rPr>
              <w:t xml:space="preserve"> (ZGSA) visent à y faciliter la planification et la coordination des activités, éviter d'éventuels conflits, améliorer la coopération entre les parties et réduire au minimum les répercussions sur l’environnement.</w:t>
            </w:r>
            <w:bookmarkEnd w:id="87"/>
          </w:p>
          <w:p w14:paraId="20DAF114" w14:textId="77777777" w:rsidR="000634F4" w:rsidRPr="00086061" w:rsidRDefault="000634F4" w:rsidP="00780308">
            <w:pPr>
              <w:spacing w:after="0" w:line="240" w:lineRule="auto"/>
              <w:jc w:val="both"/>
              <w:rPr>
                <w:rFonts w:ascii="Marianne" w:hAnsi="Marianne"/>
                <w:bCs/>
                <w:sz w:val="20"/>
                <w:szCs w:val="20"/>
              </w:rPr>
            </w:pPr>
            <w:r w:rsidRPr="00086061">
              <w:rPr>
                <w:rFonts w:ascii="Marianne" w:hAnsi="Marianne"/>
                <w:bCs/>
                <w:sz w:val="20"/>
                <w:szCs w:val="20"/>
              </w:rPr>
              <w:t>ATTENTION</w:t>
            </w:r>
            <w:r w:rsidRPr="00B2160D">
              <w:rPr>
                <w:rFonts w:ascii="Cambria" w:hAnsi="Cambria" w:cs="Cambria"/>
                <w:bCs/>
                <w:sz w:val="20"/>
                <w:szCs w:val="20"/>
              </w:rPr>
              <w:t> </w:t>
            </w:r>
            <w:r w:rsidRPr="00086061">
              <w:rPr>
                <w:rFonts w:ascii="Marianne" w:hAnsi="Marianne"/>
                <w:bCs/>
                <w:sz w:val="20"/>
                <w:szCs w:val="20"/>
              </w:rPr>
              <w:t>: une ZGSA peut comprendre une ou plusieurs ZSPA.</w:t>
            </w:r>
          </w:p>
          <w:p w14:paraId="0A5F4EA8" w14:textId="77777777" w:rsidR="000634F4" w:rsidRPr="00B2160D" w:rsidRDefault="000634F4" w:rsidP="00780308">
            <w:pPr>
              <w:spacing w:after="0" w:line="240" w:lineRule="auto"/>
              <w:jc w:val="both"/>
              <w:rPr>
                <w:rFonts w:ascii="Marianne" w:hAnsi="Marianne"/>
                <w:bCs/>
                <w:sz w:val="20"/>
                <w:szCs w:val="20"/>
              </w:rPr>
            </w:pPr>
          </w:p>
          <w:p w14:paraId="055933F7" w14:textId="7492C409" w:rsidR="000634F4" w:rsidRPr="00B2160D" w:rsidRDefault="000634F4" w:rsidP="00780308">
            <w:pPr>
              <w:spacing w:after="0" w:line="240" w:lineRule="auto"/>
              <w:jc w:val="both"/>
              <w:rPr>
                <w:rFonts w:ascii="Marianne" w:hAnsi="Marianne"/>
                <w:bCs/>
                <w:sz w:val="20"/>
                <w:szCs w:val="20"/>
              </w:rPr>
            </w:pPr>
            <w:bookmarkStart w:id="88" w:name="_Toc189572277"/>
            <w:r w:rsidRPr="00B2160D">
              <w:rPr>
                <w:rFonts w:ascii="Marianne" w:hAnsi="Marianne"/>
                <w:b/>
                <w:sz w:val="20"/>
                <w:szCs w:val="20"/>
              </w:rPr>
              <w:t>Les sites et monuments historiques</w:t>
            </w:r>
            <w:r w:rsidRPr="00B2160D">
              <w:rPr>
                <w:rFonts w:ascii="Marianne" w:hAnsi="Marianne"/>
                <w:bCs/>
                <w:sz w:val="20"/>
                <w:szCs w:val="20"/>
              </w:rPr>
              <w:t xml:space="preserve"> (SMH) ont une valeur historique reconnue. Tout accès à ces sites doit être </w:t>
            </w:r>
            <w:r w:rsidR="007A69B8" w:rsidRPr="00B2160D">
              <w:rPr>
                <w:rFonts w:ascii="Marianne" w:hAnsi="Marianne"/>
                <w:bCs/>
                <w:sz w:val="20"/>
                <w:szCs w:val="20"/>
              </w:rPr>
              <w:t xml:space="preserve">permis par le plan de gestion et </w:t>
            </w:r>
            <w:r w:rsidR="00BA3B18">
              <w:rPr>
                <w:rFonts w:ascii="Marianne" w:hAnsi="Marianne"/>
                <w:bCs/>
                <w:sz w:val="20"/>
                <w:szCs w:val="20"/>
              </w:rPr>
              <w:t xml:space="preserve">se </w:t>
            </w:r>
            <w:r w:rsidRPr="00B2160D">
              <w:rPr>
                <w:rFonts w:ascii="Marianne" w:hAnsi="Marianne"/>
                <w:bCs/>
                <w:sz w:val="20"/>
                <w:szCs w:val="20"/>
              </w:rPr>
              <w:t>conforme</w:t>
            </w:r>
            <w:r w:rsidR="00BA3B18">
              <w:rPr>
                <w:rFonts w:ascii="Marianne" w:hAnsi="Marianne"/>
                <w:bCs/>
                <w:sz w:val="20"/>
                <w:szCs w:val="20"/>
              </w:rPr>
              <w:t>r</w:t>
            </w:r>
            <w:r w:rsidRPr="00B2160D">
              <w:rPr>
                <w:rFonts w:ascii="Marianne" w:hAnsi="Marianne"/>
                <w:bCs/>
                <w:sz w:val="20"/>
                <w:szCs w:val="20"/>
              </w:rPr>
              <w:t xml:space="preserve"> à </w:t>
            </w:r>
            <w:r w:rsidR="007A69B8" w:rsidRPr="00B2160D">
              <w:rPr>
                <w:rFonts w:ascii="Marianne" w:hAnsi="Marianne"/>
                <w:bCs/>
                <w:sz w:val="20"/>
                <w:szCs w:val="20"/>
              </w:rPr>
              <w:t>ses dispositions</w:t>
            </w:r>
            <w:r w:rsidRPr="00B2160D">
              <w:rPr>
                <w:rFonts w:ascii="Marianne" w:hAnsi="Marianne"/>
                <w:bCs/>
                <w:sz w:val="20"/>
                <w:szCs w:val="20"/>
              </w:rPr>
              <w:t>.</w:t>
            </w:r>
            <w:bookmarkEnd w:id="88"/>
          </w:p>
          <w:p w14:paraId="33F75987" w14:textId="77777777" w:rsidR="000634F4" w:rsidRDefault="000634F4" w:rsidP="00455A51">
            <w:pPr>
              <w:spacing w:after="0" w:line="240" w:lineRule="auto"/>
              <w:rPr>
                <w:rFonts w:ascii="Marianne" w:hAnsi="Marianne"/>
                <w:bCs/>
                <w:sz w:val="20"/>
                <w:szCs w:val="20"/>
              </w:rPr>
            </w:pPr>
          </w:p>
        </w:tc>
      </w:tr>
    </w:tbl>
    <w:p w14:paraId="4535C8EC" w14:textId="10A275E1" w:rsidR="00620383" w:rsidRPr="00C73CC2" w:rsidRDefault="00620383" w:rsidP="00C73CC2">
      <w:pPr>
        <w:pStyle w:val="Grillemoyenne1-Accent21"/>
        <w:spacing w:before="120" w:after="0" w:line="240" w:lineRule="auto"/>
        <w:ind w:left="0"/>
        <w:contextualSpacing w:val="0"/>
        <w:jc w:val="both"/>
        <w:rPr>
          <w:rFonts w:ascii="Marianne" w:hAnsi="Marianne"/>
          <w:b/>
          <w:sz w:val="20"/>
          <w:szCs w:val="20"/>
        </w:rPr>
      </w:pPr>
      <w:bookmarkStart w:id="89" w:name="_Toc189572278"/>
      <w:bookmarkStart w:id="90" w:name="_Toc189572569"/>
      <w:r w:rsidRPr="00C73CC2">
        <w:rPr>
          <w:rFonts w:ascii="Marianne" w:hAnsi="Marianne"/>
          <w:b/>
          <w:sz w:val="20"/>
          <w:szCs w:val="20"/>
        </w:rPr>
        <w:t>L’activité prévoit l’entrée dans une ZSPA</w:t>
      </w:r>
      <w:r w:rsidRPr="00C73CC2">
        <w:rPr>
          <w:rFonts w:ascii="Cambria" w:hAnsi="Cambria" w:cs="Cambria"/>
          <w:b/>
          <w:sz w:val="20"/>
          <w:szCs w:val="20"/>
        </w:rPr>
        <w:t> </w:t>
      </w:r>
      <w:r w:rsidRPr="00C73CC2">
        <w:rPr>
          <w:rFonts w:ascii="Marianne" w:hAnsi="Marianne"/>
          <w:b/>
          <w:sz w:val="20"/>
          <w:szCs w:val="20"/>
        </w:rPr>
        <w:t>:</w:t>
      </w:r>
      <w:bookmarkEnd w:id="89"/>
      <w:bookmarkEnd w:id="90"/>
    </w:p>
    <w:p w14:paraId="6845757A" w14:textId="47810F47" w:rsidR="00620383" w:rsidRDefault="00A72964" w:rsidP="00C73CC2">
      <w:pPr>
        <w:tabs>
          <w:tab w:val="right" w:leader="dot" w:pos="9356"/>
        </w:tabs>
        <w:spacing w:before="120" w:after="0" w:line="240" w:lineRule="auto"/>
        <w:ind w:left="284"/>
        <w:jc w:val="both"/>
        <w:rPr>
          <w:rFonts w:ascii="Marianne" w:hAnsi="Marianne"/>
          <w:sz w:val="20"/>
          <w:szCs w:val="20"/>
        </w:rPr>
      </w:pPr>
      <w:sdt>
        <w:sdtPr>
          <w:rPr>
            <w:rFonts w:ascii="Marianne" w:hAnsi="Marianne"/>
            <w:b/>
            <w:bCs/>
            <w:sz w:val="24"/>
            <w:szCs w:val="24"/>
          </w:rPr>
          <w:id w:val="825479325"/>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620383">
        <w:rPr>
          <w:rFonts w:ascii="Marianne" w:hAnsi="Marianne"/>
          <w:sz w:val="20"/>
          <w:szCs w:val="20"/>
        </w:rPr>
        <w:t xml:space="preserve"> NON</w:t>
      </w:r>
    </w:p>
    <w:p w14:paraId="4BB8B6B7" w14:textId="310FB4A4" w:rsidR="00620383" w:rsidRPr="00D17BDD" w:rsidRDefault="00A72964" w:rsidP="00C73CC2">
      <w:pPr>
        <w:tabs>
          <w:tab w:val="right" w:leader="dot" w:pos="9356"/>
        </w:tabs>
        <w:spacing w:before="120" w:after="0" w:line="240" w:lineRule="auto"/>
        <w:ind w:left="284"/>
        <w:jc w:val="both"/>
        <w:rPr>
          <w:rFonts w:ascii="Marianne" w:hAnsi="Marianne"/>
          <w:sz w:val="20"/>
          <w:szCs w:val="20"/>
        </w:rPr>
      </w:pPr>
      <w:sdt>
        <w:sdtPr>
          <w:rPr>
            <w:rFonts w:ascii="Marianne" w:hAnsi="Marianne"/>
            <w:b/>
            <w:bCs/>
            <w:sz w:val="24"/>
            <w:szCs w:val="24"/>
          </w:rPr>
          <w:id w:val="849063289"/>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AC5584" w:rsidRPr="00220665">
        <w:rPr>
          <w:rFonts w:ascii="Marianne" w:hAnsi="Marianne"/>
          <w:sz w:val="20"/>
          <w:szCs w:val="20"/>
        </w:rPr>
        <w:t xml:space="preserve"> </w:t>
      </w:r>
      <w:r w:rsidR="00620383">
        <w:rPr>
          <w:rFonts w:ascii="Marianne" w:hAnsi="Marianne"/>
          <w:sz w:val="20"/>
          <w:szCs w:val="20"/>
        </w:rPr>
        <w:t>OUI</w:t>
      </w:r>
    </w:p>
    <w:p w14:paraId="65D090A5" w14:textId="77777777" w:rsidR="00E33414" w:rsidRDefault="00E33414" w:rsidP="00C73CC2">
      <w:pPr>
        <w:pStyle w:val="Grillemoyenne1-Accent21"/>
        <w:tabs>
          <w:tab w:val="right" w:leader="dot" w:pos="9356"/>
        </w:tabs>
        <w:spacing w:before="120" w:after="0" w:line="240" w:lineRule="auto"/>
        <w:ind w:left="0"/>
        <w:contextualSpacing w:val="0"/>
        <w:jc w:val="both"/>
        <w:rPr>
          <w:rFonts w:ascii="Marianne" w:hAnsi="Marianne"/>
          <w:sz w:val="20"/>
          <w:szCs w:val="20"/>
        </w:rPr>
      </w:pPr>
    </w:p>
    <w:p w14:paraId="6F41664C" w14:textId="4390E59F" w:rsidR="00793A24" w:rsidRPr="00C73CC2" w:rsidRDefault="000634F4" w:rsidP="00C73CC2">
      <w:pPr>
        <w:pStyle w:val="Grillemoyenne1-Accent21"/>
        <w:spacing w:before="120" w:after="0" w:line="240" w:lineRule="auto"/>
        <w:ind w:left="0"/>
        <w:contextualSpacing w:val="0"/>
        <w:jc w:val="both"/>
        <w:rPr>
          <w:rFonts w:ascii="Marianne" w:hAnsi="Marianne"/>
          <w:b/>
          <w:sz w:val="20"/>
          <w:szCs w:val="20"/>
        </w:rPr>
      </w:pPr>
      <w:bookmarkStart w:id="91" w:name="_Toc189572279"/>
      <w:bookmarkStart w:id="92" w:name="_Toc189572570"/>
      <w:r w:rsidRPr="00C73CC2">
        <w:rPr>
          <w:rFonts w:ascii="Marianne" w:hAnsi="Marianne"/>
          <w:b/>
          <w:sz w:val="20"/>
          <w:szCs w:val="20"/>
        </w:rPr>
        <w:t>L’activité prévoit l’entrée dans une ZGSA</w:t>
      </w:r>
      <w:r w:rsidRPr="00C73CC2">
        <w:rPr>
          <w:rFonts w:ascii="Cambria" w:hAnsi="Cambria" w:cs="Cambria"/>
          <w:b/>
          <w:sz w:val="20"/>
          <w:szCs w:val="20"/>
        </w:rPr>
        <w:t> </w:t>
      </w:r>
      <w:r w:rsidRPr="00C73CC2">
        <w:rPr>
          <w:rFonts w:ascii="Marianne" w:hAnsi="Marianne"/>
          <w:b/>
          <w:sz w:val="20"/>
          <w:szCs w:val="20"/>
        </w:rPr>
        <w:t>:</w:t>
      </w:r>
      <w:bookmarkEnd w:id="91"/>
      <w:bookmarkEnd w:id="92"/>
    </w:p>
    <w:p w14:paraId="3ED41AE4" w14:textId="7BD1E3A7" w:rsidR="000634F4" w:rsidRDefault="00A72964" w:rsidP="00C73CC2">
      <w:pPr>
        <w:tabs>
          <w:tab w:val="right" w:leader="dot" w:pos="9356"/>
        </w:tabs>
        <w:spacing w:before="120" w:after="0" w:line="240" w:lineRule="auto"/>
        <w:ind w:left="284"/>
        <w:jc w:val="both"/>
        <w:rPr>
          <w:rFonts w:ascii="Marianne" w:hAnsi="Marianne"/>
          <w:sz w:val="20"/>
          <w:szCs w:val="20"/>
        </w:rPr>
      </w:pPr>
      <w:sdt>
        <w:sdtPr>
          <w:rPr>
            <w:rFonts w:ascii="Marianne" w:hAnsi="Marianne"/>
            <w:b/>
            <w:bCs/>
            <w:sz w:val="24"/>
            <w:szCs w:val="24"/>
          </w:rPr>
          <w:id w:val="-1798981774"/>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0634F4">
        <w:rPr>
          <w:rFonts w:ascii="Marianne" w:hAnsi="Marianne"/>
          <w:sz w:val="20"/>
          <w:szCs w:val="20"/>
        </w:rPr>
        <w:t xml:space="preserve"> NON</w:t>
      </w:r>
    </w:p>
    <w:p w14:paraId="6A187B29" w14:textId="73912E69" w:rsidR="000634F4" w:rsidRPr="00D17BDD" w:rsidRDefault="00A72964" w:rsidP="00C73CC2">
      <w:pPr>
        <w:tabs>
          <w:tab w:val="right" w:leader="dot" w:pos="9356"/>
        </w:tabs>
        <w:spacing w:before="120" w:after="0" w:line="240" w:lineRule="auto"/>
        <w:ind w:left="284"/>
        <w:jc w:val="both"/>
        <w:rPr>
          <w:rFonts w:ascii="Marianne" w:hAnsi="Marianne"/>
          <w:sz w:val="20"/>
          <w:szCs w:val="20"/>
        </w:rPr>
      </w:pPr>
      <w:sdt>
        <w:sdtPr>
          <w:rPr>
            <w:rFonts w:ascii="Marianne" w:hAnsi="Marianne"/>
            <w:b/>
            <w:bCs/>
            <w:sz w:val="24"/>
            <w:szCs w:val="24"/>
          </w:rPr>
          <w:id w:val="1330261924"/>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0634F4">
        <w:rPr>
          <w:rFonts w:ascii="Marianne" w:hAnsi="Marianne"/>
          <w:sz w:val="20"/>
          <w:szCs w:val="20"/>
        </w:rPr>
        <w:t xml:space="preserve"> OUI</w:t>
      </w:r>
    </w:p>
    <w:p w14:paraId="2510F715" w14:textId="77777777" w:rsidR="00E33414" w:rsidRPr="00620383" w:rsidRDefault="00E33414" w:rsidP="00C73CC2">
      <w:pPr>
        <w:pStyle w:val="Grillemoyenne1-Accent21"/>
        <w:tabs>
          <w:tab w:val="right" w:leader="dot" w:pos="9356"/>
        </w:tabs>
        <w:spacing w:before="120" w:after="0" w:line="240" w:lineRule="auto"/>
        <w:ind w:left="0"/>
        <w:contextualSpacing w:val="0"/>
        <w:jc w:val="both"/>
        <w:rPr>
          <w:rFonts w:ascii="Marianne" w:hAnsi="Marianne"/>
          <w:sz w:val="20"/>
          <w:szCs w:val="20"/>
        </w:rPr>
      </w:pPr>
    </w:p>
    <w:p w14:paraId="7C5F4C76" w14:textId="0FBEB8CA" w:rsidR="00620383" w:rsidRPr="00C73CC2" w:rsidRDefault="00620383" w:rsidP="00C73CC2">
      <w:pPr>
        <w:pStyle w:val="Grillemoyenne1-Accent21"/>
        <w:spacing w:before="120" w:after="0" w:line="240" w:lineRule="auto"/>
        <w:ind w:left="0"/>
        <w:contextualSpacing w:val="0"/>
        <w:jc w:val="both"/>
        <w:rPr>
          <w:rFonts w:ascii="Marianne" w:hAnsi="Marianne"/>
          <w:b/>
          <w:sz w:val="20"/>
          <w:szCs w:val="20"/>
        </w:rPr>
      </w:pPr>
      <w:bookmarkStart w:id="93" w:name="_Toc189572280"/>
      <w:bookmarkStart w:id="94" w:name="_Toc189572571"/>
      <w:r w:rsidRPr="00C73CC2">
        <w:rPr>
          <w:rFonts w:ascii="Marianne" w:hAnsi="Marianne"/>
          <w:b/>
          <w:sz w:val="20"/>
          <w:szCs w:val="20"/>
        </w:rPr>
        <w:t>L’activité prévoit l’accès à un SMH :</w:t>
      </w:r>
      <w:bookmarkEnd w:id="93"/>
      <w:bookmarkEnd w:id="94"/>
    </w:p>
    <w:p w14:paraId="39B8FC4E" w14:textId="01A28CB6" w:rsidR="00620383" w:rsidRPr="00620383" w:rsidRDefault="00A72964" w:rsidP="00C73CC2">
      <w:pPr>
        <w:tabs>
          <w:tab w:val="right" w:leader="dot" w:pos="9356"/>
        </w:tabs>
        <w:spacing w:before="120" w:after="0" w:line="240" w:lineRule="auto"/>
        <w:ind w:left="284"/>
        <w:jc w:val="both"/>
        <w:rPr>
          <w:rFonts w:ascii="Marianne" w:hAnsi="Marianne"/>
          <w:sz w:val="20"/>
          <w:szCs w:val="20"/>
        </w:rPr>
      </w:pPr>
      <w:sdt>
        <w:sdtPr>
          <w:rPr>
            <w:rFonts w:ascii="Marianne" w:hAnsi="Marianne"/>
            <w:b/>
            <w:bCs/>
            <w:sz w:val="24"/>
            <w:szCs w:val="24"/>
          </w:rPr>
          <w:id w:val="1081489337"/>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620383" w:rsidRPr="00620383">
        <w:rPr>
          <w:rFonts w:ascii="Marianne" w:hAnsi="Marianne"/>
          <w:sz w:val="20"/>
          <w:szCs w:val="20"/>
        </w:rPr>
        <w:t xml:space="preserve"> NON</w:t>
      </w:r>
    </w:p>
    <w:p w14:paraId="08B3FE0D" w14:textId="7A78AFF1" w:rsidR="00620383" w:rsidRPr="00620383" w:rsidRDefault="00A72964" w:rsidP="00C73CC2">
      <w:pPr>
        <w:tabs>
          <w:tab w:val="right" w:leader="dot" w:pos="9356"/>
        </w:tabs>
        <w:spacing w:before="120" w:after="0" w:line="240" w:lineRule="auto"/>
        <w:ind w:left="284"/>
        <w:jc w:val="both"/>
        <w:rPr>
          <w:rFonts w:ascii="Marianne" w:hAnsi="Marianne"/>
          <w:sz w:val="20"/>
          <w:szCs w:val="20"/>
        </w:rPr>
      </w:pPr>
      <w:sdt>
        <w:sdtPr>
          <w:rPr>
            <w:rFonts w:ascii="Marianne" w:hAnsi="Marianne"/>
            <w:b/>
            <w:bCs/>
            <w:sz w:val="24"/>
            <w:szCs w:val="24"/>
          </w:rPr>
          <w:id w:val="-1994244701"/>
          <w14:checkbox>
            <w14:checked w14:val="0"/>
            <w14:checkedState w14:val="2612" w14:font="MS Gothic"/>
            <w14:uncheckedState w14:val="2610" w14:font="MS Gothic"/>
          </w14:checkbox>
        </w:sdtPr>
        <w:sdtEndPr/>
        <w:sdtContent>
          <w:r w:rsidR="00AC5584">
            <w:rPr>
              <w:rFonts w:ascii="MS Gothic" w:eastAsia="MS Gothic" w:hAnsi="MS Gothic" w:hint="eastAsia"/>
              <w:b/>
              <w:bCs/>
              <w:sz w:val="24"/>
              <w:szCs w:val="24"/>
            </w:rPr>
            <w:t>☐</w:t>
          </w:r>
        </w:sdtContent>
      </w:sdt>
      <w:r w:rsidR="00620383" w:rsidRPr="00620383">
        <w:rPr>
          <w:rFonts w:ascii="Marianne" w:hAnsi="Marianne"/>
          <w:sz w:val="20"/>
          <w:szCs w:val="20"/>
        </w:rPr>
        <w:t xml:space="preserve"> OUI</w:t>
      </w:r>
    </w:p>
    <w:p w14:paraId="665E91EC" w14:textId="2F0AF1AD" w:rsidR="00086061" w:rsidRDefault="00E33414" w:rsidP="00620383">
      <w:pPr>
        <w:pStyle w:val="Grillemoyenne1-Accent21"/>
        <w:tabs>
          <w:tab w:val="right" w:leader="dot" w:pos="9356"/>
        </w:tabs>
        <w:spacing w:after="0" w:line="240" w:lineRule="auto"/>
        <w:ind w:left="0"/>
        <w:jc w:val="both"/>
        <w:rPr>
          <w:rFonts w:ascii="Marianne" w:hAnsi="Marianne"/>
          <w:sz w:val="20"/>
          <w:szCs w:val="20"/>
        </w:rPr>
      </w:pPr>
      <w:r>
        <w:rPr>
          <w:rFonts w:ascii="Marianne" w:hAnsi="Marianne"/>
          <w:b/>
          <w:bCs/>
          <w:sz w:val="20"/>
          <w:szCs w:val="20"/>
        </w:rPr>
        <w:sym w:font="Wingdings" w:char="F0E8"/>
      </w:r>
      <w:r>
        <w:rPr>
          <w:rFonts w:ascii="Marianne" w:hAnsi="Marianne"/>
          <w:b/>
          <w:bCs/>
          <w:sz w:val="20"/>
          <w:szCs w:val="20"/>
        </w:rPr>
        <w:t xml:space="preserve"> </w:t>
      </w:r>
      <w:r w:rsidR="00C73CC2">
        <w:rPr>
          <w:rFonts w:ascii="Marianne" w:hAnsi="Marianne"/>
          <w:b/>
          <w:bCs/>
          <w:sz w:val="20"/>
          <w:szCs w:val="20"/>
        </w:rPr>
        <w:t xml:space="preserve">Le cas échéant, ces informations sont complétées dans le tableau du point </w:t>
      </w:r>
      <w:hyperlink w:anchor="_Sites_visités_et" w:history="1">
        <w:r w:rsidR="00C73CC2" w:rsidRPr="00C73CC2">
          <w:rPr>
            <w:rStyle w:val="Lienhypertexte"/>
            <w:rFonts w:ascii="Marianne" w:hAnsi="Marianne"/>
            <w:b/>
            <w:bCs/>
            <w:sz w:val="20"/>
            <w:szCs w:val="20"/>
          </w:rPr>
          <w:t>V.2</w:t>
        </w:r>
      </w:hyperlink>
      <w:r w:rsidR="00C73CC2">
        <w:rPr>
          <w:rFonts w:ascii="Marianne" w:hAnsi="Marianne"/>
          <w:b/>
          <w:bCs/>
          <w:sz w:val="20"/>
          <w:szCs w:val="20"/>
        </w:rPr>
        <w:t xml:space="preserve"> infra</w:t>
      </w:r>
    </w:p>
    <w:p w14:paraId="1050F135" w14:textId="3B6A2A51" w:rsidR="00E33414" w:rsidRDefault="00E33414" w:rsidP="00620383">
      <w:pPr>
        <w:pStyle w:val="Grillemoyenne1-Accent21"/>
        <w:tabs>
          <w:tab w:val="right" w:leader="dot" w:pos="9356"/>
        </w:tabs>
        <w:spacing w:after="0" w:line="240" w:lineRule="auto"/>
        <w:ind w:left="0"/>
        <w:jc w:val="both"/>
        <w:rPr>
          <w:rFonts w:ascii="Marianne" w:hAnsi="Marianne"/>
          <w:sz w:val="20"/>
          <w:szCs w:val="20"/>
        </w:rPr>
      </w:pPr>
    </w:p>
    <w:p w14:paraId="72E63EE3" w14:textId="7C124D69" w:rsidR="00AC5584" w:rsidRDefault="00AC5584" w:rsidP="00620383">
      <w:pPr>
        <w:pStyle w:val="Grillemoyenne1-Accent21"/>
        <w:tabs>
          <w:tab w:val="right" w:leader="dot" w:pos="9356"/>
        </w:tabs>
        <w:spacing w:after="0" w:line="240" w:lineRule="auto"/>
        <w:ind w:left="0"/>
        <w:jc w:val="both"/>
        <w:rPr>
          <w:rFonts w:ascii="Marianne" w:hAnsi="Marianne"/>
          <w:sz w:val="20"/>
          <w:szCs w:val="20"/>
        </w:rPr>
      </w:pPr>
    </w:p>
    <w:p w14:paraId="6530A037" w14:textId="2B45B121" w:rsidR="00AC5584" w:rsidRDefault="00AC5584" w:rsidP="00620383">
      <w:pPr>
        <w:pStyle w:val="Grillemoyenne1-Accent21"/>
        <w:tabs>
          <w:tab w:val="right" w:leader="dot" w:pos="9356"/>
        </w:tabs>
        <w:spacing w:after="0" w:line="240" w:lineRule="auto"/>
        <w:ind w:left="0"/>
        <w:jc w:val="both"/>
        <w:rPr>
          <w:rFonts w:ascii="Marianne" w:hAnsi="Marianne"/>
          <w:sz w:val="20"/>
          <w:szCs w:val="20"/>
        </w:rPr>
      </w:pPr>
    </w:p>
    <w:p w14:paraId="2BA917B4" w14:textId="77777777" w:rsidR="00AC5584" w:rsidRDefault="00AC5584" w:rsidP="00620383">
      <w:pPr>
        <w:pStyle w:val="Grillemoyenne1-Accent21"/>
        <w:tabs>
          <w:tab w:val="right" w:leader="dot" w:pos="9356"/>
        </w:tabs>
        <w:spacing w:after="0" w:line="240" w:lineRule="auto"/>
        <w:ind w:left="0"/>
        <w:jc w:val="both"/>
        <w:rPr>
          <w:rFonts w:ascii="Marianne" w:hAnsi="Marianne"/>
          <w:sz w:val="20"/>
          <w:szCs w:val="20"/>
        </w:rPr>
      </w:pPr>
    </w:p>
    <w:p w14:paraId="04516AC0" w14:textId="611F7186" w:rsidR="00086061" w:rsidRPr="00AD379D" w:rsidRDefault="00AD379D" w:rsidP="00AD379D">
      <w:pPr>
        <w:pStyle w:val="Titre2"/>
        <w:ind w:left="567" w:hanging="578"/>
        <w:rPr>
          <w:rFonts w:ascii="Marianne" w:hAnsi="Marianne"/>
          <w:color w:val="365F91" w:themeColor="accent1" w:themeShade="BF"/>
          <w:sz w:val="22"/>
          <w:szCs w:val="22"/>
        </w:rPr>
      </w:pPr>
      <w:bookmarkStart w:id="95" w:name="_Sites_visités_et"/>
      <w:bookmarkStart w:id="96" w:name="_Toc189572281"/>
      <w:bookmarkStart w:id="97" w:name="_Toc189572572"/>
      <w:bookmarkStart w:id="98" w:name="_Toc222761483"/>
      <w:bookmarkEnd w:id="95"/>
      <w:r w:rsidRPr="00AD379D">
        <w:rPr>
          <w:rFonts w:ascii="Marianne" w:hAnsi="Marianne"/>
          <w:color w:val="365F91" w:themeColor="accent1" w:themeShade="BF"/>
          <w:sz w:val="22"/>
          <w:szCs w:val="22"/>
        </w:rPr>
        <w:lastRenderedPageBreak/>
        <w:t>S</w:t>
      </w:r>
      <w:r w:rsidR="00086061" w:rsidRPr="00AD379D">
        <w:rPr>
          <w:rFonts w:ascii="Marianne" w:hAnsi="Marianne"/>
          <w:color w:val="365F91" w:themeColor="accent1" w:themeShade="BF"/>
          <w:sz w:val="22"/>
          <w:szCs w:val="22"/>
        </w:rPr>
        <w:t>ites</w:t>
      </w:r>
      <w:bookmarkEnd w:id="96"/>
      <w:bookmarkEnd w:id="97"/>
      <w:r w:rsidR="00086061" w:rsidRPr="00AD379D">
        <w:rPr>
          <w:rFonts w:ascii="Marianne" w:hAnsi="Marianne"/>
          <w:color w:val="365F91" w:themeColor="accent1" w:themeShade="BF"/>
          <w:sz w:val="22"/>
          <w:szCs w:val="22"/>
        </w:rPr>
        <w:t xml:space="preserve"> </w:t>
      </w:r>
      <w:r w:rsidRPr="00AD379D">
        <w:rPr>
          <w:rFonts w:ascii="Marianne" w:hAnsi="Marianne"/>
          <w:color w:val="365F91" w:themeColor="accent1" w:themeShade="BF"/>
          <w:sz w:val="22"/>
          <w:szCs w:val="22"/>
        </w:rPr>
        <w:t>visités et activités envisagées</w:t>
      </w:r>
      <w:bookmarkEnd w:id="98"/>
    </w:p>
    <w:p w14:paraId="350A4044" w14:textId="1EB9B117" w:rsidR="00086061" w:rsidRDefault="00086061" w:rsidP="00620383">
      <w:pPr>
        <w:pStyle w:val="Grillemoyenne1-Accent21"/>
        <w:tabs>
          <w:tab w:val="right" w:leader="dot" w:pos="9356"/>
        </w:tabs>
        <w:spacing w:after="0" w:line="240" w:lineRule="auto"/>
        <w:ind w:left="0"/>
        <w:jc w:val="both"/>
        <w:rPr>
          <w:rFonts w:ascii="Marianne" w:hAnsi="Marianne"/>
          <w:sz w:val="20"/>
          <w:szCs w:val="20"/>
        </w:rPr>
      </w:pPr>
    </w:p>
    <w:p w14:paraId="3A78E430" w14:textId="77777777" w:rsidR="00A07ABC" w:rsidRPr="00612409" w:rsidRDefault="00A07ABC" w:rsidP="00A07ABC">
      <w:pPr>
        <w:pStyle w:val="NormalWeb"/>
        <w:jc w:val="both"/>
        <w:rPr>
          <w:rFonts w:ascii="Marianne" w:hAnsi="Marianne"/>
          <w:b/>
          <w:bCs/>
          <w:i/>
          <w:iCs/>
          <w:color w:val="FF0000"/>
          <w:sz w:val="20"/>
          <w:szCs w:val="20"/>
        </w:rPr>
      </w:pPr>
      <w:r w:rsidRPr="00612409">
        <w:rPr>
          <w:rFonts w:ascii="Marianne" w:hAnsi="Marianne"/>
          <w:b/>
          <w:bCs/>
          <w:i/>
          <w:iCs/>
          <w:color w:val="FF0000"/>
          <w:sz w:val="20"/>
          <w:szCs w:val="20"/>
        </w:rPr>
        <w:t>Seuls les sites déclarés dans le présent tableau et ayant fait l’objet d’une étude d’impact pourront être analysés et, le cas échéant, autorisés. Tout débarquement ou toute visite de site opportuniste, qui n’a pas fait l’objet d’une demande dans le présent tableau et d’une validation par l’autorité compétente, est strictement interdit.</w:t>
      </w:r>
    </w:p>
    <w:p w14:paraId="4AD6D28A" w14:textId="77777777" w:rsidR="00A07ABC" w:rsidRPr="00891E20" w:rsidRDefault="00A07ABC" w:rsidP="00A07ABC">
      <w:pPr>
        <w:pStyle w:val="NormalWeb"/>
        <w:jc w:val="both"/>
        <w:rPr>
          <w:rFonts w:ascii="Marianne" w:hAnsi="Marianne"/>
          <w:b/>
          <w:bCs/>
          <w:i/>
          <w:iCs/>
          <w:sz w:val="20"/>
          <w:szCs w:val="20"/>
        </w:rPr>
      </w:pPr>
      <w:r w:rsidRPr="00891E20">
        <w:rPr>
          <w:rFonts w:ascii="Marianne" w:hAnsi="Marianne"/>
          <w:b/>
          <w:bCs/>
          <w:i/>
          <w:iCs/>
          <w:sz w:val="20"/>
          <w:szCs w:val="20"/>
        </w:rPr>
        <w:t>En cas de risque de modification d’itinéraire, vous devez renseigner la partie du tableau « sites secondaires demandés ».</w:t>
      </w:r>
    </w:p>
    <w:p w14:paraId="2E57CE74" w14:textId="77777777" w:rsidR="00A07ABC" w:rsidRPr="00891E20" w:rsidRDefault="00A07ABC" w:rsidP="00A07ABC">
      <w:pPr>
        <w:pStyle w:val="NormalWeb"/>
        <w:jc w:val="both"/>
        <w:rPr>
          <w:rFonts w:ascii="Marianne" w:hAnsi="Marianne"/>
          <w:b/>
          <w:bCs/>
          <w:i/>
          <w:iCs/>
          <w:sz w:val="20"/>
          <w:szCs w:val="20"/>
        </w:rPr>
      </w:pPr>
      <w:r w:rsidRPr="00891E20">
        <w:rPr>
          <w:rFonts w:ascii="Marianne" w:hAnsi="Marianne"/>
          <w:b/>
          <w:bCs/>
          <w:i/>
          <w:iCs/>
          <w:sz w:val="20"/>
          <w:szCs w:val="20"/>
        </w:rPr>
        <w:t>Pour chacun des sites demandés (initiaux et secondaires), vous devez indiquer s’il bénéficie d’un statut particulier (ZGSA, ZSPA, SMH ou autre) et préciser s’il est couvert par un plan de gestion ou par des lignes directrices spécifiques adoptées par la RCTA ou l’IAATO. La liste des lignes directrices spécifiques applicables est disponible sur le lien suivant</w:t>
      </w:r>
      <w:r w:rsidRPr="00891E20">
        <w:rPr>
          <w:rFonts w:ascii="Calibri" w:hAnsi="Calibri" w:cs="Calibri"/>
          <w:b/>
          <w:bCs/>
          <w:i/>
          <w:iCs/>
          <w:sz w:val="20"/>
          <w:szCs w:val="20"/>
        </w:rPr>
        <w:t> </w:t>
      </w:r>
      <w:r w:rsidRPr="00891E20">
        <w:rPr>
          <w:rFonts w:ascii="Marianne" w:hAnsi="Marianne"/>
          <w:b/>
          <w:bCs/>
          <w:i/>
          <w:iCs/>
          <w:sz w:val="20"/>
          <w:szCs w:val="20"/>
        </w:rPr>
        <w:t>: https://www.ats.aq/devAS/Ats/VisitorSiteGuidelines?lang=f</w:t>
      </w:r>
    </w:p>
    <w:p w14:paraId="7997F534" w14:textId="77777777" w:rsidR="00A07ABC" w:rsidRPr="00891E20" w:rsidRDefault="00A07ABC" w:rsidP="00A07ABC">
      <w:pPr>
        <w:pStyle w:val="NormalWeb"/>
        <w:jc w:val="both"/>
        <w:rPr>
          <w:rFonts w:ascii="Marianne" w:hAnsi="Marianne"/>
          <w:b/>
          <w:bCs/>
          <w:i/>
          <w:iCs/>
          <w:sz w:val="20"/>
          <w:szCs w:val="20"/>
        </w:rPr>
      </w:pPr>
      <w:r w:rsidRPr="00891E20">
        <w:rPr>
          <w:rFonts w:ascii="Marianne" w:hAnsi="Marianne"/>
          <w:b/>
          <w:bCs/>
          <w:i/>
          <w:iCs/>
          <w:sz w:val="20"/>
          <w:szCs w:val="20"/>
        </w:rPr>
        <w:t xml:space="preserve">Afin d’évaluer votre bonne compréhension de la réglementation pour la visite des sites, vous devez exposer, dans la dernière colonne, les consignes que vous avez retenues des plans de gestion ou lignes directrices applicables. </w:t>
      </w:r>
    </w:p>
    <w:p w14:paraId="1C0E7834" w14:textId="2FCB37D9" w:rsidR="00A07ABC" w:rsidRPr="00891E20" w:rsidRDefault="00A07ABC" w:rsidP="00027238">
      <w:pPr>
        <w:pStyle w:val="NormalWeb"/>
        <w:jc w:val="both"/>
        <w:rPr>
          <w:rFonts w:ascii="Marianne" w:hAnsi="Marianne"/>
          <w:b/>
          <w:bCs/>
          <w:i/>
          <w:iCs/>
          <w:sz w:val="20"/>
          <w:szCs w:val="20"/>
        </w:rPr>
      </w:pPr>
      <w:r w:rsidRPr="00891E20">
        <w:rPr>
          <w:rFonts w:ascii="Marianne" w:hAnsi="Marianne"/>
          <w:b/>
          <w:bCs/>
          <w:i/>
          <w:iCs/>
          <w:sz w:val="20"/>
          <w:szCs w:val="20"/>
        </w:rPr>
        <w:t>Le présent tableau doit être strictement cohérent avec le tableau Excel de pré-saison transmis en parallèle, tant pour les sites que pour les activités demandées sur ces sites.</w:t>
      </w:r>
    </w:p>
    <w:p w14:paraId="3DDDFBA9" w14:textId="77777777" w:rsidR="00A07ABC" w:rsidRDefault="00A07ABC" w:rsidP="00620383">
      <w:pPr>
        <w:pStyle w:val="Grillemoyenne1-Accent21"/>
        <w:tabs>
          <w:tab w:val="right" w:leader="dot" w:pos="9356"/>
        </w:tabs>
        <w:spacing w:after="0" w:line="240" w:lineRule="auto"/>
        <w:ind w:left="0"/>
        <w:jc w:val="both"/>
        <w:rPr>
          <w:rFonts w:ascii="Marianne" w:hAnsi="Marianne"/>
          <w:sz w:val="20"/>
          <w:szCs w:val="20"/>
        </w:rPr>
      </w:pPr>
    </w:p>
    <w:p w14:paraId="277B3D49" w14:textId="18E2C760" w:rsidR="001B47D4" w:rsidRPr="00C73CC2" w:rsidRDefault="001B47D4" w:rsidP="00F95840">
      <w:pPr>
        <w:spacing w:after="0" w:line="240" w:lineRule="auto"/>
        <w:jc w:val="both"/>
        <w:rPr>
          <w:rFonts w:ascii="Marianne" w:hAnsi="Marianne"/>
          <w:bCs/>
          <w:sz w:val="20"/>
          <w:szCs w:val="20"/>
        </w:rPr>
      </w:pPr>
      <w:r w:rsidRPr="00C73CC2">
        <w:rPr>
          <w:rFonts w:ascii="Marianne" w:hAnsi="Marianne"/>
          <w:bCs/>
          <w:sz w:val="20"/>
          <w:szCs w:val="20"/>
        </w:rPr>
        <w:t xml:space="preserve">Le tableau ci-dessous synthétise les sites et activités </w:t>
      </w:r>
      <w:r w:rsidR="00F87B0F" w:rsidRPr="00C73CC2">
        <w:rPr>
          <w:rFonts w:ascii="Marianne" w:hAnsi="Marianne"/>
          <w:bCs/>
          <w:sz w:val="20"/>
          <w:szCs w:val="20"/>
        </w:rPr>
        <w:t>demandés</w:t>
      </w:r>
      <w:r w:rsidRPr="00C73CC2">
        <w:rPr>
          <w:rFonts w:ascii="Cambria" w:hAnsi="Cambria" w:cs="Cambria"/>
          <w:bCs/>
          <w:sz w:val="20"/>
          <w:szCs w:val="20"/>
        </w:rPr>
        <w:t> </w:t>
      </w:r>
      <w:r w:rsidRPr="00C73CC2">
        <w:rPr>
          <w:rFonts w:ascii="Marianne" w:hAnsi="Marianne"/>
          <w:bCs/>
          <w:sz w:val="20"/>
          <w:szCs w:val="20"/>
        </w:rPr>
        <w:t>:</w:t>
      </w:r>
    </w:p>
    <w:p w14:paraId="6A427EF3" w14:textId="77777777" w:rsidR="00F87B0F" w:rsidRDefault="00F87B0F" w:rsidP="00F95840">
      <w:pPr>
        <w:spacing w:after="0" w:line="240" w:lineRule="auto"/>
        <w:jc w:val="both"/>
        <w:rPr>
          <w:rFonts w:ascii="Marianne" w:hAnsi="Marianne"/>
          <w:b/>
          <w:sz w:val="20"/>
          <w:szCs w:val="20"/>
        </w:rPr>
        <w:sectPr w:rsidR="00F87B0F" w:rsidSect="007F16E8">
          <w:headerReference w:type="even" r:id="rId40"/>
          <w:headerReference w:type="default" r:id="rId41"/>
          <w:footerReference w:type="even" r:id="rId42"/>
          <w:footerReference w:type="default" r:id="rId43"/>
          <w:headerReference w:type="first" r:id="rId44"/>
          <w:footerReference w:type="first" r:id="rId45"/>
          <w:pgSz w:w="11906" w:h="16838" w:code="9"/>
          <w:pgMar w:top="992" w:right="1133" w:bottom="993" w:left="1134" w:header="709" w:footer="564" w:gutter="0"/>
          <w:cols w:space="708"/>
          <w:docGrid w:linePitch="360"/>
        </w:sectPr>
      </w:pPr>
    </w:p>
    <w:p w14:paraId="34142A6A" w14:textId="04EC4FF6" w:rsidR="001B47D4" w:rsidRDefault="001B47D4" w:rsidP="002A4918">
      <w:pPr>
        <w:tabs>
          <w:tab w:val="right" w:leader="dot" w:pos="9356"/>
        </w:tabs>
        <w:spacing w:after="0" w:line="240" w:lineRule="auto"/>
        <w:jc w:val="both"/>
        <w:rPr>
          <w:rFonts w:ascii="Marianne" w:hAnsi="Marianne"/>
          <w:color w:val="548DD4"/>
          <w:sz w:val="20"/>
          <w:szCs w:val="20"/>
        </w:rPr>
      </w:pPr>
    </w:p>
    <w:tbl>
      <w:tblPr>
        <w:tblW w:w="159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1033"/>
        <w:gridCol w:w="1134"/>
        <w:gridCol w:w="1300"/>
        <w:gridCol w:w="1316"/>
        <w:gridCol w:w="863"/>
        <w:gridCol w:w="1559"/>
        <w:gridCol w:w="1213"/>
        <w:gridCol w:w="913"/>
        <w:gridCol w:w="1168"/>
        <w:gridCol w:w="3939"/>
      </w:tblGrid>
      <w:tr w:rsidR="00C73CC2" w:rsidRPr="00E13A6F" w14:paraId="4A1154E0" w14:textId="77777777" w:rsidTr="00BB2033">
        <w:tc>
          <w:tcPr>
            <w:tcW w:w="1519" w:type="dxa"/>
            <w:shd w:val="clear" w:color="auto" w:fill="DBE5F1" w:themeFill="accent1" w:themeFillTint="33"/>
          </w:tcPr>
          <w:p w14:paraId="61C25AB8" w14:textId="026A10B1" w:rsidR="00C73CC2" w:rsidRPr="00DC4A36" w:rsidRDefault="00C73CC2" w:rsidP="00F7352B">
            <w:pPr>
              <w:spacing w:after="0" w:line="240" w:lineRule="auto"/>
              <w:rPr>
                <w:rFonts w:ascii="Marianne" w:hAnsi="Marianne"/>
                <w:b/>
                <w:sz w:val="20"/>
                <w:szCs w:val="20"/>
              </w:rPr>
            </w:pPr>
            <w:r>
              <w:rPr>
                <w:rFonts w:ascii="Marianne" w:hAnsi="Marianne"/>
                <w:b/>
                <w:sz w:val="20"/>
                <w:szCs w:val="20"/>
              </w:rPr>
              <w:t>Nom du site</w:t>
            </w:r>
          </w:p>
        </w:tc>
        <w:tc>
          <w:tcPr>
            <w:tcW w:w="1033" w:type="dxa"/>
            <w:shd w:val="clear" w:color="auto" w:fill="DBE5F1" w:themeFill="accent1" w:themeFillTint="33"/>
          </w:tcPr>
          <w:p w14:paraId="2E9E24F2" w14:textId="77777777" w:rsidR="00C73CC2" w:rsidRPr="00F87B0F" w:rsidRDefault="00C73CC2" w:rsidP="00F7352B">
            <w:pPr>
              <w:spacing w:after="0" w:line="240" w:lineRule="auto"/>
              <w:rPr>
                <w:rFonts w:ascii="Marianne" w:hAnsi="Marianne"/>
                <w:b/>
                <w:sz w:val="20"/>
                <w:szCs w:val="20"/>
              </w:rPr>
            </w:pPr>
            <w:r>
              <w:rPr>
                <w:rFonts w:ascii="Marianne" w:hAnsi="Marianne"/>
                <w:b/>
                <w:sz w:val="20"/>
                <w:szCs w:val="20"/>
              </w:rPr>
              <w:t>Statut du site</w:t>
            </w:r>
            <w:r w:rsidRPr="00F87B0F">
              <w:rPr>
                <w:rFonts w:ascii="Cambria" w:hAnsi="Cambria" w:cs="Cambria"/>
                <w:b/>
                <w:sz w:val="20"/>
                <w:szCs w:val="20"/>
              </w:rPr>
              <w:t> </w:t>
            </w:r>
            <w:r w:rsidRPr="00F87B0F">
              <w:rPr>
                <w:rFonts w:ascii="Marianne" w:hAnsi="Marianne"/>
                <w:b/>
                <w:sz w:val="20"/>
                <w:szCs w:val="20"/>
              </w:rPr>
              <w:t>:</w:t>
            </w:r>
          </w:p>
          <w:p w14:paraId="64FCF616" w14:textId="77777777" w:rsidR="00C73CC2" w:rsidRPr="00F87B0F" w:rsidRDefault="00C73CC2" w:rsidP="00F7352B">
            <w:pPr>
              <w:spacing w:after="0" w:line="240" w:lineRule="auto"/>
              <w:rPr>
                <w:rFonts w:ascii="Marianne" w:hAnsi="Marianne"/>
                <w:b/>
                <w:sz w:val="20"/>
                <w:szCs w:val="20"/>
              </w:rPr>
            </w:pPr>
            <w:r w:rsidRPr="00F87B0F">
              <w:rPr>
                <w:rFonts w:ascii="Marianne" w:hAnsi="Marianne"/>
                <w:b/>
                <w:sz w:val="20"/>
                <w:szCs w:val="20"/>
              </w:rPr>
              <w:t>-ZSPA</w:t>
            </w:r>
          </w:p>
          <w:p w14:paraId="2EC34840" w14:textId="77777777" w:rsidR="00C73CC2" w:rsidRPr="00F87B0F" w:rsidRDefault="00C73CC2" w:rsidP="00F7352B">
            <w:pPr>
              <w:spacing w:after="0" w:line="240" w:lineRule="auto"/>
              <w:rPr>
                <w:rFonts w:ascii="Marianne" w:hAnsi="Marianne"/>
                <w:b/>
                <w:sz w:val="20"/>
                <w:szCs w:val="20"/>
              </w:rPr>
            </w:pPr>
            <w:r w:rsidRPr="00F87B0F">
              <w:rPr>
                <w:rFonts w:ascii="Marianne" w:hAnsi="Marianne"/>
                <w:b/>
                <w:sz w:val="20"/>
                <w:szCs w:val="20"/>
              </w:rPr>
              <w:t>-ZGSA</w:t>
            </w:r>
          </w:p>
          <w:p w14:paraId="65467C14" w14:textId="77777777" w:rsidR="00C73CC2" w:rsidRPr="00F87B0F" w:rsidRDefault="00C73CC2" w:rsidP="00F7352B">
            <w:pPr>
              <w:spacing w:after="0" w:line="240" w:lineRule="auto"/>
              <w:rPr>
                <w:rFonts w:ascii="Marianne" w:hAnsi="Marianne"/>
                <w:b/>
                <w:sz w:val="20"/>
                <w:szCs w:val="20"/>
              </w:rPr>
            </w:pPr>
            <w:r w:rsidRPr="00F87B0F">
              <w:rPr>
                <w:rFonts w:ascii="Marianne" w:hAnsi="Marianne"/>
                <w:b/>
                <w:sz w:val="20"/>
                <w:szCs w:val="20"/>
              </w:rPr>
              <w:t>-SMH</w:t>
            </w:r>
          </w:p>
          <w:p w14:paraId="3FED06AF" w14:textId="08CB9716" w:rsidR="00C73CC2" w:rsidRPr="00DC4A36" w:rsidRDefault="00C73CC2" w:rsidP="00F7352B">
            <w:pPr>
              <w:spacing w:after="0" w:line="240" w:lineRule="auto"/>
              <w:rPr>
                <w:rFonts w:ascii="Marianne" w:hAnsi="Marianne"/>
                <w:b/>
                <w:sz w:val="20"/>
                <w:szCs w:val="20"/>
              </w:rPr>
            </w:pPr>
            <w:r w:rsidRPr="00F87B0F">
              <w:rPr>
                <w:rFonts w:ascii="Marianne" w:hAnsi="Marianne"/>
                <w:b/>
                <w:sz w:val="20"/>
                <w:szCs w:val="20"/>
              </w:rPr>
              <w:t>-autre</w:t>
            </w:r>
          </w:p>
        </w:tc>
        <w:tc>
          <w:tcPr>
            <w:tcW w:w="1134" w:type="dxa"/>
            <w:shd w:val="clear" w:color="auto" w:fill="DBE5F1" w:themeFill="accent1" w:themeFillTint="33"/>
          </w:tcPr>
          <w:p w14:paraId="2C82FA63" w14:textId="0AD77188" w:rsidR="00C73CC2" w:rsidRPr="00DC4A36" w:rsidRDefault="00C73CC2" w:rsidP="00F7352B">
            <w:pPr>
              <w:spacing w:after="0" w:line="240" w:lineRule="auto"/>
              <w:rPr>
                <w:rFonts w:ascii="Marianne" w:hAnsi="Marianne"/>
                <w:b/>
                <w:sz w:val="20"/>
                <w:szCs w:val="20"/>
              </w:rPr>
            </w:pPr>
            <w:r w:rsidRPr="00BB2033">
              <w:rPr>
                <w:rFonts w:ascii="Marianne" w:hAnsi="Marianne"/>
                <w:bCs/>
                <w:sz w:val="20"/>
                <w:szCs w:val="20"/>
              </w:rPr>
              <w:t>Le cas échéant,</w:t>
            </w:r>
            <w:r>
              <w:rPr>
                <w:rFonts w:ascii="Marianne" w:hAnsi="Marianne"/>
                <w:b/>
                <w:sz w:val="20"/>
                <w:szCs w:val="20"/>
              </w:rPr>
              <w:t xml:space="preserve"> nom de la station visitée</w:t>
            </w:r>
          </w:p>
        </w:tc>
        <w:tc>
          <w:tcPr>
            <w:tcW w:w="1300" w:type="dxa"/>
            <w:shd w:val="clear" w:color="auto" w:fill="DBE5F1" w:themeFill="accent1" w:themeFillTint="33"/>
          </w:tcPr>
          <w:p w14:paraId="2BC30625" w14:textId="498E4DD6" w:rsidR="00C73CC2" w:rsidRPr="00DC4A36" w:rsidRDefault="00C73CC2" w:rsidP="00F7352B">
            <w:pPr>
              <w:spacing w:after="0" w:line="240" w:lineRule="auto"/>
              <w:rPr>
                <w:rFonts w:ascii="Marianne" w:hAnsi="Marianne"/>
                <w:b/>
                <w:sz w:val="20"/>
                <w:szCs w:val="20"/>
              </w:rPr>
            </w:pPr>
            <w:r>
              <w:rPr>
                <w:rFonts w:ascii="Marianne" w:hAnsi="Marianne"/>
                <w:b/>
                <w:sz w:val="20"/>
                <w:szCs w:val="20"/>
              </w:rPr>
              <w:t xml:space="preserve">Référence du plan de gestion ou des lignes directrices </w:t>
            </w:r>
            <w:r w:rsidRPr="00BB2033">
              <w:rPr>
                <w:rFonts w:ascii="Marianne" w:hAnsi="Marianne"/>
                <w:bCs/>
                <w:sz w:val="20"/>
                <w:szCs w:val="20"/>
              </w:rPr>
              <w:t>(RCTA et/ou IAATO)</w:t>
            </w:r>
          </w:p>
        </w:tc>
        <w:tc>
          <w:tcPr>
            <w:tcW w:w="1316" w:type="dxa"/>
            <w:shd w:val="clear" w:color="auto" w:fill="DBE5F1" w:themeFill="accent1" w:themeFillTint="33"/>
            <w:vAlign w:val="center"/>
          </w:tcPr>
          <w:p w14:paraId="1CCD3FF8" w14:textId="50216240" w:rsidR="00C73CC2" w:rsidRDefault="00C73CC2" w:rsidP="00F7352B">
            <w:pPr>
              <w:spacing w:after="0" w:line="240" w:lineRule="auto"/>
              <w:rPr>
                <w:rFonts w:ascii="Marianne" w:hAnsi="Marianne"/>
                <w:b/>
                <w:sz w:val="20"/>
                <w:szCs w:val="20"/>
              </w:rPr>
            </w:pPr>
            <w:r w:rsidRPr="00DC4A36">
              <w:rPr>
                <w:rFonts w:ascii="Marianne" w:hAnsi="Marianne"/>
                <w:b/>
                <w:sz w:val="20"/>
                <w:szCs w:val="20"/>
              </w:rPr>
              <w:t>Activités</w:t>
            </w:r>
          </w:p>
          <w:p w14:paraId="091BDFAB" w14:textId="23AC0349" w:rsidR="00C73CC2" w:rsidRPr="00AA6E9B" w:rsidRDefault="00C73CC2" w:rsidP="00F7352B">
            <w:pPr>
              <w:spacing w:after="0" w:line="240" w:lineRule="auto"/>
              <w:rPr>
                <w:rFonts w:ascii="Marianne" w:hAnsi="Marianne"/>
                <w:bCs/>
                <w:i/>
                <w:iCs/>
                <w:sz w:val="20"/>
                <w:szCs w:val="20"/>
              </w:rPr>
            </w:pPr>
            <w:r w:rsidRPr="00AA6E9B">
              <w:rPr>
                <w:rFonts w:ascii="Marianne" w:hAnsi="Marianne"/>
                <w:bCs/>
                <w:i/>
                <w:iCs/>
                <w:sz w:val="20"/>
                <w:szCs w:val="20"/>
              </w:rPr>
              <w:t>(reprendre l</w:t>
            </w:r>
            <w:r>
              <w:rPr>
                <w:rFonts w:ascii="Marianne" w:hAnsi="Marianne"/>
                <w:bCs/>
                <w:i/>
                <w:iCs/>
                <w:sz w:val="20"/>
                <w:szCs w:val="20"/>
              </w:rPr>
              <w:t>a liste des</w:t>
            </w:r>
            <w:r w:rsidRPr="00AA6E9B">
              <w:rPr>
                <w:rFonts w:ascii="Marianne" w:hAnsi="Marianne"/>
                <w:bCs/>
                <w:i/>
                <w:iCs/>
                <w:sz w:val="20"/>
                <w:szCs w:val="20"/>
              </w:rPr>
              <w:t xml:space="preserve"> activités renseignées dans le tableau de présaison</w:t>
            </w:r>
            <w:r>
              <w:rPr>
                <w:rFonts w:ascii="Marianne" w:hAnsi="Marianne"/>
                <w:bCs/>
                <w:i/>
                <w:iCs/>
                <w:sz w:val="20"/>
                <w:szCs w:val="20"/>
              </w:rPr>
              <w:t xml:space="preserve"> et au point </w:t>
            </w:r>
            <w:hyperlink w:anchor="_Description_de_l’activité" w:history="1">
              <w:r w:rsidRPr="00BB2033">
                <w:rPr>
                  <w:rStyle w:val="Lienhypertexte"/>
                  <w:rFonts w:ascii="Marianne" w:hAnsi="Marianne"/>
                  <w:bCs/>
                  <w:i/>
                  <w:iCs/>
                  <w:sz w:val="20"/>
                  <w:szCs w:val="20"/>
                </w:rPr>
                <w:t>VI.1</w:t>
              </w:r>
            </w:hyperlink>
            <w:r w:rsidRPr="00AA6E9B">
              <w:rPr>
                <w:rFonts w:ascii="Marianne" w:hAnsi="Marianne"/>
                <w:bCs/>
                <w:i/>
                <w:iCs/>
                <w:sz w:val="20"/>
                <w:szCs w:val="20"/>
              </w:rPr>
              <w:t>)</w:t>
            </w:r>
          </w:p>
        </w:tc>
        <w:tc>
          <w:tcPr>
            <w:tcW w:w="863" w:type="dxa"/>
            <w:shd w:val="clear" w:color="auto" w:fill="DBE5F1" w:themeFill="accent1" w:themeFillTint="33"/>
          </w:tcPr>
          <w:p w14:paraId="4C1C74AF" w14:textId="77777777" w:rsidR="00C73CC2" w:rsidRDefault="00C73CC2" w:rsidP="00F7352B">
            <w:pPr>
              <w:spacing w:after="0" w:line="240" w:lineRule="auto"/>
              <w:rPr>
                <w:rFonts w:ascii="Marianne" w:hAnsi="Marianne"/>
                <w:b/>
                <w:sz w:val="20"/>
                <w:szCs w:val="20"/>
              </w:rPr>
            </w:pPr>
            <w:r>
              <w:rPr>
                <w:rFonts w:ascii="Marianne" w:hAnsi="Marianne"/>
                <w:b/>
                <w:sz w:val="20"/>
                <w:szCs w:val="20"/>
              </w:rPr>
              <w:t>Débarquement</w:t>
            </w:r>
          </w:p>
          <w:p w14:paraId="260513C7" w14:textId="77777777" w:rsidR="00BB2033" w:rsidRDefault="00BB2033" w:rsidP="00F7352B">
            <w:pPr>
              <w:spacing w:after="0" w:line="240" w:lineRule="auto"/>
              <w:rPr>
                <w:rFonts w:ascii="Marianne" w:hAnsi="Marianne"/>
                <w:b/>
                <w:sz w:val="20"/>
                <w:szCs w:val="20"/>
              </w:rPr>
            </w:pPr>
          </w:p>
          <w:p w14:paraId="2CBC2684" w14:textId="7A36DE8F" w:rsidR="00C73CC2" w:rsidRPr="00DC4A36" w:rsidRDefault="00C73CC2" w:rsidP="00F7352B">
            <w:pPr>
              <w:spacing w:after="0" w:line="240" w:lineRule="auto"/>
              <w:rPr>
                <w:rFonts w:ascii="Marianne" w:hAnsi="Marianne"/>
                <w:b/>
                <w:sz w:val="20"/>
                <w:szCs w:val="20"/>
              </w:rPr>
            </w:pPr>
            <w:r>
              <w:rPr>
                <w:rFonts w:ascii="Marianne" w:hAnsi="Marianne"/>
                <w:b/>
                <w:sz w:val="20"/>
                <w:szCs w:val="20"/>
              </w:rPr>
              <w:t>OUI / NON</w:t>
            </w:r>
          </w:p>
        </w:tc>
        <w:tc>
          <w:tcPr>
            <w:tcW w:w="1559" w:type="dxa"/>
            <w:shd w:val="clear" w:color="auto" w:fill="DBE5F1" w:themeFill="accent1" w:themeFillTint="33"/>
          </w:tcPr>
          <w:p w14:paraId="2092DF68" w14:textId="0C5CAC93" w:rsidR="00C73CC2" w:rsidRPr="00DC4A36" w:rsidRDefault="00C73CC2" w:rsidP="00F7352B">
            <w:pPr>
              <w:spacing w:after="0" w:line="240" w:lineRule="auto"/>
              <w:rPr>
                <w:rFonts w:ascii="Marianne" w:hAnsi="Marianne"/>
                <w:b/>
                <w:sz w:val="20"/>
                <w:szCs w:val="20"/>
              </w:rPr>
            </w:pPr>
            <w:r w:rsidRPr="00DC4A36">
              <w:rPr>
                <w:rFonts w:ascii="Marianne" w:hAnsi="Marianne"/>
                <w:b/>
                <w:sz w:val="20"/>
                <w:szCs w:val="20"/>
              </w:rPr>
              <w:t>Nombre de personnes prévues par débarquement/activité</w:t>
            </w:r>
          </w:p>
        </w:tc>
        <w:tc>
          <w:tcPr>
            <w:tcW w:w="1213" w:type="dxa"/>
            <w:shd w:val="clear" w:color="auto" w:fill="DBE5F1" w:themeFill="accent1" w:themeFillTint="33"/>
          </w:tcPr>
          <w:p w14:paraId="1D1706CB" w14:textId="77777777" w:rsidR="00C73CC2" w:rsidRDefault="00C73CC2" w:rsidP="00F87B0F">
            <w:pPr>
              <w:spacing w:after="0" w:line="240" w:lineRule="auto"/>
              <w:rPr>
                <w:rFonts w:ascii="Marianne" w:hAnsi="Marianne"/>
                <w:b/>
                <w:sz w:val="20"/>
                <w:szCs w:val="20"/>
              </w:rPr>
            </w:pPr>
            <w:r w:rsidRPr="00DC4A36">
              <w:rPr>
                <w:rFonts w:ascii="Marianne" w:hAnsi="Marianne"/>
                <w:b/>
                <w:sz w:val="20"/>
                <w:szCs w:val="20"/>
              </w:rPr>
              <w:t xml:space="preserve">Ratio </w:t>
            </w:r>
          </w:p>
          <w:p w14:paraId="176C5DC9" w14:textId="177253B9" w:rsidR="00C73CC2" w:rsidRDefault="00C73CC2" w:rsidP="00F87B0F">
            <w:pPr>
              <w:spacing w:after="0" w:line="240" w:lineRule="auto"/>
              <w:rPr>
                <w:rFonts w:ascii="Marianne" w:hAnsi="Marianne"/>
                <w:b/>
                <w:sz w:val="20"/>
                <w:szCs w:val="20"/>
              </w:rPr>
            </w:pPr>
            <w:r w:rsidRPr="00DC4A36">
              <w:rPr>
                <w:rFonts w:ascii="Marianne" w:hAnsi="Marianne"/>
                <w:b/>
                <w:sz w:val="20"/>
                <w:szCs w:val="20"/>
              </w:rPr>
              <w:t>encadr</w:t>
            </w:r>
            <w:r>
              <w:rPr>
                <w:rFonts w:ascii="Marianne" w:hAnsi="Marianne"/>
                <w:b/>
                <w:sz w:val="20"/>
                <w:szCs w:val="20"/>
              </w:rPr>
              <w:t>ant</w:t>
            </w:r>
          </w:p>
          <w:p w14:paraId="335698CD" w14:textId="77777777" w:rsidR="00C73CC2" w:rsidRPr="00DC4A36" w:rsidRDefault="00C73CC2" w:rsidP="00F87B0F">
            <w:pPr>
              <w:spacing w:after="0" w:line="240" w:lineRule="auto"/>
              <w:rPr>
                <w:rFonts w:ascii="Marianne" w:hAnsi="Marianne"/>
                <w:b/>
                <w:sz w:val="20"/>
                <w:szCs w:val="20"/>
              </w:rPr>
            </w:pPr>
            <w:r w:rsidRPr="00DC4A36">
              <w:rPr>
                <w:rFonts w:ascii="Marianne" w:hAnsi="Marianne"/>
                <w:b/>
                <w:sz w:val="20"/>
                <w:szCs w:val="20"/>
              </w:rPr>
              <w:t>/touristes</w:t>
            </w:r>
          </w:p>
          <w:p w14:paraId="64277C73" w14:textId="77777777" w:rsidR="00C73CC2" w:rsidRPr="00DC4A36" w:rsidRDefault="00C73CC2" w:rsidP="00F7352B">
            <w:pPr>
              <w:spacing w:after="0" w:line="240" w:lineRule="auto"/>
              <w:rPr>
                <w:rFonts w:ascii="Marianne" w:hAnsi="Marianne"/>
                <w:b/>
                <w:sz w:val="20"/>
                <w:szCs w:val="20"/>
              </w:rPr>
            </w:pPr>
          </w:p>
        </w:tc>
        <w:tc>
          <w:tcPr>
            <w:tcW w:w="913" w:type="dxa"/>
            <w:shd w:val="clear" w:color="auto" w:fill="DBE5F1" w:themeFill="accent1" w:themeFillTint="33"/>
            <w:vAlign w:val="center"/>
          </w:tcPr>
          <w:p w14:paraId="0D605D0B" w14:textId="30450D99" w:rsidR="00C73CC2" w:rsidRPr="00DC4A36" w:rsidRDefault="00C73CC2" w:rsidP="00F7352B">
            <w:pPr>
              <w:spacing w:after="0" w:line="240" w:lineRule="auto"/>
              <w:rPr>
                <w:rFonts w:ascii="Marianne" w:hAnsi="Marianne"/>
                <w:b/>
                <w:sz w:val="20"/>
                <w:szCs w:val="20"/>
              </w:rPr>
            </w:pPr>
            <w:r w:rsidRPr="00DC4A36">
              <w:rPr>
                <w:rFonts w:ascii="Marianne" w:hAnsi="Marianne"/>
                <w:b/>
                <w:sz w:val="20"/>
                <w:szCs w:val="20"/>
              </w:rPr>
              <w:t>Durée</w:t>
            </w:r>
          </w:p>
        </w:tc>
        <w:tc>
          <w:tcPr>
            <w:tcW w:w="1168" w:type="dxa"/>
            <w:shd w:val="clear" w:color="auto" w:fill="DBE5F1" w:themeFill="accent1" w:themeFillTint="33"/>
            <w:vAlign w:val="center"/>
          </w:tcPr>
          <w:p w14:paraId="44DE3222" w14:textId="77777777" w:rsidR="00C73CC2" w:rsidRPr="00DC4A36" w:rsidRDefault="00C73CC2" w:rsidP="00F7352B">
            <w:pPr>
              <w:spacing w:after="0" w:line="240" w:lineRule="auto"/>
              <w:rPr>
                <w:rFonts w:ascii="Marianne" w:hAnsi="Marianne"/>
                <w:b/>
                <w:sz w:val="20"/>
                <w:szCs w:val="20"/>
              </w:rPr>
            </w:pPr>
            <w:r>
              <w:rPr>
                <w:rFonts w:ascii="Marianne" w:hAnsi="Marianne"/>
                <w:b/>
                <w:sz w:val="20"/>
                <w:szCs w:val="20"/>
              </w:rPr>
              <w:t>Espèces présentes sur site</w:t>
            </w:r>
          </w:p>
        </w:tc>
        <w:tc>
          <w:tcPr>
            <w:tcW w:w="3935" w:type="dxa"/>
            <w:shd w:val="clear" w:color="auto" w:fill="DBE5F1" w:themeFill="accent1" w:themeFillTint="33"/>
            <w:vAlign w:val="center"/>
          </w:tcPr>
          <w:p w14:paraId="1B36129A" w14:textId="6326260B" w:rsidR="00C73CC2" w:rsidRPr="00DC4A36" w:rsidRDefault="00C73CC2" w:rsidP="00F7352B">
            <w:pPr>
              <w:spacing w:after="0" w:line="240" w:lineRule="auto"/>
              <w:rPr>
                <w:rFonts w:ascii="Marianne" w:hAnsi="Marianne"/>
                <w:b/>
                <w:sz w:val="20"/>
                <w:szCs w:val="20"/>
              </w:rPr>
            </w:pPr>
            <w:r w:rsidRPr="00F87B0F">
              <w:rPr>
                <w:rFonts w:ascii="Marianne" w:hAnsi="Marianne"/>
                <w:b/>
                <w:sz w:val="20"/>
                <w:szCs w:val="20"/>
              </w:rPr>
              <w:t>Mesures mise</w:t>
            </w:r>
            <w:r w:rsidR="00E17992">
              <w:rPr>
                <w:rFonts w:ascii="Marianne" w:hAnsi="Marianne"/>
                <w:b/>
                <w:sz w:val="20"/>
                <w:szCs w:val="20"/>
              </w:rPr>
              <w:t>s</w:t>
            </w:r>
            <w:r w:rsidRPr="00F87B0F">
              <w:rPr>
                <w:rFonts w:ascii="Marianne" w:hAnsi="Marianne"/>
                <w:b/>
                <w:sz w:val="20"/>
                <w:szCs w:val="20"/>
              </w:rPr>
              <w:t xml:space="preserve"> en œuvre pour le respect </w:t>
            </w:r>
            <w:r>
              <w:rPr>
                <w:rFonts w:ascii="Marianne" w:hAnsi="Marianne"/>
                <w:b/>
                <w:sz w:val="20"/>
                <w:szCs w:val="20"/>
              </w:rPr>
              <w:t xml:space="preserve">du plan de gestion ou </w:t>
            </w:r>
            <w:r w:rsidRPr="00F87B0F">
              <w:rPr>
                <w:rFonts w:ascii="Marianne" w:hAnsi="Marianne"/>
                <w:b/>
                <w:sz w:val="20"/>
                <w:szCs w:val="20"/>
              </w:rPr>
              <w:t>des lignes directrices</w:t>
            </w:r>
          </w:p>
        </w:tc>
      </w:tr>
      <w:tr w:rsidR="00C73CC2" w:rsidRPr="00E13A6F" w14:paraId="7B609755" w14:textId="77777777" w:rsidTr="00BB2033">
        <w:tc>
          <w:tcPr>
            <w:tcW w:w="15957" w:type="dxa"/>
            <w:gridSpan w:val="11"/>
            <w:shd w:val="clear" w:color="auto" w:fill="8DB3E2" w:themeFill="text2" w:themeFillTint="66"/>
          </w:tcPr>
          <w:p w14:paraId="0A771058" w14:textId="799064A7" w:rsidR="00C73CC2" w:rsidRPr="00C73CC2" w:rsidRDefault="00C73CC2" w:rsidP="00F7352B">
            <w:pPr>
              <w:pStyle w:val="Grillemoyenne1-Accent21"/>
              <w:spacing w:after="0" w:line="240" w:lineRule="auto"/>
              <w:ind w:left="34"/>
              <w:rPr>
                <w:rFonts w:ascii="Marianne" w:hAnsi="Marianne"/>
                <w:b/>
                <w:bCs/>
                <w:sz w:val="20"/>
                <w:szCs w:val="20"/>
              </w:rPr>
            </w:pPr>
            <w:r w:rsidRPr="00C73CC2">
              <w:rPr>
                <w:rFonts w:ascii="Marianne" w:hAnsi="Marianne"/>
                <w:b/>
                <w:bCs/>
                <w:sz w:val="20"/>
                <w:szCs w:val="20"/>
              </w:rPr>
              <w:t>SITES INITIAUX DEMANDES</w:t>
            </w:r>
          </w:p>
        </w:tc>
      </w:tr>
      <w:tr w:rsidR="00C73CC2" w:rsidRPr="00E13A6F" w14:paraId="58BE6772" w14:textId="77777777" w:rsidTr="00BB2033">
        <w:tc>
          <w:tcPr>
            <w:tcW w:w="1519" w:type="dxa"/>
          </w:tcPr>
          <w:p w14:paraId="232C66B7"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4AF4E339" w14:textId="12B0C96F"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700BC72F"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34F1F711"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439A7FA8" w14:textId="6FEEBDBD"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4CBA4D09"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59A9F645"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4D730450"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1920198A" w14:textId="617E82F6"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7F807DDF"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7F69E3CC"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C73CC2" w:rsidRPr="00E13A6F" w14:paraId="45B3E189" w14:textId="77777777" w:rsidTr="00BB2033">
        <w:tc>
          <w:tcPr>
            <w:tcW w:w="1519" w:type="dxa"/>
          </w:tcPr>
          <w:p w14:paraId="705FF572"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20A246C9" w14:textId="796D4794"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0C011803"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3810DD43"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1B936B0A" w14:textId="41A0274F"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462788A3"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521945EE"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58D68A9B"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017E2452" w14:textId="50794EF2"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5F440E6A"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50E9F44A"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BB2033" w:rsidRPr="00E13A6F" w14:paraId="5F889A7D" w14:textId="77777777" w:rsidTr="00BB2033">
        <w:tc>
          <w:tcPr>
            <w:tcW w:w="1519" w:type="dxa"/>
          </w:tcPr>
          <w:p w14:paraId="56E9D81E"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1033" w:type="dxa"/>
          </w:tcPr>
          <w:p w14:paraId="6414E57E"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34" w:type="dxa"/>
          </w:tcPr>
          <w:p w14:paraId="10B4F083"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00" w:type="dxa"/>
          </w:tcPr>
          <w:p w14:paraId="087B8DFC"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16" w:type="dxa"/>
          </w:tcPr>
          <w:p w14:paraId="0702BF76"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863" w:type="dxa"/>
          </w:tcPr>
          <w:p w14:paraId="0F77CD37"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559" w:type="dxa"/>
          </w:tcPr>
          <w:p w14:paraId="02086511"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213" w:type="dxa"/>
          </w:tcPr>
          <w:p w14:paraId="1719E57D"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913" w:type="dxa"/>
          </w:tcPr>
          <w:p w14:paraId="5785BB9C"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68" w:type="dxa"/>
          </w:tcPr>
          <w:p w14:paraId="407B404A"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3935" w:type="dxa"/>
          </w:tcPr>
          <w:p w14:paraId="535E30F2"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r>
      <w:tr w:rsidR="00C73CC2" w:rsidRPr="00E13A6F" w14:paraId="1D01588D" w14:textId="77777777" w:rsidTr="00BB2033">
        <w:tc>
          <w:tcPr>
            <w:tcW w:w="1519" w:type="dxa"/>
          </w:tcPr>
          <w:p w14:paraId="468A8BF3"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4C27B8DA"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2AEB594A"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21CD3A69"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59468F68"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02F86AA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0F1FD199"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52B8A10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1005FD68"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50D74849"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6DFCF9A0"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BB2033" w:rsidRPr="00E13A6F" w14:paraId="5B5A20A7" w14:textId="77777777" w:rsidTr="00BB2033">
        <w:tc>
          <w:tcPr>
            <w:tcW w:w="1519" w:type="dxa"/>
          </w:tcPr>
          <w:p w14:paraId="0B93E6D5"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1033" w:type="dxa"/>
          </w:tcPr>
          <w:p w14:paraId="440B1ED8"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34" w:type="dxa"/>
          </w:tcPr>
          <w:p w14:paraId="79AB2E68"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00" w:type="dxa"/>
          </w:tcPr>
          <w:p w14:paraId="3720368E"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16" w:type="dxa"/>
          </w:tcPr>
          <w:p w14:paraId="69D9B947"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863" w:type="dxa"/>
          </w:tcPr>
          <w:p w14:paraId="60A5D4DF"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559" w:type="dxa"/>
          </w:tcPr>
          <w:p w14:paraId="54E4676C"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213" w:type="dxa"/>
          </w:tcPr>
          <w:p w14:paraId="5960701A"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913" w:type="dxa"/>
          </w:tcPr>
          <w:p w14:paraId="63B9756D"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68" w:type="dxa"/>
          </w:tcPr>
          <w:p w14:paraId="5CDACA96"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3935" w:type="dxa"/>
          </w:tcPr>
          <w:p w14:paraId="509ABD39"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r>
      <w:tr w:rsidR="00BB2033" w:rsidRPr="00E13A6F" w14:paraId="123C5155" w14:textId="77777777" w:rsidTr="00BB2033">
        <w:tc>
          <w:tcPr>
            <w:tcW w:w="1519" w:type="dxa"/>
          </w:tcPr>
          <w:p w14:paraId="1865BDE4"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1033" w:type="dxa"/>
          </w:tcPr>
          <w:p w14:paraId="123297CB"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34" w:type="dxa"/>
          </w:tcPr>
          <w:p w14:paraId="39F5F08F"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00" w:type="dxa"/>
          </w:tcPr>
          <w:p w14:paraId="2B1A5F10"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16" w:type="dxa"/>
          </w:tcPr>
          <w:p w14:paraId="2DBDBCBC"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863" w:type="dxa"/>
          </w:tcPr>
          <w:p w14:paraId="62FE3C8E"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559" w:type="dxa"/>
          </w:tcPr>
          <w:p w14:paraId="4E65FFA2"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213" w:type="dxa"/>
          </w:tcPr>
          <w:p w14:paraId="3A0CC0D8"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913" w:type="dxa"/>
          </w:tcPr>
          <w:p w14:paraId="164EF3E4"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68" w:type="dxa"/>
          </w:tcPr>
          <w:p w14:paraId="6DEF2800"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3935" w:type="dxa"/>
          </w:tcPr>
          <w:p w14:paraId="0ADE6E5B"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r>
      <w:tr w:rsidR="00BB2033" w:rsidRPr="00E13A6F" w14:paraId="6794C1E5" w14:textId="77777777" w:rsidTr="00BB2033">
        <w:tc>
          <w:tcPr>
            <w:tcW w:w="1519" w:type="dxa"/>
          </w:tcPr>
          <w:p w14:paraId="17F936BB"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1033" w:type="dxa"/>
          </w:tcPr>
          <w:p w14:paraId="4EB55DDA"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34" w:type="dxa"/>
          </w:tcPr>
          <w:p w14:paraId="1EDE5DB2"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00" w:type="dxa"/>
          </w:tcPr>
          <w:p w14:paraId="53BD45E9"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16" w:type="dxa"/>
          </w:tcPr>
          <w:p w14:paraId="1F2FEA17"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863" w:type="dxa"/>
          </w:tcPr>
          <w:p w14:paraId="0C344428"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559" w:type="dxa"/>
          </w:tcPr>
          <w:p w14:paraId="4C27772A"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213" w:type="dxa"/>
          </w:tcPr>
          <w:p w14:paraId="21136EC9"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913" w:type="dxa"/>
          </w:tcPr>
          <w:p w14:paraId="018DD769"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68" w:type="dxa"/>
          </w:tcPr>
          <w:p w14:paraId="398D8813"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3935" w:type="dxa"/>
          </w:tcPr>
          <w:p w14:paraId="05AA0BD6"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r>
      <w:tr w:rsidR="00C73CC2" w:rsidRPr="00E13A6F" w14:paraId="271823F3" w14:textId="77777777" w:rsidTr="00BB2033">
        <w:tc>
          <w:tcPr>
            <w:tcW w:w="1519" w:type="dxa"/>
          </w:tcPr>
          <w:p w14:paraId="1FF3B813"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63E969EC"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0C916558"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40E995F1"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5C2A287F"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58608A32"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0AA275E3"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15913127"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7E1754AB"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60182A77"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1A220B4C"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C73CC2" w:rsidRPr="00E13A6F" w14:paraId="47AD9364" w14:textId="77777777" w:rsidTr="00BB2033">
        <w:tc>
          <w:tcPr>
            <w:tcW w:w="1519" w:type="dxa"/>
          </w:tcPr>
          <w:p w14:paraId="1EC3183E"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3D85D52B"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524FB9DF"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579A8563"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5DFC1DF3"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2C15DE3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5DFA2C15"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617A0E7F"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228B1B6B"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4DA7A652"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33A47873"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C73CC2" w:rsidRPr="00E13A6F" w14:paraId="20F40D7C" w14:textId="77777777" w:rsidTr="00BB2033">
        <w:tc>
          <w:tcPr>
            <w:tcW w:w="1519" w:type="dxa"/>
          </w:tcPr>
          <w:p w14:paraId="354CB2CA"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5A73B1FE"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23804979"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0B8F6587"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173692DC"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23ACB8D9"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343C15C7"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001C4EEF"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590CDFEB"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5DF723F2"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6D2AE08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C73CC2" w:rsidRPr="00E13A6F" w14:paraId="75388025" w14:textId="77777777" w:rsidTr="00BB2033">
        <w:tc>
          <w:tcPr>
            <w:tcW w:w="15957" w:type="dxa"/>
            <w:gridSpan w:val="11"/>
            <w:shd w:val="clear" w:color="auto" w:fill="8DB3E2" w:themeFill="text2" w:themeFillTint="66"/>
          </w:tcPr>
          <w:p w14:paraId="7B45220B" w14:textId="78F2FB63" w:rsidR="00C73CC2" w:rsidRPr="00C73CC2" w:rsidRDefault="00C73CC2" w:rsidP="00F7352B">
            <w:pPr>
              <w:pStyle w:val="Grillemoyenne1-Accent21"/>
              <w:spacing w:after="0" w:line="240" w:lineRule="auto"/>
              <w:ind w:left="34"/>
              <w:rPr>
                <w:rFonts w:ascii="Marianne" w:hAnsi="Marianne"/>
                <w:b/>
                <w:bCs/>
                <w:sz w:val="20"/>
                <w:szCs w:val="20"/>
              </w:rPr>
            </w:pPr>
            <w:r w:rsidRPr="00C73CC2">
              <w:rPr>
                <w:rFonts w:ascii="Marianne" w:hAnsi="Marianne"/>
                <w:b/>
                <w:bCs/>
                <w:sz w:val="20"/>
                <w:szCs w:val="20"/>
              </w:rPr>
              <w:t>SITES SECONDAIRES DEMANDES</w:t>
            </w:r>
          </w:p>
        </w:tc>
      </w:tr>
      <w:tr w:rsidR="00C73CC2" w:rsidRPr="00E13A6F" w14:paraId="05543672" w14:textId="77777777" w:rsidTr="00BB2033">
        <w:tc>
          <w:tcPr>
            <w:tcW w:w="1519" w:type="dxa"/>
          </w:tcPr>
          <w:p w14:paraId="0D9938B8"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27C248C1" w14:textId="3BF6FEC9"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04461C7E"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6D1F69D9"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1398F4CB" w14:textId="509E89F5"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52A9954A"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6C587847"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463C0DE2"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6DF3D234" w14:textId="7ECAD436"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3DD4198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0CE3A3EA"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C73CC2" w:rsidRPr="00E13A6F" w14:paraId="0F42D2E8" w14:textId="77777777" w:rsidTr="00BB2033">
        <w:tc>
          <w:tcPr>
            <w:tcW w:w="1519" w:type="dxa"/>
          </w:tcPr>
          <w:p w14:paraId="3331EFDA"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1DCB5317"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1C3F6B7B"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480B0428"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69AB4E64"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6BEB46B0"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3C03D183"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798966ED"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273E9839"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27627B9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082BB170"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BB2033" w:rsidRPr="00E13A6F" w14:paraId="35258527" w14:textId="77777777" w:rsidTr="00BB2033">
        <w:tc>
          <w:tcPr>
            <w:tcW w:w="1519" w:type="dxa"/>
          </w:tcPr>
          <w:p w14:paraId="25E882CE"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1033" w:type="dxa"/>
          </w:tcPr>
          <w:p w14:paraId="63EEDCCB"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34" w:type="dxa"/>
          </w:tcPr>
          <w:p w14:paraId="5D994E48"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00" w:type="dxa"/>
          </w:tcPr>
          <w:p w14:paraId="5D5D07A1"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16" w:type="dxa"/>
          </w:tcPr>
          <w:p w14:paraId="54FAA5C5"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863" w:type="dxa"/>
          </w:tcPr>
          <w:p w14:paraId="2EB66131"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559" w:type="dxa"/>
          </w:tcPr>
          <w:p w14:paraId="25BB5A7C"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213" w:type="dxa"/>
          </w:tcPr>
          <w:p w14:paraId="1F8B1E0A"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913" w:type="dxa"/>
          </w:tcPr>
          <w:p w14:paraId="370C3B0D"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68" w:type="dxa"/>
          </w:tcPr>
          <w:p w14:paraId="6B423E42"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3935" w:type="dxa"/>
          </w:tcPr>
          <w:p w14:paraId="675B5054"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r>
      <w:tr w:rsidR="00BB2033" w:rsidRPr="00E13A6F" w14:paraId="3C91366F" w14:textId="77777777" w:rsidTr="00BB2033">
        <w:tc>
          <w:tcPr>
            <w:tcW w:w="1519" w:type="dxa"/>
          </w:tcPr>
          <w:p w14:paraId="49D05005"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1033" w:type="dxa"/>
          </w:tcPr>
          <w:p w14:paraId="579AB318"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34" w:type="dxa"/>
          </w:tcPr>
          <w:p w14:paraId="64D59368"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00" w:type="dxa"/>
          </w:tcPr>
          <w:p w14:paraId="7084E800"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16" w:type="dxa"/>
          </w:tcPr>
          <w:p w14:paraId="35C5456E"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863" w:type="dxa"/>
          </w:tcPr>
          <w:p w14:paraId="6C05697F"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559" w:type="dxa"/>
          </w:tcPr>
          <w:p w14:paraId="26AD137E"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213" w:type="dxa"/>
          </w:tcPr>
          <w:p w14:paraId="58D1810B"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913" w:type="dxa"/>
          </w:tcPr>
          <w:p w14:paraId="78506CA4"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68" w:type="dxa"/>
          </w:tcPr>
          <w:p w14:paraId="4064D420"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3935" w:type="dxa"/>
          </w:tcPr>
          <w:p w14:paraId="772AB5E6"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r>
      <w:tr w:rsidR="00BB2033" w:rsidRPr="00E13A6F" w14:paraId="3C4B7BDB" w14:textId="77777777" w:rsidTr="00BB2033">
        <w:tc>
          <w:tcPr>
            <w:tcW w:w="1519" w:type="dxa"/>
          </w:tcPr>
          <w:p w14:paraId="1A71AE2A"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1033" w:type="dxa"/>
          </w:tcPr>
          <w:p w14:paraId="1633478B"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34" w:type="dxa"/>
          </w:tcPr>
          <w:p w14:paraId="484C6182"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00" w:type="dxa"/>
          </w:tcPr>
          <w:p w14:paraId="3545930A"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16" w:type="dxa"/>
          </w:tcPr>
          <w:p w14:paraId="4926C62B"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863" w:type="dxa"/>
          </w:tcPr>
          <w:p w14:paraId="6F8D29CC"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559" w:type="dxa"/>
          </w:tcPr>
          <w:p w14:paraId="15897092"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213" w:type="dxa"/>
          </w:tcPr>
          <w:p w14:paraId="54B05573"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913" w:type="dxa"/>
          </w:tcPr>
          <w:p w14:paraId="0BCAF067"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68" w:type="dxa"/>
          </w:tcPr>
          <w:p w14:paraId="037547CF"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3935" w:type="dxa"/>
          </w:tcPr>
          <w:p w14:paraId="45508001"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r>
      <w:tr w:rsidR="00BB2033" w:rsidRPr="00E13A6F" w14:paraId="3D550154" w14:textId="77777777" w:rsidTr="00BB2033">
        <w:tc>
          <w:tcPr>
            <w:tcW w:w="1519" w:type="dxa"/>
          </w:tcPr>
          <w:p w14:paraId="26979A82"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1033" w:type="dxa"/>
          </w:tcPr>
          <w:p w14:paraId="210F2700"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34" w:type="dxa"/>
          </w:tcPr>
          <w:p w14:paraId="5D57E033"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00" w:type="dxa"/>
          </w:tcPr>
          <w:p w14:paraId="0F40DD05"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316" w:type="dxa"/>
          </w:tcPr>
          <w:p w14:paraId="466BD026" w14:textId="77777777" w:rsidR="00BB2033" w:rsidRPr="00C73CC2" w:rsidRDefault="00BB2033" w:rsidP="00F7352B">
            <w:pPr>
              <w:pStyle w:val="Grillemoyenne1-Accent21"/>
              <w:spacing w:after="0" w:line="240" w:lineRule="auto"/>
              <w:ind w:left="34"/>
              <w:rPr>
                <w:rFonts w:ascii="Marianne" w:hAnsi="Marianne"/>
                <w:b/>
                <w:bCs/>
                <w:color w:val="548DD4"/>
                <w:sz w:val="20"/>
                <w:szCs w:val="20"/>
              </w:rPr>
            </w:pPr>
          </w:p>
        </w:tc>
        <w:tc>
          <w:tcPr>
            <w:tcW w:w="863" w:type="dxa"/>
          </w:tcPr>
          <w:p w14:paraId="311D18A6"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559" w:type="dxa"/>
          </w:tcPr>
          <w:p w14:paraId="44475FC9"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213" w:type="dxa"/>
          </w:tcPr>
          <w:p w14:paraId="013286CD"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913" w:type="dxa"/>
          </w:tcPr>
          <w:p w14:paraId="0A6A25B7"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1168" w:type="dxa"/>
          </w:tcPr>
          <w:p w14:paraId="25359CA6"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c>
          <w:tcPr>
            <w:tcW w:w="3935" w:type="dxa"/>
          </w:tcPr>
          <w:p w14:paraId="14C75001" w14:textId="77777777" w:rsidR="00BB2033" w:rsidRPr="00BD564D" w:rsidRDefault="00BB2033" w:rsidP="00F7352B">
            <w:pPr>
              <w:pStyle w:val="Grillemoyenne1-Accent21"/>
              <w:spacing w:after="0" w:line="240" w:lineRule="auto"/>
              <w:ind w:left="34"/>
              <w:rPr>
                <w:rFonts w:ascii="Marianne" w:hAnsi="Marianne"/>
                <w:color w:val="548DD4"/>
                <w:sz w:val="20"/>
                <w:szCs w:val="20"/>
              </w:rPr>
            </w:pPr>
          </w:p>
        </w:tc>
      </w:tr>
      <w:tr w:rsidR="00C73CC2" w:rsidRPr="00E13A6F" w14:paraId="1ECCE3C9" w14:textId="77777777" w:rsidTr="00BB2033">
        <w:tc>
          <w:tcPr>
            <w:tcW w:w="1519" w:type="dxa"/>
          </w:tcPr>
          <w:p w14:paraId="469524A8"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62AC292E"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01B4B5FD"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0CB64A15"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4844D0B0"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1306BE3B"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04BCA0DF"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537450C5"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304B7387"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599BD357"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4A078D8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C73CC2" w:rsidRPr="00E13A6F" w14:paraId="21B0651B" w14:textId="77777777" w:rsidTr="00BB2033">
        <w:tc>
          <w:tcPr>
            <w:tcW w:w="1519" w:type="dxa"/>
          </w:tcPr>
          <w:p w14:paraId="3BF50D70"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43114E0A"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09EBB2FF"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323EA08D"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27A218BE"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109BEA7F"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487FC9D3"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696E8CA0"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5115C252"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4ACCA8B8"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28716806"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r w:rsidR="00C73CC2" w:rsidRPr="00E13A6F" w14:paraId="4CFFEDA0" w14:textId="77777777" w:rsidTr="00BB2033">
        <w:tc>
          <w:tcPr>
            <w:tcW w:w="1519" w:type="dxa"/>
          </w:tcPr>
          <w:p w14:paraId="0CB2E6F6"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1033" w:type="dxa"/>
          </w:tcPr>
          <w:p w14:paraId="46531507"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34" w:type="dxa"/>
          </w:tcPr>
          <w:p w14:paraId="7C5A871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00" w:type="dxa"/>
          </w:tcPr>
          <w:p w14:paraId="37FD0CCB"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316" w:type="dxa"/>
          </w:tcPr>
          <w:p w14:paraId="01E08B69" w14:textId="77777777" w:rsidR="00C73CC2" w:rsidRPr="00C73CC2" w:rsidRDefault="00C73CC2" w:rsidP="00F7352B">
            <w:pPr>
              <w:pStyle w:val="Grillemoyenne1-Accent21"/>
              <w:spacing w:after="0" w:line="240" w:lineRule="auto"/>
              <w:ind w:left="34"/>
              <w:rPr>
                <w:rFonts w:ascii="Marianne" w:hAnsi="Marianne"/>
                <w:b/>
                <w:bCs/>
                <w:color w:val="548DD4"/>
                <w:sz w:val="20"/>
                <w:szCs w:val="20"/>
              </w:rPr>
            </w:pPr>
          </w:p>
        </w:tc>
        <w:tc>
          <w:tcPr>
            <w:tcW w:w="863" w:type="dxa"/>
          </w:tcPr>
          <w:p w14:paraId="1E50EF72"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559" w:type="dxa"/>
          </w:tcPr>
          <w:p w14:paraId="21FEBA0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213" w:type="dxa"/>
          </w:tcPr>
          <w:p w14:paraId="4432EE84"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913" w:type="dxa"/>
          </w:tcPr>
          <w:p w14:paraId="70F5073B"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1168" w:type="dxa"/>
          </w:tcPr>
          <w:p w14:paraId="03235501"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c>
          <w:tcPr>
            <w:tcW w:w="3935" w:type="dxa"/>
          </w:tcPr>
          <w:p w14:paraId="7D80B07F" w14:textId="77777777" w:rsidR="00C73CC2" w:rsidRPr="00BD564D" w:rsidRDefault="00C73CC2" w:rsidP="00F7352B">
            <w:pPr>
              <w:pStyle w:val="Grillemoyenne1-Accent21"/>
              <w:spacing w:after="0" w:line="240" w:lineRule="auto"/>
              <w:ind w:left="34"/>
              <w:rPr>
                <w:rFonts w:ascii="Marianne" w:hAnsi="Marianne"/>
                <w:color w:val="548DD4"/>
                <w:sz w:val="20"/>
                <w:szCs w:val="20"/>
              </w:rPr>
            </w:pPr>
          </w:p>
        </w:tc>
      </w:tr>
    </w:tbl>
    <w:p w14:paraId="4E3F78E0" w14:textId="37CDA716" w:rsidR="00BA460B" w:rsidRDefault="00BA460B" w:rsidP="002A4918">
      <w:pPr>
        <w:tabs>
          <w:tab w:val="right" w:leader="dot" w:pos="9356"/>
        </w:tabs>
        <w:spacing w:after="0" w:line="240" w:lineRule="auto"/>
        <w:jc w:val="both"/>
        <w:rPr>
          <w:rFonts w:ascii="Marianne" w:hAnsi="Marianne"/>
          <w:color w:val="548DD4"/>
          <w:sz w:val="20"/>
          <w:szCs w:val="20"/>
        </w:rPr>
      </w:pPr>
    </w:p>
    <w:p w14:paraId="678FDA58" w14:textId="758D8182" w:rsidR="00BA460B" w:rsidRDefault="00BA460B" w:rsidP="002A4918">
      <w:pPr>
        <w:tabs>
          <w:tab w:val="right" w:leader="dot" w:pos="9356"/>
        </w:tabs>
        <w:spacing w:after="0" w:line="240" w:lineRule="auto"/>
        <w:jc w:val="both"/>
        <w:rPr>
          <w:rFonts w:ascii="Marianne" w:hAnsi="Marianne"/>
          <w:color w:val="548DD4"/>
          <w:sz w:val="20"/>
          <w:szCs w:val="20"/>
        </w:rPr>
      </w:pPr>
    </w:p>
    <w:p w14:paraId="140D240B" w14:textId="77777777" w:rsidR="00F87B0F" w:rsidRDefault="00F87B0F" w:rsidP="002A4918">
      <w:pPr>
        <w:tabs>
          <w:tab w:val="right" w:leader="dot" w:pos="9356"/>
        </w:tabs>
        <w:spacing w:after="0" w:line="240" w:lineRule="auto"/>
        <w:jc w:val="both"/>
        <w:rPr>
          <w:rFonts w:ascii="Marianne" w:hAnsi="Marianne"/>
          <w:color w:val="548DD4"/>
          <w:sz w:val="20"/>
          <w:szCs w:val="20"/>
        </w:rPr>
        <w:sectPr w:rsidR="00F87B0F" w:rsidSect="00F87B0F">
          <w:pgSz w:w="16838" w:h="11906" w:orient="landscape" w:code="9"/>
          <w:pgMar w:top="1134" w:right="992" w:bottom="1133" w:left="993" w:header="709" w:footer="564" w:gutter="0"/>
          <w:cols w:space="708"/>
          <w:docGrid w:linePitch="360"/>
        </w:sectPr>
      </w:pPr>
    </w:p>
    <w:p w14:paraId="50AE5787" w14:textId="77777777" w:rsidR="00BA460B" w:rsidRPr="002A4918" w:rsidRDefault="00BA460B" w:rsidP="002A4918">
      <w:pPr>
        <w:tabs>
          <w:tab w:val="right" w:leader="dot" w:pos="9356"/>
        </w:tabs>
        <w:spacing w:after="0" w:line="240" w:lineRule="auto"/>
        <w:jc w:val="both"/>
        <w:rPr>
          <w:rFonts w:ascii="Marianne" w:hAnsi="Marianne"/>
          <w:color w:val="548DD4"/>
          <w:sz w:val="20"/>
          <w:szCs w:val="20"/>
        </w:rPr>
      </w:pPr>
    </w:p>
    <w:p w14:paraId="483E0D14" w14:textId="1CBBE627" w:rsidR="00793A24" w:rsidRPr="00E82ADB" w:rsidRDefault="00E82ADB" w:rsidP="00C76FC6">
      <w:pPr>
        <w:pStyle w:val="Titre2"/>
        <w:ind w:left="567" w:hanging="578"/>
        <w:rPr>
          <w:rFonts w:ascii="Marianne" w:hAnsi="Marianne"/>
          <w:color w:val="365F91" w:themeColor="accent1" w:themeShade="BF"/>
          <w:sz w:val="22"/>
          <w:szCs w:val="22"/>
        </w:rPr>
      </w:pPr>
      <w:bookmarkStart w:id="99" w:name="_Toc189572282"/>
      <w:bookmarkStart w:id="100" w:name="_Toc189572573"/>
      <w:bookmarkStart w:id="101" w:name="_Toc222761484"/>
      <w:r w:rsidRPr="00E82ADB">
        <w:rPr>
          <w:rFonts w:ascii="Marianne" w:hAnsi="Marianne"/>
          <w:color w:val="365F91" w:themeColor="accent1" w:themeShade="BF"/>
          <w:sz w:val="22"/>
          <w:szCs w:val="22"/>
        </w:rPr>
        <w:t>Protection de la faune et de la flore</w:t>
      </w:r>
      <w:bookmarkEnd w:id="99"/>
      <w:bookmarkEnd w:id="100"/>
      <w:bookmarkEnd w:id="101"/>
    </w:p>
    <w:p w14:paraId="24C10B1F" w14:textId="0A17346C" w:rsidR="005644B7" w:rsidRDefault="005644B7" w:rsidP="004C1F07">
      <w:pPr>
        <w:spacing w:after="0" w:line="240" w:lineRule="auto"/>
        <w:rPr>
          <w:rFonts w:ascii="Marianne" w:hAnsi="Marianne"/>
          <w:b/>
          <w:sz w:val="20"/>
          <w:szCs w:val="20"/>
        </w:rPr>
      </w:pPr>
    </w:p>
    <w:tbl>
      <w:tblPr>
        <w:tblStyle w:val="Grilledutableau"/>
        <w:tblW w:w="0" w:type="auto"/>
        <w:tblLook w:val="04A0" w:firstRow="1" w:lastRow="0" w:firstColumn="1" w:lastColumn="0" w:noHBand="0" w:noVBand="1"/>
      </w:tblPr>
      <w:tblGrid>
        <w:gridCol w:w="9629"/>
      </w:tblGrid>
      <w:tr w:rsidR="00E82ADB" w14:paraId="48AC34F4" w14:textId="77777777" w:rsidTr="00E82ADB">
        <w:tc>
          <w:tcPr>
            <w:tcW w:w="9629" w:type="dxa"/>
          </w:tcPr>
          <w:p w14:paraId="1EB16A91" w14:textId="77777777" w:rsidR="00E82ADB" w:rsidRPr="00E82ADB" w:rsidRDefault="00E82ADB" w:rsidP="00E82ADB">
            <w:pPr>
              <w:spacing w:after="0" w:line="240" w:lineRule="auto"/>
              <w:jc w:val="center"/>
              <w:rPr>
                <w:rFonts w:ascii="Marianne" w:hAnsi="Marianne"/>
                <w:b/>
                <w:sz w:val="20"/>
                <w:szCs w:val="20"/>
              </w:rPr>
            </w:pPr>
            <w:r w:rsidRPr="00E82ADB">
              <w:rPr>
                <w:rFonts w:ascii="Marianne" w:hAnsi="Marianne"/>
                <w:b/>
                <w:sz w:val="20"/>
                <w:szCs w:val="20"/>
              </w:rPr>
              <w:t>PRINCIPES</w:t>
            </w:r>
          </w:p>
          <w:p w14:paraId="17520270" w14:textId="77777777" w:rsidR="00E82ADB" w:rsidRPr="00E82ADB" w:rsidRDefault="00E82ADB" w:rsidP="00E82ADB">
            <w:pPr>
              <w:spacing w:after="0" w:line="240" w:lineRule="auto"/>
              <w:jc w:val="center"/>
              <w:rPr>
                <w:rFonts w:ascii="Marianne" w:hAnsi="Marianne"/>
                <w:b/>
                <w:sz w:val="20"/>
                <w:szCs w:val="20"/>
              </w:rPr>
            </w:pPr>
            <w:r w:rsidRPr="00E82ADB">
              <w:rPr>
                <w:rFonts w:ascii="Marianne" w:hAnsi="Marianne"/>
                <w:b/>
                <w:sz w:val="20"/>
                <w:szCs w:val="20"/>
              </w:rPr>
              <w:t>Protocole au Traité sur l’Antarctique relatif à</w:t>
            </w:r>
          </w:p>
          <w:p w14:paraId="40343A49" w14:textId="77777777" w:rsidR="00E82ADB" w:rsidRPr="00E82ADB" w:rsidRDefault="00E82ADB" w:rsidP="00E82ADB">
            <w:pPr>
              <w:spacing w:after="0" w:line="240" w:lineRule="auto"/>
              <w:jc w:val="center"/>
              <w:rPr>
                <w:rFonts w:ascii="Marianne" w:hAnsi="Marianne"/>
                <w:b/>
                <w:sz w:val="20"/>
                <w:szCs w:val="20"/>
              </w:rPr>
            </w:pPr>
            <w:r w:rsidRPr="00E82ADB">
              <w:rPr>
                <w:rFonts w:ascii="Marianne" w:hAnsi="Marianne"/>
                <w:b/>
                <w:sz w:val="20"/>
                <w:szCs w:val="20"/>
              </w:rPr>
              <w:t>la protection de l’environnement, Annexe II</w:t>
            </w:r>
          </w:p>
          <w:p w14:paraId="4DEF0EA0" w14:textId="77777777" w:rsidR="00E82ADB" w:rsidRPr="00B2160D" w:rsidRDefault="00E82ADB" w:rsidP="00E82ADB">
            <w:pPr>
              <w:spacing w:after="0" w:line="240" w:lineRule="auto"/>
              <w:jc w:val="both"/>
              <w:rPr>
                <w:rFonts w:ascii="Marianne" w:hAnsi="Marianne"/>
                <w:sz w:val="20"/>
                <w:szCs w:val="20"/>
              </w:rPr>
            </w:pPr>
          </w:p>
          <w:p w14:paraId="2EACD3D1" w14:textId="60DB08D7" w:rsidR="00E82ADB" w:rsidRPr="00B2160D" w:rsidRDefault="00E82ADB" w:rsidP="00E82ADB">
            <w:pPr>
              <w:spacing w:after="0" w:line="240" w:lineRule="auto"/>
              <w:jc w:val="both"/>
              <w:rPr>
                <w:rFonts w:ascii="Marianne" w:hAnsi="Marianne"/>
                <w:sz w:val="20"/>
                <w:szCs w:val="20"/>
              </w:rPr>
            </w:pPr>
            <w:r w:rsidRPr="00B2160D">
              <w:rPr>
                <w:rFonts w:ascii="Marianne" w:hAnsi="Marianne"/>
                <w:sz w:val="20"/>
                <w:szCs w:val="20"/>
              </w:rPr>
              <w:t xml:space="preserve">Sont </w:t>
            </w:r>
            <w:r w:rsidRPr="00B2160D">
              <w:rPr>
                <w:rFonts w:ascii="Marianne" w:hAnsi="Marianne"/>
                <w:b/>
                <w:color w:val="FF0000"/>
                <w:sz w:val="20"/>
                <w:szCs w:val="20"/>
              </w:rPr>
              <w:t>interdites la capture et toute interférence nuisible avec la faune ou la flore</w:t>
            </w:r>
            <w:r w:rsidRPr="00B2160D">
              <w:rPr>
                <w:rFonts w:ascii="Marianne" w:hAnsi="Marianne"/>
                <w:sz w:val="20"/>
                <w:szCs w:val="20"/>
              </w:rPr>
              <w:t xml:space="preserve"> (Protocole au Traité sur l’Antarctique relatif à la protection de l’environnement, Annexe II).</w:t>
            </w:r>
          </w:p>
          <w:p w14:paraId="3746D5D6" w14:textId="77777777" w:rsidR="00E82ADB" w:rsidRPr="00B2160D" w:rsidRDefault="00E82ADB" w:rsidP="00E82ADB">
            <w:pPr>
              <w:spacing w:after="0" w:line="240" w:lineRule="auto"/>
              <w:jc w:val="both"/>
              <w:rPr>
                <w:rFonts w:ascii="Marianne" w:hAnsi="Marianne"/>
                <w:sz w:val="20"/>
                <w:szCs w:val="20"/>
              </w:rPr>
            </w:pPr>
            <w:r w:rsidRPr="00B2160D">
              <w:rPr>
                <w:rFonts w:ascii="Marianne" w:hAnsi="Marianne"/>
                <w:sz w:val="20"/>
                <w:szCs w:val="20"/>
              </w:rPr>
              <w:t>Le débarquement de passagers en Antarctique des navires transportant plus de 500 passagers est interdit. Les opérateurs doivent travailler ensemble pour faire en sorte qu’un navire de tourisme au maximum se trouve en tout temps à un site de débarquement. Le nombre de passagers débarqués en même temps sur un site ne doit pas dépasser 100 personnes. L’opérateur doit s’assurer du ratio d’un guide pour 20 passagers maximum. (Mesure 15(2009))</w:t>
            </w:r>
            <w:r w:rsidRPr="00B2160D">
              <w:rPr>
                <w:rFonts w:ascii="Cambria" w:hAnsi="Cambria" w:cs="Cambria"/>
                <w:sz w:val="20"/>
                <w:szCs w:val="20"/>
              </w:rPr>
              <w:t> </w:t>
            </w:r>
            <w:r w:rsidRPr="00B2160D">
              <w:rPr>
                <w:rFonts w:ascii="Marianne" w:hAnsi="Marianne"/>
                <w:sz w:val="20"/>
                <w:szCs w:val="20"/>
              </w:rPr>
              <w:t>: D</w:t>
            </w:r>
            <w:r w:rsidRPr="00B2160D">
              <w:rPr>
                <w:rFonts w:ascii="Marianne" w:hAnsi="Marianne" w:cs="Marianne"/>
                <w:sz w:val="20"/>
                <w:szCs w:val="20"/>
              </w:rPr>
              <w:t>é</w:t>
            </w:r>
            <w:r w:rsidRPr="00B2160D">
              <w:rPr>
                <w:rFonts w:ascii="Marianne" w:hAnsi="Marianne"/>
                <w:sz w:val="20"/>
                <w:szCs w:val="20"/>
              </w:rPr>
              <w:t xml:space="preserve">barquement de personnes de navires </w:t>
            </w:r>
            <w:r w:rsidRPr="00B2160D">
              <w:rPr>
                <w:rFonts w:ascii="Marianne" w:hAnsi="Marianne" w:cs="Marianne"/>
                <w:sz w:val="20"/>
                <w:szCs w:val="20"/>
              </w:rPr>
              <w:t>à</w:t>
            </w:r>
            <w:r w:rsidRPr="00B2160D">
              <w:rPr>
                <w:rFonts w:ascii="Marianne" w:hAnsi="Marianne"/>
                <w:sz w:val="20"/>
                <w:szCs w:val="20"/>
              </w:rPr>
              <w:t xml:space="preserve"> passagers dans la zone du Trait</w:t>
            </w:r>
            <w:r w:rsidRPr="00B2160D">
              <w:rPr>
                <w:rFonts w:ascii="Marianne" w:hAnsi="Marianne" w:cs="Marianne"/>
                <w:sz w:val="20"/>
                <w:szCs w:val="20"/>
              </w:rPr>
              <w:t>é</w:t>
            </w:r>
            <w:r w:rsidRPr="00B2160D">
              <w:rPr>
                <w:rFonts w:ascii="Marianne" w:hAnsi="Marianne"/>
                <w:sz w:val="20"/>
                <w:szCs w:val="20"/>
              </w:rPr>
              <w:t xml:space="preserve"> sur l</w:t>
            </w:r>
            <w:r w:rsidRPr="00B2160D">
              <w:rPr>
                <w:rFonts w:ascii="Marianne" w:hAnsi="Marianne" w:cs="Marianne"/>
                <w:sz w:val="20"/>
                <w:szCs w:val="20"/>
              </w:rPr>
              <w:t>’</w:t>
            </w:r>
            <w:r w:rsidRPr="00B2160D">
              <w:rPr>
                <w:rFonts w:ascii="Marianne" w:hAnsi="Marianne"/>
                <w:sz w:val="20"/>
                <w:szCs w:val="20"/>
              </w:rPr>
              <w:t xml:space="preserve">Antarctique </w:t>
            </w:r>
            <w:hyperlink r:id="rId46" w:history="1">
              <w:r w:rsidRPr="00B2160D">
                <w:rPr>
                  <w:rStyle w:val="Lienhypertexte"/>
                  <w:rFonts w:ascii="Marianne" w:hAnsi="Marianne"/>
                  <w:sz w:val="20"/>
                  <w:szCs w:val="20"/>
                </w:rPr>
                <w:t>http://www.ats.aq/devAS/info_measures_listitem.aspx?lang=f&amp;id=432</w:t>
              </w:r>
            </w:hyperlink>
            <w:r w:rsidRPr="00B2160D">
              <w:rPr>
                <w:rFonts w:ascii="Marianne" w:hAnsi="Marianne"/>
                <w:sz w:val="20"/>
                <w:szCs w:val="20"/>
              </w:rPr>
              <w:t xml:space="preserve"> )</w:t>
            </w:r>
          </w:p>
          <w:p w14:paraId="33865593" w14:textId="3BC36571" w:rsidR="00E82ADB" w:rsidRPr="00B2160D" w:rsidRDefault="00E82ADB" w:rsidP="00E82ADB">
            <w:pPr>
              <w:jc w:val="both"/>
              <w:rPr>
                <w:rFonts w:ascii="Marianne" w:hAnsi="Marianne"/>
                <w:sz w:val="20"/>
                <w:szCs w:val="20"/>
              </w:rPr>
            </w:pPr>
            <w:r w:rsidRPr="00B2160D">
              <w:rPr>
                <w:rFonts w:ascii="Marianne" w:hAnsi="Marianne"/>
                <w:sz w:val="20"/>
                <w:szCs w:val="20"/>
              </w:rPr>
              <w:t xml:space="preserve">Les </w:t>
            </w:r>
            <w:r w:rsidR="000307E7" w:rsidRPr="001C4B43">
              <w:rPr>
                <w:rFonts w:ascii="Marianne" w:hAnsi="Marianne"/>
                <w:sz w:val="20"/>
                <w:szCs w:val="20"/>
              </w:rPr>
              <w:t>Lignes directrices générales pour les visiteurs de l’Antarctique</w:t>
            </w:r>
            <w:r w:rsidRPr="000307E7">
              <w:rPr>
                <w:rFonts w:ascii="Marianne" w:hAnsi="Marianne"/>
                <w:sz w:val="20"/>
                <w:szCs w:val="20"/>
              </w:rPr>
              <w:t xml:space="preserve"> sont</w:t>
            </w:r>
            <w:r w:rsidRPr="00B2160D">
              <w:rPr>
                <w:rFonts w:ascii="Marianne" w:hAnsi="Marianne"/>
                <w:sz w:val="20"/>
                <w:szCs w:val="20"/>
              </w:rPr>
              <w:t xml:space="preserve"> fondamentales dans l’organisation et la conduite d’activités en Antarctique (Résolution </w:t>
            </w:r>
            <w:r w:rsidR="000307E7">
              <w:rPr>
                <w:rFonts w:ascii="Marianne" w:hAnsi="Marianne"/>
                <w:sz w:val="20"/>
                <w:szCs w:val="20"/>
              </w:rPr>
              <w:t>4</w:t>
            </w:r>
            <w:r w:rsidRPr="00B2160D">
              <w:rPr>
                <w:rFonts w:ascii="Marianne" w:hAnsi="Marianne"/>
                <w:sz w:val="20"/>
                <w:szCs w:val="20"/>
              </w:rPr>
              <w:t>(20</w:t>
            </w:r>
            <w:r w:rsidR="000307E7">
              <w:rPr>
                <w:rFonts w:ascii="Marianne" w:hAnsi="Marianne"/>
                <w:sz w:val="20"/>
                <w:szCs w:val="20"/>
              </w:rPr>
              <w:t>25</w:t>
            </w:r>
            <w:r w:rsidRPr="00B2160D">
              <w:rPr>
                <w:rFonts w:ascii="Marianne" w:hAnsi="Marianne"/>
                <w:sz w:val="20"/>
                <w:szCs w:val="20"/>
              </w:rPr>
              <w:t>))</w:t>
            </w:r>
            <w:r w:rsidR="001C4B43">
              <w:t xml:space="preserve"> </w:t>
            </w:r>
          </w:p>
          <w:p w14:paraId="289277F5" w14:textId="10EDD6F6" w:rsidR="00E82ADB" w:rsidRPr="00B2160D" w:rsidRDefault="00E82ADB" w:rsidP="00E82ADB">
            <w:pPr>
              <w:spacing w:after="0" w:line="240" w:lineRule="auto"/>
              <w:jc w:val="both"/>
              <w:rPr>
                <w:rFonts w:ascii="Marianne" w:hAnsi="Marianne"/>
                <w:sz w:val="20"/>
                <w:szCs w:val="20"/>
              </w:rPr>
            </w:pPr>
            <w:r w:rsidRPr="00B2160D">
              <w:rPr>
                <w:rFonts w:ascii="Marianne" w:hAnsi="Marianne"/>
                <w:b/>
                <w:color w:val="FF0000"/>
                <w:sz w:val="20"/>
                <w:szCs w:val="20"/>
              </w:rPr>
              <w:t>Aucune espèce animale ou végétale ne doit être introduite en Antarctique</w:t>
            </w:r>
            <w:r w:rsidRPr="00B2160D">
              <w:rPr>
                <w:rFonts w:ascii="Marianne" w:hAnsi="Marianne"/>
                <w:sz w:val="20"/>
                <w:szCs w:val="20"/>
              </w:rPr>
              <w:t xml:space="preserve"> (</w:t>
            </w:r>
            <w:r w:rsidRPr="00B2160D">
              <w:rPr>
                <w:rFonts w:ascii="Cambria" w:hAnsi="Cambria" w:cs="Cambria"/>
                <w:sz w:val="20"/>
                <w:szCs w:val="20"/>
              </w:rPr>
              <w:t> </w:t>
            </w:r>
            <w:r w:rsidRPr="00B2160D">
              <w:rPr>
                <w:rFonts w:ascii="Marianne" w:hAnsi="Marianne"/>
                <w:sz w:val="20"/>
                <w:szCs w:val="20"/>
              </w:rPr>
              <w:t xml:space="preserve">: </w:t>
            </w:r>
            <w:hyperlink r:id="rId47" w:history="1">
              <w:r w:rsidRPr="00B2160D">
                <w:rPr>
                  <w:rStyle w:val="Lienhypertexte"/>
                  <w:rFonts w:ascii="Marianne" w:hAnsi="Marianne"/>
                  <w:sz w:val="20"/>
                  <w:szCs w:val="20"/>
                </w:rPr>
                <w:t>Manuel sur les espèces non indigènes</w:t>
              </w:r>
            </w:hyperlink>
            <w:r w:rsidRPr="00B2160D">
              <w:rPr>
                <w:rFonts w:ascii="Marianne" w:hAnsi="Marianne"/>
                <w:sz w:val="20"/>
                <w:szCs w:val="20"/>
              </w:rPr>
              <w:t xml:space="preserve">). </w:t>
            </w:r>
          </w:p>
          <w:p w14:paraId="38266E6E" w14:textId="356730E7" w:rsidR="00E82ADB" w:rsidRPr="00B2160D" w:rsidRDefault="00E82ADB" w:rsidP="00E82ADB">
            <w:pPr>
              <w:spacing w:after="0" w:line="240" w:lineRule="auto"/>
              <w:jc w:val="both"/>
              <w:rPr>
                <w:rFonts w:ascii="Marianne" w:hAnsi="Marianne"/>
                <w:sz w:val="20"/>
                <w:szCs w:val="20"/>
              </w:rPr>
            </w:pPr>
          </w:p>
          <w:p w14:paraId="12DE0E99" w14:textId="77777777" w:rsidR="00E82ADB" w:rsidRPr="00B2160D" w:rsidRDefault="00E82ADB" w:rsidP="00E82ADB">
            <w:pPr>
              <w:spacing w:after="0" w:line="240" w:lineRule="auto"/>
              <w:jc w:val="both"/>
              <w:rPr>
                <w:rFonts w:ascii="Marianne" w:hAnsi="Marianne"/>
                <w:sz w:val="20"/>
                <w:szCs w:val="20"/>
              </w:rPr>
            </w:pPr>
            <w:r w:rsidRPr="00B2160D">
              <w:rPr>
                <w:rFonts w:ascii="Marianne" w:hAnsi="Marianne"/>
                <w:sz w:val="20"/>
                <w:szCs w:val="20"/>
              </w:rPr>
              <w:t>Directives également consultables</w:t>
            </w:r>
            <w:r w:rsidRPr="00B2160D">
              <w:rPr>
                <w:rFonts w:ascii="Cambria" w:hAnsi="Cambria" w:cs="Cambria"/>
                <w:sz w:val="20"/>
                <w:szCs w:val="20"/>
              </w:rPr>
              <w:t> </w:t>
            </w:r>
            <w:r w:rsidRPr="00B2160D">
              <w:rPr>
                <w:rFonts w:ascii="Marianne" w:hAnsi="Marianne"/>
                <w:sz w:val="20"/>
                <w:szCs w:val="20"/>
              </w:rPr>
              <w:t>:</w:t>
            </w:r>
          </w:p>
          <w:p w14:paraId="6BE2CEBC" w14:textId="0F5C4C99" w:rsidR="00E82ADB" w:rsidRPr="00B2160D" w:rsidRDefault="00397828" w:rsidP="00E82ADB">
            <w:pPr>
              <w:pStyle w:val="Paragraphedeliste"/>
              <w:numPr>
                <w:ilvl w:val="0"/>
                <w:numId w:val="1"/>
              </w:numPr>
              <w:autoSpaceDE w:val="0"/>
              <w:autoSpaceDN w:val="0"/>
              <w:adjustRightInd w:val="0"/>
              <w:spacing w:after="0" w:line="240" w:lineRule="auto"/>
              <w:rPr>
                <w:rFonts w:ascii="Marianne" w:hAnsi="Marianne"/>
                <w:sz w:val="20"/>
                <w:szCs w:val="20"/>
                <w:lang w:eastAsia="fr-FR"/>
              </w:rPr>
            </w:pPr>
            <w:r>
              <w:rPr>
                <w:rFonts w:ascii="Marianne" w:hAnsi="Marianne"/>
                <w:i/>
                <w:sz w:val="20"/>
                <w:szCs w:val="20"/>
              </w:rPr>
              <w:t>Don’t pack a pest</w:t>
            </w:r>
            <w:r w:rsidR="00E82ADB" w:rsidRPr="00B2160D">
              <w:rPr>
                <w:rFonts w:ascii="Cambria" w:hAnsi="Cambria" w:cs="Cambria"/>
                <w:sz w:val="20"/>
                <w:szCs w:val="20"/>
              </w:rPr>
              <w:t> </w:t>
            </w:r>
            <w:r w:rsidR="00E82ADB" w:rsidRPr="00B2160D">
              <w:rPr>
                <w:rFonts w:ascii="Marianne" w:hAnsi="Marianne"/>
                <w:sz w:val="20"/>
                <w:szCs w:val="20"/>
              </w:rPr>
              <w:t>: IAATO (A</w:t>
            </w:r>
            <w:r w:rsidR="00E82ADB" w:rsidRPr="00B2160D">
              <w:rPr>
                <w:rFonts w:ascii="Marianne" w:hAnsi="Marianne"/>
                <w:sz w:val="20"/>
                <w:szCs w:val="20"/>
                <w:lang w:eastAsia="fr-FR"/>
              </w:rPr>
              <w:t>ssociation internationale des organisateurs de voyages</w:t>
            </w:r>
          </w:p>
          <w:p w14:paraId="7721E340" w14:textId="79AA1FBC" w:rsidR="00E82ADB" w:rsidRPr="00B2160D" w:rsidRDefault="00E82ADB" w:rsidP="00E82ADB">
            <w:pPr>
              <w:spacing w:after="0" w:line="240" w:lineRule="auto"/>
              <w:ind w:left="709"/>
              <w:jc w:val="both"/>
              <w:rPr>
                <w:rFonts w:ascii="Marianne" w:hAnsi="Marianne"/>
                <w:sz w:val="20"/>
                <w:szCs w:val="20"/>
              </w:rPr>
            </w:pPr>
            <w:r w:rsidRPr="00B2160D">
              <w:rPr>
                <w:rFonts w:ascii="Marianne" w:hAnsi="Marianne"/>
                <w:sz w:val="20"/>
                <w:szCs w:val="20"/>
                <w:lang w:eastAsia="fr-FR"/>
              </w:rPr>
              <w:t>dans l’Antarctique)</w:t>
            </w:r>
            <w:r w:rsidRPr="00B2160D">
              <w:rPr>
                <w:rFonts w:ascii="Cambria" w:hAnsi="Cambria" w:cs="Cambria"/>
                <w:sz w:val="20"/>
                <w:szCs w:val="20"/>
                <w:lang w:eastAsia="fr-FR"/>
              </w:rPr>
              <w:t> </w:t>
            </w:r>
            <w:r w:rsidRPr="00B2160D">
              <w:rPr>
                <w:rFonts w:ascii="Marianne" w:hAnsi="Marianne"/>
                <w:sz w:val="20"/>
                <w:szCs w:val="20"/>
                <w:lang w:eastAsia="fr-FR"/>
              </w:rPr>
              <w:t>:</w:t>
            </w:r>
            <w:r w:rsidRPr="00B2160D">
              <w:rPr>
                <w:rFonts w:ascii="Marianne" w:hAnsi="Marianne"/>
                <w:sz w:val="20"/>
                <w:szCs w:val="20"/>
              </w:rPr>
              <w:t xml:space="preserve"> </w:t>
            </w:r>
            <w:hyperlink r:id="rId48" w:history="1">
              <w:r w:rsidR="00397828">
                <w:rPr>
                  <w:rStyle w:val="Lienhypertexte"/>
                  <w:rFonts w:ascii="Marianne" w:hAnsi="Marianne"/>
                  <w:sz w:val="20"/>
                  <w:szCs w:val="20"/>
                </w:rPr>
                <w:t>https://iaato.org/sites/default/files/2025-02/IAATO-Dont-Pack-a-Pest-A3-Poster.EN_190210.pdf</w:t>
              </w:r>
            </w:hyperlink>
          </w:p>
          <w:p w14:paraId="1FDEFD68" w14:textId="6D27F540" w:rsidR="00E82ADB" w:rsidRPr="00B2160D" w:rsidRDefault="00E82ADB" w:rsidP="001C4B43">
            <w:pPr>
              <w:pStyle w:val="Paragraphedeliste"/>
              <w:spacing w:after="0" w:line="240" w:lineRule="auto"/>
              <w:jc w:val="both"/>
              <w:rPr>
                <w:rFonts w:ascii="Marianne" w:hAnsi="Marianne"/>
                <w:sz w:val="20"/>
                <w:szCs w:val="20"/>
              </w:rPr>
            </w:pPr>
          </w:p>
        </w:tc>
      </w:tr>
    </w:tbl>
    <w:p w14:paraId="3742CF2E" w14:textId="1912D72E" w:rsidR="00E82ADB" w:rsidRDefault="00E82ADB" w:rsidP="004C1F07">
      <w:pPr>
        <w:spacing w:after="0" w:line="240" w:lineRule="auto"/>
        <w:rPr>
          <w:rFonts w:ascii="Marianne" w:hAnsi="Marianne"/>
          <w:b/>
          <w:sz w:val="20"/>
          <w:szCs w:val="20"/>
        </w:rPr>
      </w:pPr>
    </w:p>
    <w:p w14:paraId="0F88A0DE" w14:textId="1A2E2D42" w:rsidR="00793A24" w:rsidRPr="00E82ADB" w:rsidRDefault="00E82ADB" w:rsidP="00E82ADB">
      <w:pPr>
        <w:spacing w:after="0" w:line="240" w:lineRule="auto"/>
        <w:jc w:val="both"/>
        <w:rPr>
          <w:rFonts w:ascii="Marianne" w:hAnsi="Marianne"/>
          <w:color w:val="548DD4"/>
          <w:sz w:val="20"/>
          <w:szCs w:val="20"/>
        </w:rPr>
      </w:pPr>
      <w:r w:rsidRPr="00D17BDD">
        <w:rPr>
          <w:rFonts w:ascii="Marianne" w:hAnsi="Marianne"/>
          <w:sz w:val="20"/>
          <w:szCs w:val="20"/>
        </w:rPr>
        <w:t xml:space="preserve">Après avoir </w:t>
      </w:r>
      <w:r>
        <w:rPr>
          <w:rFonts w:ascii="Marianne" w:hAnsi="Marianne"/>
          <w:sz w:val="20"/>
          <w:szCs w:val="20"/>
        </w:rPr>
        <w:t>pris connaissance d</w:t>
      </w:r>
      <w:r w:rsidRPr="00D17BDD">
        <w:rPr>
          <w:rFonts w:ascii="Marianne" w:hAnsi="Marianne"/>
          <w:sz w:val="20"/>
          <w:szCs w:val="20"/>
        </w:rPr>
        <w:t xml:space="preserve">es documents </w:t>
      </w:r>
      <w:r>
        <w:rPr>
          <w:rFonts w:ascii="Marianne" w:hAnsi="Marianne"/>
          <w:sz w:val="20"/>
          <w:szCs w:val="20"/>
        </w:rPr>
        <w:t xml:space="preserve">mentionnés </w:t>
      </w:r>
      <w:r w:rsidRPr="00D17BDD">
        <w:rPr>
          <w:rFonts w:ascii="Marianne" w:hAnsi="Marianne"/>
          <w:sz w:val="20"/>
          <w:szCs w:val="20"/>
        </w:rPr>
        <w:t>ci-dessus, veuillez nous communiquer ici les mesures que vous allez prendre pour empêcher la biocontamination de l’Antarctique</w:t>
      </w:r>
      <w:r w:rsidRPr="00D17BDD">
        <w:rPr>
          <w:rFonts w:ascii="Cambria" w:hAnsi="Cambria" w:cs="Cambria"/>
          <w:sz w:val="20"/>
          <w:szCs w:val="20"/>
        </w:rPr>
        <w:t> </w:t>
      </w:r>
      <w:r w:rsidRPr="00E82ADB">
        <w:rPr>
          <w:rFonts w:ascii="Marianne" w:hAnsi="Marianne"/>
          <w:sz w:val="20"/>
          <w:szCs w:val="20"/>
        </w:rPr>
        <w:t>:</w:t>
      </w:r>
      <w:r w:rsidRPr="00E82ADB">
        <w:rPr>
          <w:rFonts w:ascii="Marianne" w:hAnsi="Marianne"/>
          <w:color w:val="548DD4"/>
          <w:sz w:val="20"/>
          <w:szCs w:val="20"/>
        </w:rPr>
        <w:t xml:space="preserve">   </w:t>
      </w:r>
    </w:p>
    <w:p w14:paraId="6A228891" w14:textId="77777777" w:rsidR="00622703" w:rsidRPr="00E82ADB" w:rsidRDefault="00622703" w:rsidP="00E82ADB">
      <w:pPr>
        <w:spacing w:after="0" w:line="240" w:lineRule="auto"/>
        <w:jc w:val="both"/>
        <w:rPr>
          <w:rFonts w:ascii="Marianne" w:hAnsi="Marianne"/>
          <w:color w:val="548DD4"/>
          <w:sz w:val="20"/>
          <w:szCs w:val="20"/>
        </w:rPr>
      </w:pPr>
    </w:p>
    <w:p w14:paraId="521300D6" w14:textId="77777777" w:rsidR="00C12CB3" w:rsidRDefault="00A07ABC" w:rsidP="00C12CB3">
      <w:pPr>
        <w:pStyle w:val="NormalWeb"/>
        <w:tabs>
          <w:tab w:val="right" w:pos="9639"/>
        </w:tabs>
        <w:spacing w:before="0" w:beforeAutospacing="0" w:after="120" w:afterAutospacing="0"/>
        <w:rPr>
          <w:rFonts w:ascii="Marianne" w:eastAsia="Calibri" w:hAnsi="Marianne"/>
          <w:color w:val="548DD4"/>
          <w:sz w:val="20"/>
          <w:szCs w:val="20"/>
          <w:lang w:eastAsia="en-US"/>
        </w:rPr>
      </w:pPr>
      <w:r w:rsidRPr="00E83AD5">
        <w:rPr>
          <w:rStyle w:val="lev"/>
          <w:rFonts w:ascii="Marianne" w:eastAsiaTheme="majorEastAsia" w:hAnsi="Marianne"/>
          <w:color w:val="000000"/>
          <w:sz w:val="20"/>
          <w:szCs w:val="20"/>
        </w:rPr>
        <w:t>1. Procédure de biosécurité mise en œuvre au départ du port, avant l’entrée dans la zone du Traité sur l’Antarctique :</w:t>
      </w:r>
    </w:p>
    <w:p w14:paraId="0C61BECE" w14:textId="77777777" w:rsidR="00C12CB3" w:rsidRDefault="00A07ABC" w:rsidP="00C12CB3">
      <w:pPr>
        <w:pStyle w:val="NormalWeb"/>
        <w:tabs>
          <w:tab w:val="right" w:leader="dot" w:pos="9639"/>
        </w:tabs>
        <w:spacing w:before="0" w:beforeAutospacing="0" w:after="120" w:afterAutospacing="0"/>
        <w:rPr>
          <w:rFonts w:ascii="Marianne" w:eastAsia="Calibri" w:hAnsi="Marianne"/>
          <w:color w:val="548DD4"/>
          <w:sz w:val="20"/>
          <w:szCs w:val="20"/>
          <w:lang w:eastAsia="en-US"/>
        </w:rPr>
      </w:pPr>
      <w:r w:rsidRPr="00C12CB3">
        <w:rPr>
          <w:rFonts w:ascii="Marianne" w:eastAsia="Calibri" w:hAnsi="Marianne"/>
          <w:color w:val="548DD4"/>
          <w:sz w:val="20"/>
          <w:szCs w:val="20"/>
          <w:lang w:eastAsia="en-US"/>
        </w:rPr>
        <w:t>.</w:t>
      </w:r>
      <w:r w:rsidR="00C12CB3">
        <w:rPr>
          <w:rFonts w:ascii="Marianne" w:eastAsia="Calibri" w:hAnsi="Marianne"/>
          <w:color w:val="548DD4"/>
          <w:sz w:val="20"/>
          <w:szCs w:val="20"/>
          <w:lang w:eastAsia="en-US"/>
        </w:rPr>
        <w:tab/>
      </w:r>
    </w:p>
    <w:p w14:paraId="36D9A17E" w14:textId="15C57A6E" w:rsidR="00A07ABC" w:rsidRDefault="00A07ABC" w:rsidP="00C12CB3">
      <w:pPr>
        <w:pStyle w:val="NormalWeb"/>
        <w:tabs>
          <w:tab w:val="right" w:leader="dot" w:pos="9639"/>
        </w:tabs>
        <w:spacing w:before="0" w:beforeAutospacing="0" w:after="120" w:afterAutospacing="0"/>
        <w:rPr>
          <w:rFonts w:ascii="Marianne" w:eastAsia="Calibri" w:hAnsi="Marianne"/>
          <w:color w:val="548DD4"/>
          <w:sz w:val="20"/>
          <w:szCs w:val="20"/>
          <w:lang w:eastAsia="en-US"/>
        </w:rPr>
      </w:pPr>
      <w:r w:rsidRPr="00C12CB3">
        <w:rPr>
          <w:rFonts w:ascii="Marianne" w:eastAsia="Calibri" w:hAnsi="Marianne"/>
          <w:color w:val="548DD4"/>
          <w:sz w:val="20"/>
          <w:szCs w:val="20"/>
          <w:lang w:eastAsia="en-US"/>
        </w:rPr>
        <w:t>.</w:t>
      </w:r>
      <w:r w:rsidR="00C12CB3">
        <w:rPr>
          <w:rFonts w:ascii="Marianne" w:eastAsia="Calibri" w:hAnsi="Marianne"/>
          <w:color w:val="548DD4"/>
          <w:sz w:val="20"/>
          <w:szCs w:val="20"/>
          <w:lang w:eastAsia="en-US"/>
        </w:rPr>
        <w:tab/>
      </w:r>
    </w:p>
    <w:p w14:paraId="53F69D9C" w14:textId="29844801" w:rsidR="00C12CB3" w:rsidRPr="00C12CB3" w:rsidRDefault="00C12CB3" w:rsidP="00C12CB3">
      <w:pPr>
        <w:pStyle w:val="NormalWeb"/>
        <w:tabs>
          <w:tab w:val="right" w:leader="dot" w:pos="9639"/>
        </w:tabs>
        <w:spacing w:before="0" w:beforeAutospacing="0" w:after="120" w:afterAutospacing="0"/>
        <w:rPr>
          <w:rFonts w:ascii="Marianne" w:eastAsia="Calibri" w:hAnsi="Marianne"/>
          <w:color w:val="548DD4"/>
          <w:sz w:val="20"/>
          <w:szCs w:val="20"/>
          <w:lang w:eastAsia="en-US"/>
        </w:rPr>
      </w:pPr>
      <w:r>
        <w:rPr>
          <w:rFonts w:ascii="Marianne" w:eastAsia="Calibri" w:hAnsi="Marianne"/>
          <w:color w:val="548DD4"/>
          <w:sz w:val="20"/>
          <w:szCs w:val="20"/>
          <w:lang w:eastAsia="en-US"/>
        </w:rPr>
        <w:tab/>
      </w:r>
    </w:p>
    <w:p w14:paraId="70F87082" w14:textId="77777777" w:rsidR="00C12CB3" w:rsidRDefault="00A07ABC" w:rsidP="00C12CB3">
      <w:pPr>
        <w:pStyle w:val="NormalWeb"/>
        <w:tabs>
          <w:tab w:val="right" w:pos="9639"/>
        </w:tabs>
        <w:spacing w:before="0" w:beforeAutospacing="0" w:after="120" w:afterAutospacing="0"/>
        <w:rPr>
          <w:rStyle w:val="lev"/>
          <w:rFonts w:ascii="Marianne" w:eastAsiaTheme="majorEastAsia" w:hAnsi="Marianne"/>
          <w:color w:val="000000"/>
          <w:sz w:val="20"/>
          <w:szCs w:val="20"/>
        </w:rPr>
      </w:pPr>
      <w:r w:rsidRPr="00E83AD5">
        <w:rPr>
          <w:rStyle w:val="lev"/>
          <w:rFonts w:ascii="Marianne" w:eastAsiaTheme="majorEastAsia" w:hAnsi="Marianne"/>
          <w:color w:val="000000"/>
          <w:sz w:val="20"/>
          <w:szCs w:val="20"/>
        </w:rPr>
        <w:t>2. Procédure de biosécurité mise en œuvre avant chaque débarquement en Antarctique :</w:t>
      </w:r>
    </w:p>
    <w:p w14:paraId="50E5F338" w14:textId="77777777" w:rsidR="00C12CB3" w:rsidRDefault="00C12CB3" w:rsidP="00C12CB3">
      <w:pPr>
        <w:pStyle w:val="NormalWeb"/>
        <w:tabs>
          <w:tab w:val="right" w:leader="dot" w:pos="9639"/>
        </w:tabs>
        <w:spacing w:before="0" w:beforeAutospacing="0" w:after="120" w:afterAutospacing="0"/>
        <w:rPr>
          <w:rFonts w:ascii="Marianne" w:eastAsia="Calibri" w:hAnsi="Marianne"/>
          <w:color w:val="548DD4"/>
          <w:sz w:val="20"/>
          <w:szCs w:val="20"/>
          <w:lang w:eastAsia="en-US"/>
        </w:rPr>
      </w:pPr>
      <w:r w:rsidRPr="00C12CB3">
        <w:rPr>
          <w:rFonts w:ascii="Marianne" w:eastAsia="Calibri" w:hAnsi="Marianne"/>
          <w:color w:val="548DD4"/>
          <w:sz w:val="20"/>
          <w:szCs w:val="20"/>
          <w:lang w:eastAsia="en-US"/>
        </w:rPr>
        <w:t>.</w:t>
      </w:r>
      <w:r>
        <w:rPr>
          <w:rFonts w:ascii="Marianne" w:eastAsia="Calibri" w:hAnsi="Marianne"/>
          <w:color w:val="548DD4"/>
          <w:sz w:val="20"/>
          <w:szCs w:val="20"/>
          <w:lang w:eastAsia="en-US"/>
        </w:rPr>
        <w:tab/>
      </w:r>
    </w:p>
    <w:p w14:paraId="20B08B7B" w14:textId="30E531CA" w:rsidR="00C12CB3" w:rsidRDefault="00C12CB3" w:rsidP="00C12CB3">
      <w:pPr>
        <w:pStyle w:val="NormalWeb"/>
        <w:tabs>
          <w:tab w:val="right" w:leader="dot" w:pos="9639"/>
        </w:tabs>
        <w:spacing w:before="0" w:beforeAutospacing="0" w:after="120" w:afterAutospacing="0"/>
        <w:rPr>
          <w:rFonts w:ascii="Marianne" w:eastAsia="Calibri" w:hAnsi="Marianne"/>
          <w:color w:val="548DD4"/>
          <w:sz w:val="20"/>
          <w:szCs w:val="20"/>
          <w:lang w:eastAsia="en-US"/>
        </w:rPr>
      </w:pPr>
      <w:r w:rsidRPr="00C12CB3">
        <w:rPr>
          <w:rFonts w:ascii="Marianne" w:eastAsia="Calibri" w:hAnsi="Marianne"/>
          <w:color w:val="548DD4"/>
          <w:sz w:val="20"/>
          <w:szCs w:val="20"/>
          <w:lang w:eastAsia="en-US"/>
        </w:rPr>
        <w:t>.</w:t>
      </w:r>
      <w:r>
        <w:rPr>
          <w:rFonts w:ascii="Marianne" w:eastAsia="Calibri" w:hAnsi="Marianne"/>
          <w:color w:val="548DD4"/>
          <w:sz w:val="20"/>
          <w:szCs w:val="20"/>
          <w:lang w:eastAsia="en-US"/>
        </w:rPr>
        <w:tab/>
      </w:r>
    </w:p>
    <w:p w14:paraId="63B3D60B" w14:textId="2E7078F0" w:rsidR="00C12CB3" w:rsidRPr="00C12CB3" w:rsidRDefault="00C12CB3" w:rsidP="00C12CB3">
      <w:pPr>
        <w:pStyle w:val="NormalWeb"/>
        <w:tabs>
          <w:tab w:val="right" w:leader="dot" w:pos="9639"/>
        </w:tabs>
        <w:spacing w:before="0" w:beforeAutospacing="0" w:after="120" w:afterAutospacing="0"/>
        <w:rPr>
          <w:rFonts w:ascii="Marianne" w:eastAsia="Calibri" w:hAnsi="Marianne"/>
          <w:color w:val="548DD4"/>
          <w:sz w:val="20"/>
          <w:szCs w:val="20"/>
          <w:lang w:eastAsia="en-US"/>
        </w:rPr>
      </w:pPr>
      <w:r>
        <w:rPr>
          <w:rFonts w:ascii="Marianne" w:eastAsia="Calibri" w:hAnsi="Marianne"/>
          <w:color w:val="548DD4"/>
          <w:sz w:val="20"/>
          <w:szCs w:val="20"/>
          <w:lang w:eastAsia="en-US"/>
        </w:rPr>
        <w:tab/>
      </w:r>
    </w:p>
    <w:p w14:paraId="1ECD0926" w14:textId="77777777" w:rsidR="00C12CB3" w:rsidRDefault="00A07ABC" w:rsidP="00C12CB3">
      <w:pPr>
        <w:pStyle w:val="NormalWeb"/>
        <w:tabs>
          <w:tab w:val="right" w:leader="dot" w:pos="9639"/>
        </w:tabs>
        <w:spacing w:before="0" w:beforeAutospacing="0" w:after="120" w:afterAutospacing="0"/>
        <w:rPr>
          <w:rFonts w:ascii="Marianne" w:hAnsi="Marianne"/>
          <w:color w:val="000000"/>
          <w:sz w:val="20"/>
          <w:szCs w:val="20"/>
        </w:rPr>
      </w:pPr>
      <w:r w:rsidRPr="00E83AD5">
        <w:rPr>
          <w:rStyle w:val="lev"/>
          <w:rFonts w:ascii="Marianne" w:eastAsiaTheme="majorEastAsia" w:hAnsi="Marianne"/>
          <w:color w:val="000000"/>
          <w:sz w:val="20"/>
          <w:szCs w:val="20"/>
        </w:rPr>
        <w:t>3. Procédure de biosécurité mise en œuvre au retour à bord après chaque débarquement :</w:t>
      </w:r>
    </w:p>
    <w:p w14:paraId="5FF056BA" w14:textId="328E7937" w:rsidR="00C12CB3" w:rsidRDefault="00C12CB3" w:rsidP="00C12CB3">
      <w:pPr>
        <w:pStyle w:val="NormalWeb"/>
        <w:tabs>
          <w:tab w:val="right" w:leader="dot" w:pos="9639"/>
        </w:tabs>
        <w:spacing w:before="0" w:beforeAutospacing="0" w:after="120" w:afterAutospacing="0"/>
        <w:rPr>
          <w:rFonts w:ascii="Marianne" w:eastAsia="Calibri" w:hAnsi="Marianne"/>
          <w:color w:val="548DD4"/>
          <w:sz w:val="20"/>
          <w:szCs w:val="20"/>
          <w:lang w:eastAsia="en-US"/>
        </w:rPr>
      </w:pPr>
      <w:r w:rsidRPr="00C12CB3">
        <w:rPr>
          <w:rFonts w:ascii="Marianne" w:eastAsia="Calibri" w:hAnsi="Marianne"/>
          <w:color w:val="548DD4"/>
          <w:sz w:val="20"/>
          <w:szCs w:val="20"/>
          <w:lang w:eastAsia="en-US"/>
        </w:rPr>
        <w:t>.</w:t>
      </w:r>
      <w:r>
        <w:rPr>
          <w:rFonts w:ascii="Marianne" w:eastAsia="Calibri" w:hAnsi="Marianne"/>
          <w:color w:val="548DD4"/>
          <w:sz w:val="20"/>
          <w:szCs w:val="20"/>
          <w:lang w:eastAsia="en-US"/>
        </w:rPr>
        <w:tab/>
      </w:r>
    </w:p>
    <w:p w14:paraId="223C1A1A" w14:textId="3D2B3398" w:rsidR="00C12CB3" w:rsidRDefault="00C12CB3" w:rsidP="00C12CB3">
      <w:pPr>
        <w:pStyle w:val="NormalWeb"/>
        <w:tabs>
          <w:tab w:val="right" w:leader="dot" w:pos="9639"/>
        </w:tabs>
        <w:spacing w:before="0" w:beforeAutospacing="0" w:after="120" w:afterAutospacing="0"/>
        <w:rPr>
          <w:rFonts w:ascii="Marianne" w:eastAsia="Calibri" w:hAnsi="Marianne"/>
          <w:color w:val="548DD4"/>
          <w:sz w:val="20"/>
          <w:szCs w:val="20"/>
          <w:lang w:eastAsia="en-US"/>
        </w:rPr>
      </w:pPr>
      <w:r w:rsidRPr="00C12CB3">
        <w:rPr>
          <w:rFonts w:ascii="Marianne" w:eastAsia="Calibri" w:hAnsi="Marianne"/>
          <w:color w:val="548DD4"/>
          <w:sz w:val="20"/>
          <w:szCs w:val="20"/>
          <w:lang w:eastAsia="en-US"/>
        </w:rPr>
        <w:t>.</w:t>
      </w:r>
      <w:r>
        <w:rPr>
          <w:rFonts w:ascii="Marianne" w:eastAsia="Calibri" w:hAnsi="Marianne"/>
          <w:color w:val="548DD4"/>
          <w:sz w:val="20"/>
          <w:szCs w:val="20"/>
          <w:lang w:eastAsia="en-US"/>
        </w:rPr>
        <w:tab/>
      </w:r>
    </w:p>
    <w:p w14:paraId="3D672D61" w14:textId="78104D73" w:rsidR="00C12CB3" w:rsidRPr="00C12CB3" w:rsidRDefault="00C12CB3" w:rsidP="00C12CB3">
      <w:pPr>
        <w:pStyle w:val="NormalWeb"/>
        <w:tabs>
          <w:tab w:val="right" w:leader="dot" w:pos="9639"/>
        </w:tabs>
        <w:spacing w:before="0" w:beforeAutospacing="0" w:after="120" w:afterAutospacing="0"/>
        <w:rPr>
          <w:rFonts w:ascii="Marianne" w:eastAsia="Calibri" w:hAnsi="Marianne"/>
          <w:color w:val="548DD4"/>
          <w:sz w:val="20"/>
          <w:szCs w:val="20"/>
          <w:lang w:eastAsia="en-US"/>
        </w:rPr>
      </w:pPr>
      <w:r>
        <w:rPr>
          <w:rFonts w:ascii="Marianne" w:eastAsia="Calibri" w:hAnsi="Marianne"/>
          <w:color w:val="548DD4"/>
          <w:sz w:val="20"/>
          <w:szCs w:val="20"/>
          <w:lang w:eastAsia="en-US"/>
        </w:rPr>
        <w:tab/>
      </w:r>
    </w:p>
    <w:p w14:paraId="68CA9078" w14:textId="76C22CEF" w:rsidR="004C1F07" w:rsidRPr="00D17BDD" w:rsidRDefault="004C1F07" w:rsidP="00C12CB3">
      <w:pPr>
        <w:pStyle w:val="NormalWeb"/>
        <w:rPr>
          <w:rFonts w:ascii="Marianne" w:hAnsi="Marianne"/>
          <w:color w:val="548DD4"/>
          <w:sz w:val="20"/>
          <w:szCs w:val="20"/>
        </w:rPr>
      </w:pPr>
    </w:p>
    <w:p w14:paraId="3E154594" w14:textId="77777777" w:rsidR="00252E52" w:rsidRPr="00D17BDD" w:rsidRDefault="00252E52" w:rsidP="00E82ADB">
      <w:pPr>
        <w:spacing w:after="0" w:line="240" w:lineRule="auto"/>
        <w:jc w:val="both"/>
        <w:rPr>
          <w:rFonts w:ascii="Marianne" w:hAnsi="Marianne"/>
          <w:color w:val="548DD4"/>
          <w:sz w:val="20"/>
          <w:szCs w:val="20"/>
        </w:rPr>
      </w:pPr>
    </w:p>
    <w:p w14:paraId="511B0D84" w14:textId="77777777" w:rsidR="00252E52" w:rsidRPr="00D17BDD" w:rsidRDefault="00252E52" w:rsidP="00E82ADB">
      <w:pPr>
        <w:spacing w:after="0" w:line="240" w:lineRule="auto"/>
        <w:jc w:val="both"/>
        <w:rPr>
          <w:rFonts w:ascii="Marianne" w:hAnsi="Marianne"/>
          <w:color w:val="548DD4"/>
          <w:sz w:val="20"/>
          <w:szCs w:val="20"/>
        </w:rPr>
      </w:pPr>
    </w:p>
    <w:p w14:paraId="15E25720" w14:textId="77777777" w:rsidR="00252E52" w:rsidRPr="00D17BDD" w:rsidRDefault="00252E52" w:rsidP="00E82ADB">
      <w:pPr>
        <w:spacing w:after="0" w:line="240" w:lineRule="auto"/>
        <w:jc w:val="both"/>
        <w:rPr>
          <w:rFonts w:ascii="Marianne" w:hAnsi="Marianne"/>
          <w:color w:val="548DD4"/>
          <w:sz w:val="20"/>
          <w:szCs w:val="20"/>
        </w:rPr>
      </w:pPr>
    </w:p>
    <w:p w14:paraId="35E5D10C" w14:textId="72261506" w:rsidR="00793A24" w:rsidRPr="00B2160D" w:rsidRDefault="007A69B8" w:rsidP="00C76FC6">
      <w:pPr>
        <w:pStyle w:val="Titre2"/>
        <w:ind w:left="567" w:hanging="578"/>
        <w:rPr>
          <w:rFonts w:ascii="Marianne" w:hAnsi="Marianne"/>
          <w:color w:val="365F91" w:themeColor="accent1" w:themeShade="BF"/>
          <w:sz w:val="22"/>
          <w:szCs w:val="22"/>
        </w:rPr>
      </w:pPr>
      <w:bookmarkStart w:id="102" w:name="_Toc189572283"/>
      <w:bookmarkStart w:id="103" w:name="_Toc189572574"/>
      <w:bookmarkStart w:id="104" w:name="_Toc222761485"/>
      <w:r w:rsidRPr="00B2160D">
        <w:rPr>
          <w:rFonts w:ascii="Marianne" w:hAnsi="Marianne"/>
          <w:color w:val="365F91" w:themeColor="accent1" w:themeShade="BF"/>
          <w:sz w:val="22"/>
          <w:szCs w:val="22"/>
        </w:rPr>
        <w:lastRenderedPageBreak/>
        <w:t>Élimination et gestion des déchets, hydrocarbures et matières dangereuses</w:t>
      </w:r>
      <w:bookmarkEnd w:id="102"/>
      <w:bookmarkEnd w:id="103"/>
      <w:bookmarkEnd w:id="104"/>
    </w:p>
    <w:p w14:paraId="72BAD12B" w14:textId="77777777" w:rsidR="00E13A6F" w:rsidRDefault="00E13A6F" w:rsidP="003B7C57">
      <w:pPr>
        <w:pStyle w:val="Grillemoyenne1-Accent21"/>
        <w:spacing w:after="0"/>
        <w:contextualSpacing w:val="0"/>
        <w:jc w:val="both"/>
        <w:rPr>
          <w:rFonts w:ascii="Marianne" w:hAnsi="Marianne"/>
          <w:b/>
          <w:sz w:val="20"/>
          <w:szCs w:val="20"/>
          <w:u w:val="single"/>
        </w:rPr>
      </w:pPr>
    </w:p>
    <w:tbl>
      <w:tblPr>
        <w:tblStyle w:val="Grilledutableau"/>
        <w:tblW w:w="9781" w:type="dxa"/>
        <w:tblInd w:w="-147" w:type="dxa"/>
        <w:tblLook w:val="04A0" w:firstRow="1" w:lastRow="0" w:firstColumn="1" w:lastColumn="0" w:noHBand="0" w:noVBand="1"/>
      </w:tblPr>
      <w:tblGrid>
        <w:gridCol w:w="9781"/>
      </w:tblGrid>
      <w:tr w:rsidR="00E13A6F" w14:paraId="7E8465B1" w14:textId="77777777" w:rsidTr="00E13A6F">
        <w:tc>
          <w:tcPr>
            <w:tcW w:w="9781" w:type="dxa"/>
          </w:tcPr>
          <w:p w14:paraId="383E3315" w14:textId="77777777" w:rsidR="00E13A6F" w:rsidRPr="00E13A6F" w:rsidRDefault="00E13A6F" w:rsidP="00E13A6F">
            <w:pPr>
              <w:spacing w:after="0" w:line="240" w:lineRule="auto"/>
              <w:jc w:val="center"/>
              <w:rPr>
                <w:rFonts w:ascii="Marianne" w:hAnsi="Marianne"/>
                <w:b/>
                <w:sz w:val="20"/>
                <w:szCs w:val="20"/>
              </w:rPr>
            </w:pPr>
            <w:r w:rsidRPr="00E13A6F">
              <w:rPr>
                <w:rFonts w:ascii="Marianne" w:hAnsi="Marianne"/>
                <w:b/>
                <w:sz w:val="20"/>
                <w:szCs w:val="20"/>
              </w:rPr>
              <w:t>PRINCIPES</w:t>
            </w:r>
          </w:p>
          <w:p w14:paraId="453A892A" w14:textId="77777777" w:rsidR="00E13A6F" w:rsidRPr="00E13A6F" w:rsidRDefault="00E13A6F" w:rsidP="00E13A6F">
            <w:pPr>
              <w:spacing w:after="0" w:line="240" w:lineRule="auto"/>
              <w:jc w:val="center"/>
              <w:rPr>
                <w:rFonts w:ascii="Marianne" w:hAnsi="Marianne"/>
                <w:b/>
                <w:sz w:val="20"/>
                <w:szCs w:val="20"/>
              </w:rPr>
            </w:pPr>
            <w:r w:rsidRPr="00E13A6F">
              <w:rPr>
                <w:rFonts w:ascii="Marianne" w:hAnsi="Marianne"/>
                <w:b/>
                <w:sz w:val="20"/>
                <w:szCs w:val="20"/>
              </w:rPr>
              <w:t>Protocole au Traité sur l’Antarctique relatif</w:t>
            </w:r>
          </w:p>
          <w:p w14:paraId="71ACF69B" w14:textId="77777777" w:rsidR="00E13A6F" w:rsidRPr="00E13A6F" w:rsidRDefault="00E13A6F" w:rsidP="00E13A6F">
            <w:pPr>
              <w:spacing w:after="0" w:line="240" w:lineRule="auto"/>
              <w:jc w:val="center"/>
              <w:rPr>
                <w:rFonts w:ascii="Marianne" w:hAnsi="Marianne"/>
                <w:b/>
                <w:sz w:val="20"/>
                <w:szCs w:val="20"/>
              </w:rPr>
            </w:pPr>
            <w:r w:rsidRPr="00E13A6F">
              <w:rPr>
                <w:rFonts w:ascii="Marianne" w:hAnsi="Marianne"/>
                <w:b/>
                <w:sz w:val="20"/>
                <w:szCs w:val="20"/>
              </w:rPr>
              <w:t>à la protection de l’environnement, Annexes III et IV</w:t>
            </w:r>
          </w:p>
          <w:p w14:paraId="137D9D29" w14:textId="77777777" w:rsidR="00E13A6F" w:rsidRPr="00E13A6F" w:rsidRDefault="00E13A6F" w:rsidP="00E13A6F">
            <w:pPr>
              <w:spacing w:after="0" w:line="240" w:lineRule="auto"/>
              <w:jc w:val="center"/>
              <w:rPr>
                <w:rFonts w:ascii="Marianne" w:hAnsi="Marianne"/>
                <w:b/>
                <w:sz w:val="20"/>
                <w:szCs w:val="20"/>
              </w:rPr>
            </w:pPr>
          </w:p>
          <w:p w14:paraId="5502E351" w14:textId="77777777" w:rsidR="00E13A6F" w:rsidRPr="00E13A6F" w:rsidRDefault="00E13A6F" w:rsidP="00E13A6F">
            <w:pPr>
              <w:spacing w:after="0" w:line="240" w:lineRule="auto"/>
              <w:jc w:val="both"/>
              <w:rPr>
                <w:rFonts w:ascii="Marianne" w:hAnsi="Marianne"/>
                <w:sz w:val="20"/>
                <w:szCs w:val="20"/>
              </w:rPr>
            </w:pPr>
            <w:r w:rsidRPr="00E13A6F">
              <w:rPr>
                <w:rFonts w:ascii="Marianne" w:hAnsi="Marianne"/>
                <w:sz w:val="20"/>
                <w:szCs w:val="20"/>
              </w:rPr>
              <w:t>Le stockage, l'élimination et l'évacuation des déchets de la zone Antarctique, ainsi que leur recyclage et leur réduction à la source, sont des éléments essentiels à prendre en considération dans l'organisation et la conduite des activités. Les déchets produits dans les campements doivent être évacués par les producteurs de ces déchets.</w:t>
            </w:r>
          </w:p>
          <w:p w14:paraId="6AD787D2" w14:textId="77777777" w:rsidR="00E13A6F" w:rsidRPr="00E13A6F" w:rsidRDefault="00E13A6F" w:rsidP="00E13A6F">
            <w:pPr>
              <w:spacing w:after="0" w:line="240" w:lineRule="auto"/>
              <w:jc w:val="both"/>
              <w:rPr>
                <w:rFonts w:ascii="Marianne" w:hAnsi="Marianne"/>
                <w:sz w:val="20"/>
                <w:szCs w:val="20"/>
              </w:rPr>
            </w:pPr>
          </w:p>
          <w:p w14:paraId="6982649E" w14:textId="77777777" w:rsidR="00E13A6F" w:rsidRPr="00E13A6F" w:rsidRDefault="00E13A6F" w:rsidP="00E13A6F">
            <w:pPr>
              <w:spacing w:after="0" w:line="240" w:lineRule="auto"/>
              <w:jc w:val="both"/>
              <w:rPr>
                <w:rFonts w:ascii="Marianne" w:hAnsi="Marianne"/>
                <w:sz w:val="20"/>
                <w:szCs w:val="20"/>
              </w:rPr>
            </w:pPr>
            <w:r w:rsidRPr="00E13A6F">
              <w:rPr>
                <w:rFonts w:ascii="Marianne" w:hAnsi="Marianne"/>
                <w:sz w:val="20"/>
                <w:szCs w:val="20"/>
              </w:rPr>
              <w:t>Est interdite l’introduction en Antarctique des Polychlorobiphényle (PCBs), sols non stériles, billes et copeaux de polystyrène et pesticides (autres que ceux destinés à des fins scientifiques, médicales ou hygiéniques).</w:t>
            </w:r>
          </w:p>
          <w:p w14:paraId="4A5AFFCD" w14:textId="77777777" w:rsidR="00E13A6F" w:rsidRPr="00E13A6F" w:rsidRDefault="00E13A6F" w:rsidP="00E13A6F">
            <w:pPr>
              <w:spacing w:after="0" w:line="240" w:lineRule="auto"/>
              <w:jc w:val="both"/>
              <w:rPr>
                <w:rFonts w:ascii="Marianne" w:hAnsi="Marianne"/>
                <w:sz w:val="20"/>
                <w:szCs w:val="20"/>
              </w:rPr>
            </w:pPr>
          </w:p>
          <w:p w14:paraId="201445B9" w14:textId="77777777" w:rsidR="00E13A6F" w:rsidRPr="00E13A6F" w:rsidRDefault="00E13A6F" w:rsidP="00E13A6F">
            <w:pPr>
              <w:spacing w:after="0" w:line="240" w:lineRule="auto"/>
              <w:jc w:val="both"/>
              <w:rPr>
                <w:rFonts w:ascii="Marianne" w:hAnsi="Marianne"/>
                <w:b/>
                <w:color w:val="FF0000"/>
                <w:sz w:val="20"/>
                <w:szCs w:val="20"/>
              </w:rPr>
            </w:pPr>
            <w:r w:rsidRPr="00E13A6F">
              <w:rPr>
                <w:rFonts w:ascii="Marianne" w:hAnsi="Marianne"/>
                <w:b/>
                <w:color w:val="FF0000"/>
                <w:sz w:val="20"/>
                <w:szCs w:val="20"/>
              </w:rPr>
              <w:t>L’Antarctique est une «</w:t>
            </w:r>
            <w:r w:rsidRPr="00E13A6F">
              <w:rPr>
                <w:rFonts w:ascii="Courier New" w:hAnsi="Courier New" w:cs="Courier New"/>
                <w:b/>
                <w:color w:val="FF0000"/>
                <w:sz w:val="20"/>
                <w:szCs w:val="20"/>
              </w:rPr>
              <w:t> </w:t>
            </w:r>
            <w:r w:rsidRPr="00E13A6F">
              <w:rPr>
                <w:rFonts w:ascii="Marianne" w:hAnsi="Marianne"/>
                <w:b/>
                <w:color w:val="FF0000"/>
                <w:sz w:val="20"/>
                <w:szCs w:val="20"/>
              </w:rPr>
              <w:t>Zone Sp</w:t>
            </w:r>
            <w:r w:rsidRPr="00E13A6F">
              <w:rPr>
                <w:rFonts w:ascii="Marianne" w:hAnsi="Marianne" w:cs="Marianne"/>
                <w:b/>
                <w:color w:val="FF0000"/>
                <w:sz w:val="20"/>
                <w:szCs w:val="20"/>
              </w:rPr>
              <w:t>é</w:t>
            </w:r>
            <w:r w:rsidRPr="00E13A6F">
              <w:rPr>
                <w:rFonts w:ascii="Marianne" w:hAnsi="Marianne"/>
                <w:b/>
                <w:color w:val="FF0000"/>
                <w:sz w:val="20"/>
                <w:szCs w:val="20"/>
              </w:rPr>
              <w:t>ciale</w:t>
            </w:r>
            <w:r w:rsidRPr="00E13A6F">
              <w:rPr>
                <w:rFonts w:ascii="Courier New" w:hAnsi="Courier New" w:cs="Courier New"/>
                <w:b/>
                <w:color w:val="FF0000"/>
                <w:sz w:val="20"/>
                <w:szCs w:val="20"/>
              </w:rPr>
              <w:t> </w:t>
            </w:r>
            <w:r w:rsidRPr="00E13A6F">
              <w:rPr>
                <w:rFonts w:ascii="Marianne" w:hAnsi="Marianne" w:cs="Marianne"/>
                <w:b/>
                <w:color w:val="FF0000"/>
                <w:sz w:val="20"/>
                <w:szCs w:val="20"/>
              </w:rPr>
              <w:t>»</w:t>
            </w:r>
            <w:r w:rsidRPr="00E13A6F">
              <w:rPr>
                <w:rFonts w:ascii="Marianne" w:hAnsi="Marianne"/>
                <w:b/>
                <w:color w:val="FF0000"/>
                <w:sz w:val="20"/>
                <w:szCs w:val="20"/>
              </w:rPr>
              <w:t xml:space="preserve"> selon la Convention MARPOL 73/78. Est interdit tout rejet à la mer d'hydrocarbures, de substance liquide nocive ou chimique. Est également interdite l'évacuation dans la mer de tous les objets en matière plastique, objets en papier, les chiffons, les objets en verre, les objets métalliques, les bouteilles, les ustensiles de cuisine, les cendres d'incinération, le fardage, les matériaux de revêtement et d'emballage.</w:t>
            </w:r>
          </w:p>
          <w:p w14:paraId="2FD0F644" w14:textId="77777777" w:rsidR="00E13A6F" w:rsidRDefault="00E13A6F" w:rsidP="00E13A6F">
            <w:pPr>
              <w:pStyle w:val="Grillemoyenne1-Accent21"/>
              <w:ind w:left="0"/>
              <w:jc w:val="both"/>
              <w:rPr>
                <w:rFonts w:ascii="Marianne" w:hAnsi="Marianne"/>
                <w:b/>
                <w:sz w:val="20"/>
                <w:szCs w:val="20"/>
                <w:u w:val="single"/>
              </w:rPr>
            </w:pPr>
          </w:p>
        </w:tc>
      </w:tr>
    </w:tbl>
    <w:p w14:paraId="60638B72" w14:textId="77777777" w:rsidR="00E13A6F" w:rsidRDefault="00E13A6F" w:rsidP="00E13A6F">
      <w:pPr>
        <w:pStyle w:val="Grillemoyenne1-Accent21"/>
        <w:spacing w:after="0" w:line="240" w:lineRule="auto"/>
        <w:ind w:left="0"/>
        <w:contextualSpacing w:val="0"/>
        <w:jc w:val="both"/>
        <w:rPr>
          <w:rFonts w:ascii="Marianne" w:hAnsi="Marianne"/>
          <w:b/>
          <w:sz w:val="20"/>
          <w:szCs w:val="20"/>
          <w:u w:val="single"/>
        </w:rPr>
      </w:pPr>
    </w:p>
    <w:tbl>
      <w:tblPr>
        <w:tblStyle w:val="Grilledutableau"/>
        <w:tblW w:w="9781" w:type="dxa"/>
        <w:tblInd w:w="-147" w:type="dxa"/>
        <w:tblLook w:val="04A0" w:firstRow="1" w:lastRow="0" w:firstColumn="1" w:lastColumn="0" w:noHBand="0" w:noVBand="1"/>
      </w:tblPr>
      <w:tblGrid>
        <w:gridCol w:w="9781"/>
      </w:tblGrid>
      <w:tr w:rsidR="00E13A6F" w14:paraId="133D4348" w14:textId="77777777" w:rsidTr="00E13A6F">
        <w:tc>
          <w:tcPr>
            <w:tcW w:w="9781" w:type="dxa"/>
          </w:tcPr>
          <w:p w14:paraId="17A58472" w14:textId="77777777" w:rsidR="00E13A6F" w:rsidRPr="00E13A6F" w:rsidRDefault="00E13A6F" w:rsidP="00E13A6F">
            <w:pPr>
              <w:jc w:val="center"/>
              <w:rPr>
                <w:rFonts w:ascii="Marianne" w:hAnsi="Marianne"/>
                <w:sz w:val="20"/>
                <w:szCs w:val="20"/>
              </w:rPr>
            </w:pPr>
            <w:r w:rsidRPr="00E13A6F">
              <w:rPr>
                <w:rFonts w:ascii="Marianne" w:eastAsia="Times New Roman" w:hAnsi="Marianne"/>
                <w:b/>
                <w:color w:val="FF0000"/>
                <w:sz w:val="20"/>
                <w:szCs w:val="20"/>
                <w:lang w:eastAsia="fr-FR"/>
              </w:rPr>
              <w:t>Rappel de la réglementation pratique pour les voiliers</w:t>
            </w:r>
          </w:p>
          <w:p w14:paraId="43D6C5CE" w14:textId="77777777" w:rsidR="00E13A6F" w:rsidRPr="00E13A6F" w:rsidRDefault="00E13A6F" w:rsidP="00E13A6F">
            <w:pPr>
              <w:spacing w:after="0" w:line="240" w:lineRule="auto"/>
              <w:jc w:val="both"/>
              <w:rPr>
                <w:rFonts w:ascii="Marianne" w:hAnsi="Marianne"/>
                <w:sz w:val="20"/>
                <w:szCs w:val="20"/>
              </w:rPr>
            </w:pPr>
            <w:r w:rsidRPr="00E13A6F">
              <w:rPr>
                <w:rFonts w:ascii="Marianne" w:hAnsi="Marianne"/>
                <w:sz w:val="20"/>
                <w:szCs w:val="20"/>
              </w:rPr>
              <w:t xml:space="preserve">Le Protocole sur l'environnement (Annexe IV, art. 6) </w:t>
            </w:r>
            <w:r w:rsidRPr="00E13A6F">
              <w:rPr>
                <w:rFonts w:ascii="Marianne" w:hAnsi="Marianne"/>
                <w:b/>
                <w:color w:val="FF0000"/>
                <w:sz w:val="20"/>
                <w:szCs w:val="20"/>
              </w:rPr>
              <w:t>interdit tous les rejets à la mer d'eaux usées non traitées</w:t>
            </w:r>
            <w:r w:rsidRPr="00E13A6F">
              <w:rPr>
                <w:rFonts w:ascii="Marianne" w:hAnsi="Marianne"/>
                <w:color w:val="FF0000"/>
                <w:sz w:val="20"/>
                <w:szCs w:val="20"/>
              </w:rPr>
              <w:t xml:space="preserve"> </w:t>
            </w:r>
            <w:r w:rsidRPr="00E13A6F">
              <w:rPr>
                <w:rFonts w:ascii="Marianne" w:hAnsi="Marianne"/>
                <w:b/>
                <w:color w:val="FF0000"/>
                <w:sz w:val="20"/>
                <w:szCs w:val="20"/>
              </w:rPr>
              <w:t xml:space="preserve">à moins de 12 milles marins de la terre ou des plateformes glaciaires </w:t>
            </w:r>
            <w:r w:rsidRPr="00E13A6F">
              <w:rPr>
                <w:rFonts w:ascii="Marianne" w:hAnsi="Marianne"/>
                <w:sz w:val="20"/>
                <w:szCs w:val="20"/>
              </w:rPr>
              <w:t>(l'expression « eaux usées » étant définie dans l'Annexe IV de MARPOL 73/78). Au-delà de cette distance,</w:t>
            </w:r>
            <w:r w:rsidRPr="00E13A6F">
              <w:rPr>
                <w:rFonts w:ascii="Marianne" w:hAnsi="Marianne"/>
                <w:b/>
                <w:sz w:val="20"/>
                <w:szCs w:val="20"/>
              </w:rPr>
              <w:t xml:space="preserve"> </w:t>
            </w:r>
            <w:r w:rsidRPr="00E13A6F">
              <w:rPr>
                <w:rFonts w:ascii="Marianne" w:hAnsi="Marianne"/>
                <w:sz w:val="20"/>
                <w:szCs w:val="20"/>
              </w:rPr>
              <w:t>le rejet des eaux usées conservées dans une citerne de stockage s'effectue non pas instantanément, mais à un débit modéré et, dans la mesure du possible, quand le navire fait route à une vitesse au moins égale à 4 nœuds.</w:t>
            </w:r>
          </w:p>
          <w:p w14:paraId="216F591D" w14:textId="77777777" w:rsidR="00E13A6F" w:rsidRPr="00E13A6F" w:rsidRDefault="00E13A6F" w:rsidP="00E13A6F">
            <w:pPr>
              <w:spacing w:after="0" w:line="240" w:lineRule="auto"/>
              <w:jc w:val="both"/>
              <w:rPr>
                <w:rFonts w:ascii="Marianne" w:hAnsi="Marianne"/>
                <w:sz w:val="20"/>
                <w:szCs w:val="20"/>
              </w:rPr>
            </w:pPr>
          </w:p>
          <w:p w14:paraId="47BA68E1" w14:textId="77777777" w:rsidR="00E13A6F" w:rsidRPr="00E13A6F" w:rsidRDefault="00E13A6F" w:rsidP="00E13A6F">
            <w:pPr>
              <w:spacing w:after="0" w:line="240" w:lineRule="auto"/>
              <w:jc w:val="both"/>
              <w:rPr>
                <w:rFonts w:ascii="Marianne" w:hAnsi="Marianne"/>
                <w:sz w:val="20"/>
                <w:szCs w:val="20"/>
              </w:rPr>
            </w:pPr>
            <w:r w:rsidRPr="00E13A6F">
              <w:rPr>
                <w:rFonts w:ascii="Marianne" w:hAnsi="Marianne"/>
                <w:sz w:val="20"/>
                <w:szCs w:val="20"/>
              </w:rPr>
              <w:t xml:space="preserve">Comme pour ce qui est des </w:t>
            </w:r>
            <w:r w:rsidRPr="00E13A6F">
              <w:rPr>
                <w:rFonts w:ascii="Marianne" w:hAnsi="Marianne"/>
                <w:b/>
                <w:sz w:val="20"/>
                <w:szCs w:val="20"/>
              </w:rPr>
              <w:t>eaux usées</w:t>
            </w:r>
            <w:r w:rsidRPr="00E13A6F">
              <w:rPr>
                <w:rFonts w:ascii="Marianne" w:hAnsi="Marianne"/>
                <w:sz w:val="20"/>
                <w:szCs w:val="20"/>
              </w:rPr>
              <w:t xml:space="preserve">, le rejet de déchets alimentaires est autorisé lorsque ces déchets sont passés dans un </w:t>
            </w:r>
            <w:r w:rsidRPr="00E13A6F">
              <w:rPr>
                <w:rFonts w:ascii="Marianne" w:hAnsi="Marianne"/>
                <w:b/>
                <w:sz w:val="20"/>
                <w:szCs w:val="20"/>
              </w:rPr>
              <w:t>broyeur ou un concasseur</w:t>
            </w:r>
            <w:r w:rsidRPr="00E13A6F">
              <w:rPr>
                <w:rFonts w:ascii="Marianne" w:hAnsi="Marianne"/>
                <w:sz w:val="20"/>
                <w:szCs w:val="20"/>
              </w:rPr>
              <w:t xml:space="preserve"> à condition que cette évacuation, sauf dans les cas où elle peut être autorisée en vertu de l'Annexe V de MARPOL 73/78, se fasse aussi loin que possible de la terre ou des plateformes glaciaires, mais </w:t>
            </w:r>
            <w:r w:rsidRPr="00E13A6F">
              <w:rPr>
                <w:rFonts w:ascii="Marianne" w:hAnsi="Marianne"/>
                <w:b/>
                <w:sz w:val="20"/>
                <w:szCs w:val="20"/>
              </w:rPr>
              <w:t xml:space="preserve">en aucun cas à moins de 12 milles marins de la terre </w:t>
            </w:r>
            <w:r w:rsidRPr="00E13A6F">
              <w:rPr>
                <w:rFonts w:ascii="Marianne" w:hAnsi="Marianne"/>
                <w:sz w:val="20"/>
                <w:szCs w:val="20"/>
              </w:rPr>
              <w:t>ou de la plateforme glaciaire la plus proche. Ces déchets alimentaires broyés ou concassés doivent pouvoir passer à travers un tamis dont les ouvertures ne dépassent pas 25 millimètres.</w:t>
            </w:r>
          </w:p>
          <w:p w14:paraId="458ED2E4" w14:textId="77777777" w:rsidR="00E13A6F" w:rsidRDefault="00E13A6F" w:rsidP="00E13A6F">
            <w:pPr>
              <w:pStyle w:val="Grillemoyenne1-Accent21"/>
              <w:ind w:left="0"/>
              <w:jc w:val="both"/>
              <w:rPr>
                <w:rFonts w:ascii="Marianne" w:hAnsi="Marianne"/>
                <w:b/>
                <w:sz w:val="20"/>
                <w:szCs w:val="20"/>
                <w:u w:val="single"/>
              </w:rPr>
            </w:pPr>
          </w:p>
        </w:tc>
      </w:tr>
    </w:tbl>
    <w:p w14:paraId="4814DB54" w14:textId="77777777" w:rsidR="00E13A6F" w:rsidRDefault="00E13A6F" w:rsidP="00E13A6F">
      <w:pPr>
        <w:pStyle w:val="Grillemoyenne1-Accent21"/>
        <w:spacing w:after="0" w:line="240" w:lineRule="auto"/>
        <w:ind w:left="0"/>
        <w:contextualSpacing w:val="0"/>
        <w:jc w:val="both"/>
        <w:rPr>
          <w:rFonts w:ascii="Marianne" w:hAnsi="Marianne"/>
          <w:b/>
          <w:sz w:val="20"/>
          <w:szCs w:val="20"/>
          <w:u w:val="single"/>
        </w:rPr>
      </w:pPr>
    </w:p>
    <w:p w14:paraId="1B664A7C" w14:textId="46F70BD7" w:rsidR="00E13A6F" w:rsidRDefault="00F0080A" w:rsidP="00E13A6F">
      <w:pPr>
        <w:pStyle w:val="Grillemoyenne1-Accent21"/>
        <w:spacing w:after="0" w:line="240" w:lineRule="auto"/>
        <w:ind w:left="0"/>
        <w:contextualSpacing w:val="0"/>
        <w:jc w:val="both"/>
        <w:rPr>
          <w:rFonts w:ascii="Marianne" w:hAnsi="Marianne"/>
          <w:b/>
          <w:sz w:val="20"/>
          <w:szCs w:val="20"/>
          <w:u w:val="single"/>
        </w:rPr>
      </w:pPr>
      <w:r>
        <w:rPr>
          <w:rFonts w:ascii="Marianne" w:hAnsi="Marianne"/>
          <w:b/>
          <w:sz w:val="20"/>
          <w:szCs w:val="20"/>
          <w:u w:val="single"/>
        </w:rPr>
        <w:t>Compléter le tableau ci-dessous</w:t>
      </w:r>
      <w:r w:rsidR="007A5269">
        <w:rPr>
          <w:rFonts w:ascii="Cambria" w:hAnsi="Cambria" w:cs="Cambria"/>
          <w:b/>
          <w:sz w:val="20"/>
          <w:szCs w:val="20"/>
          <w:u w:val="single"/>
        </w:rPr>
        <w:t> </w:t>
      </w:r>
      <w:r w:rsidR="007A5269">
        <w:rPr>
          <w:rFonts w:ascii="Marianne" w:hAnsi="Marianne"/>
          <w:b/>
          <w:sz w:val="20"/>
          <w:szCs w:val="20"/>
          <w:u w:val="single"/>
        </w:rPr>
        <w:t>:</w:t>
      </w:r>
    </w:p>
    <w:p w14:paraId="5B5EE2FA" w14:textId="77777777" w:rsidR="00E13A6F" w:rsidRDefault="00E13A6F" w:rsidP="00E13A6F">
      <w:pPr>
        <w:pStyle w:val="Grillemoyenne1-Accent21"/>
        <w:spacing w:after="0" w:line="240" w:lineRule="auto"/>
        <w:ind w:left="0"/>
        <w:contextualSpacing w:val="0"/>
        <w:jc w:val="both"/>
        <w:rPr>
          <w:rFonts w:ascii="Marianne" w:hAnsi="Marianne"/>
          <w:b/>
          <w:sz w:val="20"/>
          <w:szCs w:val="20"/>
          <w:u w:val="single"/>
        </w:rPr>
      </w:pPr>
    </w:p>
    <w:tbl>
      <w:tblPr>
        <w:tblStyle w:val="Grilledutableau"/>
        <w:tblW w:w="10899" w:type="dxa"/>
        <w:tblInd w:w="-714" w:type="dxa"/>
        <w:tblLook w:val="04A0" w:firstRow="1" w:lastRow="0" w:firstColumn="1" w:lastColumn="0" w:noHBand="0" w:noVBand="1"/>
      </w:tblPr>
      <w:tblGrid>
        <w:gridCol w:w="5368"/>
        <w:gridCol w:w="1134"/>
        <w:gridCol w:w="1233"/>
        <w:gridCol w:w="1479"/>
        <w:gridCol w:w="1685"/>
      </w:tblGrid>
      <w:tr w:rsidR="003B6E1E" w14:paraId="6158414E" w14:textId="77777777" w:rsidTr="003F671C">
        <w:tc>
          <w:tcPr>
            <w:tcW w:w="5368" w:type="dxa"/>
            <w:vAlign w:val="center"/>
          </w:tcPr>
          <w:p w14:paraId="423C1E12" w14:textId="36F642DE"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MATIERE</w:t>
            </w:r>
          </w:p>
        </w:tc>
        <w:tc>
          <w:tcPr>
            <w:tcW w:w="1134" w:type="dxa"/>
            <w:vAlign w:val="center"/>
          </w:tcPr>
          <w:p w14:paraId="175A75E7" w14:textId="20700CA7"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 xml:space="preserve">VOLUME PRODUIT </w:t>
            </w:r>
            <w:r w:rsidRPr="003B6E1E">
              <w:rPr>
                <w:b/>
                <w:bCs/>
                <w:u w:val="single"/>
              </w:rPr>
              <w:t>PAR JOUR</w:t>
            </w:r>
          </w:p>
        </w:tc>
        <w:tc>
          <w:tcPr>
            <w:tcW w:w="1233" w:type="dxa"/>
            <w:vAlign w:val="center"/>
          </w:tcPr>
          <w:p w14:paraId="0469DED6" w14:textId="1FBA2252"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 xml:space="preserve">VOLUME PRODUIT </w:t>
            </w:r>
            <w:r w:rsidRPr="003B6E1E">
              <w:rPr>
                <w:b/>
                <w:bCs/>
                <w:u w:val="single"/>
              </w:rPr>
              <w:t>PAR CROISIERE</w:t>
            </w:r>
          </w:p>
        </w:tc>
        <w:tc>
          <w:tcPr>
            <w:tcW w:w="1479" w:type="dxa"/>
            <w:vAlign w:val="center"/>
          </w:tcPr>
          <w:p w14:paraId="6C9668E5" w14:textId="36B9B54B"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MOYEN DE STOCKAGE</w:t>
            </w:r>
          </w:p>
        </w:tc>
        <w:tc>
          <w:tcPr>
            <w:tcW w:w="1685" w:type="dxa"/>
            <w:vAlign w:val="center"/>
          </w:tcPr>
          <w:p w14:paraId="6142F906" w14:textId="0D6CDE02"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MOYEN D’ELIMINATION</w:t>
            </w:r>
          </w:p>
        </w:tc>
      </w:tr>
      <w:tr w:rsidR="003B6E1E" w14:paraId="39685F37" w14:textId="77777777" w:rsidTr="003F671C">
        <w:tc>
          <w:tcPr>
            <w:tcW w:w="5368" w:type="dxa"/>
          </w:tcPr>
          <w:p w14:paraId="74195707" w14:textId="77777777" w:rsidR="003B6E1E" w:rsidRDefault="003B6E1E" w:rsidP="003B6E1E">
            <w:pPr>
              <w:pStyle w:val="Grillemoyenne1-Accent21"/>
              <w:spacing w:after="0" w:line="240" w:lineRule="auto"/>
              <w:ind w:left="0"/>
              <w:contextualSpacing w:val="0"/>
              <w:jc w:val="both"/>
            </w:pPr>
            <w:r w:rsidRPr="003B6E1E">
              <w:rPr>
                <w:b/>
                <w:bCs/>
              </w:rPr>
              <w:t>Déchets ménagers combustibles</w:t>
            </w:r>
            <w:r w:rsidRPr="00987D1A">
              <w:t xml:space="preserve"> (Protocole sur l’environnement, Annexe IV, Art. 5-3)</w:t>
            </w:r>
            <w:r>
              <w:t xml:space="preserve"> </w:t>
            </w:r>
          </w:p>
          <w:p w14:paraId="11CE3D48" w14:textId="6AEBD362" w:rsidR="003B6E1E" w:rsidRDefault="00A72964" w:rsidP="003B6E1E">
            <w:pPr>
              <w:pStyle w:val="Grillemoyenne1-Accent21"/>
              <w:spacing w:after="0" w:line="240" w:lineRule="auto"/>
              <w:ind w:left="0"/>
              <w:contextualSpacing w:val="0"/>
              <w:jc w:val="both"/>
              <w:rPr>
                <w:rFonts w:ascii="Marianne" w:hAnsi="Marianne"/>
                <w:b/>
                <w:sz w:val="20"/>
                <w:szCs w:val="20"/>
                <w:u w:val="single"/>
              </w:rPr>
            </w:pPr>
            <w:hyperlink r:id="rId49" w:history="1">
              <w:r w:rsidR="003B6E1E" w:rsidRPr="00D17BDD">
                <w:rPr>
                  <w:rStyle w:val="Lienhypertexte"/>
                  <w:rFonts w:ascii="Marianne" w:hAnsi="Marianne"/>
                  <w:sz w:val="20"/>
                  <w:szCs w:val="20"/>
                </w:rPr>
                <w:t>(Protocole sur l’environnement, Annexe IV, Art. 5-3)</w:t>
              </w:r>
            </w:hyperlink>
          </w:p>
        </w:tc>
        <w:tc>
          <w:tcPr>
            <w:tcW w:w="1134" w:type="dxa"/>
          </w:tcPr>
          <w:p w14:paraId="3011B4DF"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32548DF4"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70D6934B"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72DD9349"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7F985A46" w14:textId="77777777" w:rsidTr="003F671C">
        <w:tc>
          <w:tcPr>
            <w:tcW w:w="5368" w:type="dxa"/>
          </w:tcPr>
          <w:p w14:paraId="57A511BC" w14:textId="77777777" w:rsidR="003B6E1E" w:rsidRDefault="003B6E1E" w:rsidP="003B6E1E">
            <w:pPr>
              <w:pStyle w:val="Grillemoyenne1-Accent21"/>
              <w:spacing w:after="0" w:line="240" w:lineRule="auto"/>
              <w:ind w:left="0"/>
              <w:contextualSpacing w:val="0"/>
              <w:jc w:val="both"/>
            </w:pPr>
            <w:r w:rsidRPr="003B6E1E">
              <w:rPr>
                <w:b/>
                <w:bCs/>
              </w:rPr>
              <w:t>Déchets ménagers incombustibles</w:t>
            </w:r>
            <w:r w:rsidRPr="00987D1A">
              <w:t xml:space="preserve"> (Protocole sur l’environnement, Annexe IV, Art. 5-1 et 2)</w:t>
            </w:r>
            <w:r>
              <w:t xml:space="preserve"> </w:t>
            </w:r>
          </w:p>
          <w:p w14:paraId="1A8771C9" w14:textId="23975CAB" w:rsidR="003B6E1E" w:rsidRDefault="003B6E1E" w:rsidP="003B6E1E">
            <w:pPr>
              <w:pStyle w:val="Grillemoyenne1-Accent21"/>
              <w:spacing w:after="0" w:line="240" w:lineRule="auto"/>
              <w:ind w:left="0"/>
              <w:contextualSpacing w:val="0"/>
              <w:jc w:val="both"/>
              <w:rPr>
                <w:rFonts w:ascii="Marianne" w:hAnsi="Marianne"/>
                <w:b/>
                <w:sz w:val="20"/>
                <w:szCs w:val="20"/>
                <w:u w:val="single"/>
              </w:rPr>
            </w:pPr>
            <w:r w:rsidRPr="00D17BDD">
              <w:rPr>
                <w:rFonts w:ascii="Marianne" w:hAnsi="Marianne"/>
                <w:sz w:val="20"/>
                <w:szCs w:val="20"/>
              </w:rPr>
              <w:t>(</w:t>
            </w:r>
            <w:hyperlink r:id="rId50" w:history="1">
              <w:r w:rsidRPr="00D17BDD">
                <w:rPr>
                  <w:rStyle w:val="Lienhypertexte"/>
                  <w:rFonts w:ascii="Marianne" w:hAnsi="Marianne"/>
                  <w:sz w:val="20"/>
                  <w:szCs w:val="20"/>
                </w:rPr>
                <w:t>Protocole sur l’environnement, Annexe IV, Art. 5-1 et 2)</w:t>
              </w:r>
            </w:hyperlink>
          </w:p>
        </w:tc>
        <w:tc>
          <w:tcPr>
            <w:tcW w:w="1134" w:type="dxa"/>
          </w:tcPr>
          <w:p w14:paraId="5924FE5D"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7B3F2786"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40DC358B"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5AFEE4B2"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33C60509" w14:textId="77777777" w:rsidTr="003F671C">
        <w:tc>
          <w:tcPr>
            <w:tcW w:w="5368" w:type="dxa"/>
          </w:tcPr>
          <w:p w14:paraId="475AC81B" w14:textId="77777777" w:rsidR="003B6E1E" w:rsidRDefault="003B6E1E" w:rsidP="003B6E1E">
            <w:pPr>
              <w:pStyle w:val="Grillemoyenne1-Accent21"/>
              <w:spacing w:after="0" w:line="240" w:lineRule="auto"/>
              <w:ind w:left="0"/>
              <w:contextualSpacing w:val="0"/>
              <w:jc w:val="both"/>
            </w:pPr>
            <w:r w:rsidRPr="003B6E1E">
              <w:rPr>
                <w:b/>
                <w:bCs/>
              </w:rPr>
              <w:lastRenderedPageBreak/>
              <w:t>Eaux grises</w:t>
            </w:r>
            <w:r w:rsidRPr="00987D1A">
              <w:t xml:space="preserve"> (Protocole sur l’environnement, Annexe IV, Art. 6)</w:t>
            </w:r>
          </w:p>
          <w:p w14:paraId="145B0F05" w14:textId="5275F57A" w:rsidR="003B6E1E" w:rsidRDefault="003B6E1E" w:rsidP="003B6E1E">
            <w:pPr>
              <w:pStyle w:val="Grillemoyenne1-Accent21"/>
              <w:spacing w:after="0" w:line="240" w:lineRule="auto"/>
              <w:ind w:left="0"/>
              <w:contextualSpacing w:val="0"/>
              <w:jc w:val="both"/>
              <w:rPr>
                <w:rFonts w:ascii="Marianne" w:hAnsi="Marianne"/>
                <w:b/>
                <w:sz w:val="20"/>
                <w:szCs w:val="20"/>
                <w:u w:val="single"/>
              </w:rPr>
            </w:pPr>
            <w:r w:rsidRPr="00D17BDD">
              <w:rPr>
                <w:rFonts w:ascii="Marianne" w:hAnsi="Marianne"/>
                <w:sz w:val="20"/>
                <w:szCs w:val="20"/>
              </w:rPr>
              <w:t>(</w:t>
            </w:r>
            <w:hyperlink r:id="rId51" w:history="1">
              <w:r w:rsidRPr="00D17BDD">
                <w:rPr>
                  <w:rStyle w:val="Lienhypertexte"/>
                  <w:rFonts w:ascii="Marianne" w:hAnsi="Marianne"/>
                  <w:sz w:val="20"/>
                  <w:szCs w:val="20"/>
                </w:rPr>
                <w:t>Protocole sur l’environnement, Annexe IV, Art. 6)</w:t>
              </w:r>
            </w:hyperlink>
          </w:p>
        </w:tc>
        <w:tc>
          <w:tcPr>
            <w:tcW w:w="1134" w:type="dxa"/>
          </w:tcPr>
          <w:p w14:paraId="045BE685"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54A73C87"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2EC9FA6F"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159943AD"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1A901BBC" w14:textId="77777777" w:rsidTr="003F671C">
        <w:tc>
          <w:tcPr>
            <w:tcW w:w="5368" w:type="dxa"/>
          </w:tcPr>
          <w:p w14:paraId="34729F48" w14:textId="77777777" w:rsidR="003B6E1E" w:rsidRDefault="003B6E1E" w:rsidP="003B6E1E">
            <w:pPr>
              <w:pStyle w:val="Grillemoyenne1-Accent21"/>
              <w:spacing w:after="0" w:line="240" w:lineRule="auto"/>
              <w:ind w:left="0"/>
              <w:contextualSpacing w:val="0"/>
              <w:jc w:val="both"/>
            </w:pPr>
            <w:r w:rsidRPr="003B6E1E">
              <w:rPr>
                <w:b/>
                <w:bCs/>
              </w:rPr>
              <w:t>Eaux noires</w:t>
            </w:r>
            <w:r w:rsidRPr="00987D1A">
              <w:t xml:space="preserve"> (Protocole sur l’environnement, Annexe IV, Art. 6)</w:t>
            </w:r>
          </w:p>
          <w:p w14:paraId="4D34B124" w14:textId="7004D7E0" w:rsidR="003B6E1E" w:rsidRDefault="003B6E1E" w:rsidP="003B6E1E">
            <w:pPr>
              <w:pStyle w:val="Grillemoyenne1-Accent21"/>
              <w:spacing w:after="0" w:line="240" w:lineRule="auto"/>
              <w:ind w:left="0"/>
              <w:contextualSpacing w:val="0"/>
              <w:jc w:val="both"/>
              <w:rPr>
                <w:rFonts w:ascii="Marianne" w:hAnsi="Marianne"/>
                <w:b/>
                <w:sz w:val="20"/>
                <w:szCs w:val="20"/>
                <w:u w:val="single"/>
              </w:rPr>
            </w:pPr>
            <w:r w:rsidRPr="00D17BDD">
              <w:rPr>
                <w:rFonts w:ascii="Marianne" w:hAnsi="Marianne"/>
                <w:sz w:val="20"/>
                <w:szCs w:val="20"/>
              </w:rPr>
              <w:t>(</w:t>
            </w:r>
            <w:hyperlink r:id="rId52" w:history="1">
              <w:r w:rsidRPr="00D17BDD">
                <w:rPr>
                  <w:rStyle w:val="Lienhypertexte"/>
                  <w:rFonts w:ascii="Marianne" w:hAnsi="Marianne"/>
                  <w:sz w:val="20"/>
                  <w:szCs w:val="20"/>
                </w:rPr>
                <w:t>Protocole sur l’environnement, Annexe IV, Art. 6)</w:t>
              </w:r>
            </w:hyperlink>
          </w:p>
        </w:tc>
        <w:tc>
          <w:tcPr>
            <w:tcW w:w="1134" w:type="dxa"/>
          </w:tcPr>
          <w:p w14:paraId="797C9C9F"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3C918B34"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36962514"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39194C47"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33F50A63" w14:textId="77777777" w:rsidTr="003F671C">
        <w:tc>
          <w:tcPr>
            <w:tcW w:w="5368" w:type="dxa"/>
          </w:tcPr>
          <w:p w14:paraId="0538A99F" w14:textId="77777777" w:rsidR="003B6E1E" w:rsidRDefault="003B6E1E" w:rsidP="003B6E1E">
            <w:pPr>
              <w:pStyle w:val="Grillemoyenne1-Accent21"/>
              <w:spacing w:after="0" w:line="240" w:lineRule="auto"/>
              <w:ind w:left="0"/>
              <w:contextualSpacing w:val="0"/>
              <w:jc w:val="both"/>
            </w:pPr>
            <w:r w:rsidRPr="003B6E1E">
              <w:rPr>
                <w:b/>
                <w:bCs/>
              </w:rPr>
              <w:t>Eaux de ballast</w:t>
            </w:r>
            <w:r w:rsidRPr="00E2306C">
              <w:t xml:space="preserve"> (Résolution 3 (2006)) Lignes directrices pratiques pour le renouvellement des eaux de ballast dans la zone du Traité sur l’Antarctique</w:t>
            </w:r>
          </w:p>
          <w:p w14:paraId="6CB9E75D" w14:textId="69947A4B" w:rsidR="003B6E1E" w:rsidRPr="00987D1A" w:rsidRDefault="00A72964" w:rsidP="003B6E1E">
            <w:pPr>
              <w:pStyle w:val="Grillemoyenne1-Accent21"/>
              <w:spacing w:after="0" w:line="240" w:lineRule="auto"/>
              <w:ind w:left="0"/>
              <w:contextualSpacing w:val="0"/>
              <w:jc w:val="both"/>
            </w:pPr>
            <w:hyperlink r:id="rId53" w:history="1">
              <w:r w:rsidR="003B6E1E" w:rsidRPr="00F7478D">
                <w:rPr>
                  <w:rStyle w:val="Lienhypertexte"/>
                </w:rPr>
                <w:t>http://www.ats.aq/documents/recatt/Att345_f.pdf</w:t>
              </w:r>
            </w:hyperlink>
          </w:p>
        </w:tc>
        <w:tc>
          <w:tcPr>
            <w:tcW w:w="1134" w:type="dxa"/>
          </w:tcPr>
          <w:p w14:paraId="32EDD179"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6889DE01"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0C16BE68"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5F9360CA"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361D6314" w14:textId="77777777" w:rsidTr="003F671C">
        <w:tc>
          <w:tcPr>
            <w:tcW w:w="5368" w:type="dxa"/>
          </w:tcPr>
          <w:p w14:paraId="67D4F244" w14:textId="6E99CDD4" w:rsidR="003B6E1E" w:rsidRDefault="003B6E1E" w:rsidP="003B6E1E">
            <w:pPr>
              <w:pStyle w:val="Grillemoyenne1-Accent21"/>
              <w:spacing w:after="0" w:line="240" w:lineRule="auto"/>
              <w:ind w:left="0"/>
              <w:contextualSpacing w:val="0"/>
              <w:jc w:val="both"/>
            </w:pPr>
            <w:r w:rsidRPr="003B6E1E">
              <w:rPr>
                <w:b/>
                <w:bCs/>
              </w:rPr>
              <w:t>Matières dangereuses, produits chimiques, radioactifs</w:t>
            </w:r>
            <w:r w:rsidRPr="00E2306C">
              <w:t xml:space="preserve"> </w:t>
            </w:r>
          </w:p>
          <w:p w14:paraId="75EE401F" w14:textId="7A301707" w:rsidR="003B6E1E" w:rsidRPr="00987D1A" w:rsidRDefault="003B6E1E" w:rsidP="003B6E1E">
            <w:pPr>
              <w:pStyle w:val="Grillemoyenne1-Accent21"/>
              <w:spacing w:after="0" w:line="240" w:lineRule="auto"/>
              <w:ind w:left="0"/>
              <w:contextualSpacing w:val="0"/>
              <w:jc w:val="both"/>
            </w:pPr>
            <w:r w:rsidRPr="009635BA">
              <w:rPr>
                <w:rFonts w:ascii="Marianne" w:hAnsi="Marianne"/>
                <w:bCs/>
                <w:sz w:val="20"/>
                <w:szCs w:val="20"/>
              </w:rPr>
              <w:t>(</w:t>
            </w:r>
            <w:hyperlink r:id="rId54" w:history="1">
              <w:r w:rsidRPr="009635BA">
                <w:rPr>
                  <w:rStyle w:val="Lienhypertexte"/>
                  <w:rFonts w:ascii="Marianne" w:hAnsi="Marianne"/>
                  <w:bCs/>
                  <w:sz w:val="20"/>
                  <w:szCs w:val="20"/>
                </w:rPr>
                <w:t>Protocole sur l’environnement, Annexe III)</w:t>
              </w:r>
            </w:hyperlink>
          </w:p>
        </w:tc>
        <w:tc>
          <w:tcPr>
            <w:tcW w:w="1134" w:type="dxa"/>
          </w:tcPr>
          <w:p w14:paraId="501EE2FE"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4BF6FC52"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5D3AABA8"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2ED82C04"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047C4C52" w14:textId="77777777" w:rsidTr="003F671C">
        <w:trPr>
          <w:trHeight w:val="984"/>
        </w:trPr>
        <w:tc>
          <w:tcPr>
            <w:tcW w:w="5368" w:type="dxa"/>
          </w:tcPr>
          <w:p w14:paraId="11028012" w14:textId="77777777" w:rsidR="003F671C" w:rsidRDefault="003F671C" w:rsidP="003F671C">
            <w:pPr>
              <w:pStyle w:val="Grillemoyenne1-Accent21"/>
              <w:spacing w:after="0" w:line="240" w:lineRule="auto"/>
              <w:ind w:left="0"/>
              <w:contextualSpacing w:val="0"/>
              <w:jc w:val="both"/>
            </w:pPr>
            <w:r w:rsidRPr="003B6E1E">
              <w:rPr>
                <w:b/>
                <w:bCs/>
              </w:rPr>
              <w:t>Hydrocarbures</w:t>
            </w:r>
            <w:r w:rsidRPr="00E2306C">
              <w:t xml:space="preserve"> (Gazole) :</w:t>
            </w:r>
          </w:p>
          <w:p w14:paraId="4FCD2286" w14:textId="7BFAFA90" w:rsidR="003B6E1E" w:rsidRPr="00987D1A" w:rsidRDefault="003B6E1E" w:rsidP="003F671C">
            <w:pPr>
              <w:pStyle w:val="Grillemoyenne1-Accent21"/>
              <w:spacing w:after="0" w:line="240" w:lineRule="auto"/>
              <w:ind w:left="0"/>
              <w:contextualSpacing w:val="0"/>
              <w:jc w:val="both"/>
            </w:pPr>
            <w:r w:rsidRPr="00E2306C">
              <w:t xml:space="preserve">(Décision 8 (2005)) Utilisation du fuel lourd en Antarctique </w:t>
            </w:r>
            <w:hyperlink r:id="rId55" w:history="1">
              <w:r w:rsidR="003F671C" w:rsidRPr="00A40FE8">
                <w:rPr>
                  <w:rStyle w:val="Lienhypertexte"/>
                  <w:rFonts w:ascii="Marianne" w:hAnsi="Marianne"/>
                  <w:bCs/>
                  <w:sz w:val="20"/>
                  <w:szCs w:val="20"/>
                </w:rPr>
                <w:t>http://www.ats.aq/documents/cep/atcm28_d8_f.pdf</w:t>
              </w:r>
            </w:hyperlink>
            <w:r w:rsidR="003F671C" w:rsidRPr="009635BA">
              <w:rPr>
                <w:rFonts w:ascii="Marianne" w:hAnsi="Marianne"/>
                <w:bCs/>
                <w:sz w:val="20"/>
                <w:szCs w:val="20"/>
              </w:rPr>
              <w:t>)</w:t>
            </w:r>
          </w:p>
        </w:tc>
        <w:tc>
          <w:tcPr>
            <w:tcW w:w="1134" w:type="dxa"/>
          </w:tcPr>
          <w:p w14:paraId="0BB25ACE"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5452486F"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73B19B9E"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7FABFFAB"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20F60A2A" w14:textId="77777777" w:rsidTr="003F671C">
        <w:tc>
          <w:tcPr>
            <w:tcW w:w="5368" w:type="dxa"/>
          </w:tcPr>
          <w:p w14:paraId="0E7AAE56" w14:textId="77777777" w:rsidR="003B6E1E" w:rsidRDefault="003B6E1E" w:rsidP="003B6E1E">
            <w:pPr>
              <w:pStyle w:val="Grillemoyenne1-Accent21"/>
              <w:spacing w:after="0" w:line="240" w:lineRule="auto"/>
              <w:ind w:left="0"/>
              <w:contextualSpacing w:val="0"/>
              <w:jc w:val="both"/>
            </w:pPr>
            <w:r w:rsidRPr="003B6E1E">
              <w:rPr>
                <w:b/>
                <w:bCs/>
              </w:rPr>
              <w:t>Hydrocarbures</w:t>
            </w:r>
            <w:r w:rsidRPr="00E2306C">
              <w:t xml:space="preserve"> (Essence) :</w:t>
            </w:r>
          </w:p>
          <w:p w14:paraId="33B7B960" w14:textId="20238A3B" w:rsidR="003B6E1E" w:rsidRPr="00987D1A" w:rsidRDefault="003B6E1E" w:rsidP="003B6E1E">
            <w:pPr>
              <w:pStyle w:val="Grillemoyenne1-Accent21"/>
              <w:spacing w:after="0" w:line="240" w:lineRule="auto"/>
              <w:ind w:left="0"/>
              <w:contextualSpacing w:val="0"/>
              <w:jc w:val="both"/>
            </w:pPr>
          </w:p>
        </w:tc>
        <w:tc>
          <w:tcPr>
            <w:tcW w:w="1134" w:type="dxa"/>
          </w:tcPr>
          <w:p w14:paraId="2A4F5E3C"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41DEECC7"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202E64FD"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2EE4F775"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066BCC8D" w14:textId="77777777" w:rsidTr="003F671C">
        <w:tc>
          <w:tcPr>
            <w:tcW w:w="5368" w:type="dxa"/>
          </w:tcPr>
          <w:p w14:paraId="03DF30BE" w14:textId="77777777" w:rsidR="003B6E1E" w:rsidRDefault="003B6E1E" w:rsidP="003B6E1E">
            <w:pPr>
              <w:pStyle w:val="Grillemoyenne1-Accent21"/>
              <w:spacing w:after="0" w:line="240" w:lineRule="auto"/>
              <w:ind w:left="0"/>
              <w:contextualSpacing w:val="0"/>
              <w:jc w:val="both"/>
              <w:rPr>
                <w:b/>
                <w:bCs/>
              </w:rPr>
            </w:pPr>
            <w:r w:rsidRPr="003B6E1E">
              <w:rPr>
                <w:b/>
                <w:bCs/>
              </w:rPr>
              <w:t>Toute autre matière :</w:t>
            </w:r>
          </w:p>
          <w:p w14:paraId="767F7429" w14:textId="137ED5DD" w:rsidR="003B6E1E" w:rsidRPr="003B6E1E" w:rsidRDefault="003B6E1E" w:rsidP="003B6E1E">
            <w:pPr>
              <w:pStyle w:val="Grillemoyenne1-Accent21"/>
              <w:spacing w:after="0" w:line="240" w:lineRule="auto"/>
              <w:ind w:left="0"/>
              <w:contextualSpacing w:val="0"/>
              <w:jc w:val="both"/>
              <w:rPr>
                <w:b/>
                <w:bCs/>
              </w:rPr>
            </w:pPr>
          </w:p>
        </w:tc>
        <w:tc>
          <w:tcPr>
            <w:tcW w:w="1134" w:type="dxa"/>
          </w:tcPr>
          <w:p w14:paraId="12983039"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737EC0C3"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60B5F2AC"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3F2B97D0" w14:textId="77777777" w:rsidR="003B6E1E" w:rsidRPr="003F671C" w:rsidRDefault="003B6E1E" w:rsidP="003F671C">
            <w:pPr>
              <w:spacing w:after="0" w:line="240" w:lineRule="auto"/>
              <w:jc w:val="both"/>
              <w:rPr>
                <w:rFonts w:ascii="Marianne" w:hAnsi="Marianne"/>
                <w:color w:val="548DD4"/>
                <w:sz w:val="20"/>
                <w:szCs w:val="20"/>
              </w:rPr>
            </w:pPr>
          </w:p>
        </w:tc>
      </w:tr>
    </w:tbl>
    <w:p w14:paraId="5C534AD1" w14:textId="45E4F783" w:rsidR="00E13A6F" w:rsidRDefault="00E13A6F" w:rsidP="00E13A6F">
      <w:pPr>
        <w:pStyle w:val="Grillemoyenne1-Accent21"/>
        <w:spacing w:after="0" w:line="240" w:lineRule="auto"/>
        <w:ind w:left="0"/>
        <w:contextualSpacing w:val="0"/>
        <w:jc w:val="both"/>
        <w:rPr>
          <w:rFonts w:ascii="Marianne" w:hAnsi="Marianne"/>
          <w:b/>
          <w:sz w:val="20"/>
          <w:szCs w:val="20"/>
          <w:u w:val="single"/>
        </w:rPr>
      </w:pPr>
    </w:p>
    <w:p w14:paraId="744A7F3F" w14:textId="77777777" w:rsidR="0024095B" w:rsidRPr="00D17BDD" w:rsidRDefault="0024095B" w:rsidP="00E13A6F">
      <w:pPr>
        <w:spacing w:after="0" w:line="240" w:lineRule="auto"/>
        <w:rPr>
          <w:rFonts w:ascii="Marianne" w:hAnsi="Marianne"/>
          <w:sz w:val="20"/>
          <w:szCs w:val="20"/>
        </w:rPr>
      </w:pPr>
    </w:p>
    <w:p w14:paraId="385D80E2" w14:textId="77777777" w:rsidR="00B2160D" w:rsidRPr="00B2160D" w:rsidRDefault="00B2160D" w:rsidP="00C76FC6">
      <w:pPr>
        <w:pStyle w:val="Titre2"/>
        <w:ind w:left="567" w:hanging="578"/>
        <w:rPr>
          <w:rFonts w:ascii="Marianne" w:hAnsi="Marianne"/>
          <w:color w:val="365F91" w:themeColor="accent1" w:themeShade="BF"/>
          <w:sz w:val="22"/>
          <w:szCs w:val="22"/>
        </w:rPr>
      </w:pPr>
      <w:bookmarkStart w:id="105" w:name="_Toc222761486"/>
      <w:r w:rsidRPr="00B2160D">
        <w:rPr>
          <w:rFonts w:ascii="Marianne" w:hAnsi="Marianne"/>
          <w:color w:val="365F91" w:themeColor="accent1" w:themeShade="BF"/>
          <w:sz w:val="22"/>
          <w:szCs w:val="22"/>
        </w:rPr>
        <w:t>Autoévaluation des impacts de l’activité projetée</w:t>
      </w:r>
      <w:bookmarkEnd w:id="105"/>
    </w:p>
    <w:p w14:paraId="06BAB465" w14:textId="77777777" w:rsidR="00B2160D" w:rsidRDefault="00B2160D" w:rsidP="00E13A6F">
      <w:pPr>
        <w:spacing w:after="0" w:line="240" w:lineRule="auto"/>
        <w:rPr>
          <w:rFonts w:ascii="Marianne" w:hAnsi="Marianne"/>
          <w:b/>
          <w:i/>
          <w:sz w:val="20"/>
          <w:szCs w:val="20"/>
        </w:rPr>
      </w:pPr>
    </w:p>
    <w:p w14:paraId="0D20112A" w14:textId="2D8948CD" w:rsidR="007358C4" w:rsidRPr="00D17BDD" w:rsidRDefault="007358C4" w:rsidP="00D916E0">
      <w:pPr>
        <w:spacing w:after="0" w:line="240" w:lineRule="auto"/>
        <w:jc w:val="both"/>
        <w:rPr>
          <w:rFonts w:ascii="Marianne" w:hAnsi="Marianne"/>
          <w:i/>
          <w:sz w:val="20"/>
          <w:szCs w:val="20"/>
        </w:rPr>
      </w:pPr>
      <w:r w:rsidRPr="00D17BDD">
        <w:rPr>
          <w:rFonts w:ascii="Marianne" w:hAnsi="Marianne"/>
          <w:b/>
          <w:i/>
          <w:sz w:val="20"/>
          <w:szCs w:val="20"/>
        </w:rPr>
        <w:t>Un impact direct</w:t>
      </w:r>
      <w:r w:rsidRPr="00D17BDD">
        <w:rPr>
          <w:rFonts w:ascii="Marianne" w:hAnsi="Marianne"/>
          <w:b/>
          <w:bCs/>
          <w:i/>
          <w:sz w:val="20"/>
          <w:szCs w:val="20"/>
        </w:rPr>
        <w:t xml:space="preserve"> </w:t>
      </w:r>
      <w:r w:rsidRPr="00D17BDD">
        <w:rPr>
          <w:rFonts w:ascii="Marianne" w:hAnsi="Marianne"/>
          <w:i/>
          <w:sz w:val="20"/>
          <w:szCs w:val="20"/>
        </w:rPr>
        <w:t xml:space="preserve">est un changement dans l’environnement qui résulte des conséquences directes de cause à effet de l’interaction entre l’environnement exposé et une activité (Manuel du CPE, 2011 </w:t>
      </w:r>
      <w:hyperlink r:id="rId56" w:history="1">
        <w:r w:rsidRPr="00D17BDD">
          <w:rPr>
            <w:rStyle w:val="Lienhypertexte"/>
            <w:rFonts w:ascii="Marianne" w:hAnsi="Marianne"/>
            <w:i/>
            <w:sz w:val="20"/>
            <w:szCs w:val="20"/>
          </w:rPr>
          <w:t>http://www.ats.aq/documents/atcm34/ww/atcm34_ww005_f.pdf</w:t>
        </w:r>
      </w:hyperlink>
      <w:r w:rsidR="00B133C0" w:rsidRPr="00D17BDD">
        <w:rPr>
          <w:rFonts w:ascii="Marianne" w:hAnsi="Marianne"/>
          <w:i/>
          <w:sz w:val="20"/>
          <w:szCs w:val="20"/>
        </w:rPr>
        <w:t>).</w:t>
      </w:r>
    </w:p>
    <w:p w14:paraId="12703523" w14:textId="77777777" w:rsidR="00F84AD2" w:rsidRDefault="00F84AD2" w:rsidP="00E13A6F">
      <w:pPr>
        <w:spacing w:after="0" w:line="240" w:lineRule="auto"/>
        <w:rPr>
          <w:rFonts w:ascii="Marianne" w:hAnsi="Marianne"/>
          <w:b/>
          <w:sz w:val="20"/>
          <w:szCs w:val="20"/>
        </w:rPr>
      </w:pPr>
    </w:p>
    <w:p w14:paraId="223F207F" w14:textId="19F977A8" w:rsidR="00224925" w:rsidRPr="00D17BDD" w:rsidRDefault="00224925" w:rsidP="00E13A6F">
      <w:pPr>
        <w:spacing w:after="0" w:line="240" w:lineRule="auto"/>
        <w:rPr>
          <w:rFonts w:ascii="Marianne" w:hAnsi="Marianne"/>
          <w:b/>
          <w:sz w:val="20"/>
          <w:szCs w:val="20"/>
        </w:rPr>
      </w:pPr>
      <w:r w:rsidRPr="00D17BDD">
        <w:rPr>
          <w:rFonts w:ascii="Marianne" w:hAnsi="Marianne"/>
          <w:b/>
          <w:sz w:val="20"/>
          <w:szCs w:val="20"/>
        </w:rPr>
        <w:t>Nature des impacts environnementaux de l’activité projetée</w:t>
      </w:r>
      <w:r w:rsidRPr="00D17BDD">
        <w:rPr>
          <w:rFonts w:ascii="Cambria" w:hAnsi="Cambria" w:cs="Cambria"/>
          <w:b/>
          <w:sz w:val="20"/>
          <w:szCs w:val="20"/>
        </w:rPr>
        <w:t> </w:t>
      </w:r>
      <w:r w:rsidRPr="00D17BDD">
        <w:rPr>
          <w:rFonts w:ascii="Marianne" w:hAnsi="Marianne"/>
          <w:b/>
          <w:sz w:val="20"/>
          <w:szCs w:val="20"/>
        </w:rPr>
        <w:t>:</w:t>
      </w:r>
    </w:p>
    <w:p w14:paraId="6ACE705E" w14:textId="77777777" w:rsidR="00224925" w:rsidRPr="00D17BDD" w:rsidRDefault="00224925" w:rsidP="00E13A6F">
      <w:pPr>
        <w:spacing w:after="0" w:line="240" w:lineRule="auto"/>
        <w:rPr>
          <w:rFonts w:ascii="Marianne" w:hAnsi="Marianne"/>
          <w:b/>
          <w:sz w:val="20"/>
          <w:szCs w:val="20"/>
        </w:rPr>
      </w:pPr>
    </w:p>
    <w:p w14:paraId="0CB9A3E3" w14:textId="77777777" w:rsidR="00224925" w:rsidRPr="00D17BDD" w:rsidRDefault="00224925" w:rsidP="00E13A6F">
      <w:pPr>
        <w:spacing w:after="0" w:line="240" w:lineRule="auto"/>
        <w:rPr>
          <w:rFonts w:ascii="Marianne" w:hAnsi="Marianne"/>
          <w:b/>
          <w:sz w:val="20"/>
          <w:szCs w:val="20"/>
        </w:rPr>
      </w:pPr>
      <w:r w:rsidRPr="00D17BDD">
        <w:rPr>
          <w:rFonts w:ascii="Marianne" w:hAnsi="Marianne"/>
          <w:b/>
          <w:sz w:val="20"/>
          <w:szCs w:val="20"/>
        </w:rPr>
        <w:t>Portée / étendue géographique des impacts</w:t>
      </w:r>
      <w:r w:rsidRPr="00D17BDD">
        <w:rPr>
          <w:rFonts w:ascii="Cambria" w:hAnsi="Cambria" w:cs="Cambria"/>
          <w:b/>
          <w:sz w:val="20"/>
          <w:szCs w:val="20"/>
        </w:rPr>
        <w:t> </w:t>
      </w:r>
      <w:r w:rsidRPr="00D17BDD">
        <w:rPr>
          <w:rFonts w:ascii="Marianne" w:hAnsi="Marianne"/>
          <w:b/>
          <w:sz w:val="20"/>
          <w:szCs w:val="20"/>
        </w:rPr>
        <w:t>identifi</w:t>
      </w:r>
      <w:r w:rsidRPr="00D17BDD">
        <w:rPr>
          <w:rFonts w:ascii="Marianne" w:hAnsi="Marianne" w:cs="Marianne"/>
          <w:b/>
          <w:sz w:val="20"/>
          <w:szCs w:val="20"/>
        </w:rPr>
        <w:t>é</w:t>
      </w:r>
      <w:r w:rsidRPr="00D17BDD">
        <w:rPr>
          <w:rFonts w:ascii="Marianne" w:hAnsi="Marianne"/>
          <w:b/>
          <w:sz w:val="20"/>
          <w:szCs w:val="20"/>
        </w:rPr>
        <w:t>s</w:t>
      </w:r>
      <w:r w:rsidRPr="00D17BDD">
        <w:rPr>
          <w:rFonts w:ascii="Cambria" w:hAnsi="Cambria" w:cs="Cambria"/>
          <w:b/>
          <w:sz w:val="20"/>
          <w:szCs w:val="20"/>
        </w:rPr>
        <w:t> </w:t>
      </w:r>
      <w:r w:rsidRPr="00D17BDD">
        <w:rPr>
          <w:rFonts w:ascii="Marianne" w:hAnsi="Marianne"/>
          <w:b/>
          <w:sz w:val="20"/>
          <w:szCs w:val="20"/>
        </w:rPr>
        <w:t>:</w:t>
      </w:r>
    </w:p>
    <w:p w14:paraId="48D0F7EF" w14:textId="77777777" w:rsidR="00224925" w:rsidRPr="00D17BDD" w:rsidRDefault="00224925" w:rsidP="00E13A6F">
      <w:pPr>
        <w:spacing w:after="0" w:line="240" w:lineRule="auto"/>
        <w:rPr>
          <w:rFonts w:ascii="Marianne" w:hAnsi="Marianne"/>
          <w:b/>
          <w:sz w:val="20"/>
          <w:szCs w:val="20"/>
        </w:rPr>
      </w:pPr>
    </w:p>
    <w:p w14:paraId="13C455B5" w14:textId="77777777" w:rsidR="00224925" w:rsidRPr="00D17BDD" w:rsidRDefault="00224925" w:rsidP="00E13A6F">
      <w:pPr>
        <w:spacing w:after="0" w:line="240" w:lineRule="auto"/>
        <w:rPr>
          <w:rFonts w:ascii="Marianne" w:hAnsi="Marianne"/>
          <w:b/>
          <w:sz w:val="20"/>
          <w:szCs w:val="20"/>
        </w:rPr>
      </w:pPr>
      <w:r w:rsidRPr="00D17BDD">
        <w:rPr>
          <w:rFonts w:ascii="Marianne" w:hAnsi="Marianne"/>
          <w:b/>
          <w:sz w:val="20"/>
          <w:szCs w:val="20"/>
        </w:rPr>
        <w:t>Durée des impacts identifiés</w:t>
      </w:r>
      <w:r w:rsidRPr="00D17BDD">
        <w:rPr>
          <w:rFonts w:ascii="Cambria" w:hAnsi="Cambria" w:cs="Cambria"/>
          <w:b/>
          <w:sz w:val="20"/>
          <w:szCs w:val="20"/>
        </w:rPr>
        <w:t> </w:t>
      </w:r>
      <w:r w:rsidRPr="00D17BDD">
        <w:rPr>
          <w:rFonts w:ascii="Marianne" w:hAnsi="Marianne"/>
          <w:b/>
          <w:sz w:val="20"/>
          <w:szCs w:val="20"/>
        </w:rPr>
        <w:t>:</w:t>
      </w:r>
    </w:p>
    <w:p w14:paraId="6E18B7F9" w14:textId="77777777" w:rsidR="00224925" w:rsidRPr="00D17BDD" w:rsidRDefault="00224925" w:rsidP="00E13A6F">
      <w:pPr>
        <w:spacing w:after="0" w:line="240" w:lineRule="auto"/>
        <w:rPr>
          <w:rFonts w:ascii="Marianne" w:hAnsi="Marianne"/>
          <w:b/>
          <w:sz w:val="20"/>
          <w:szCs w:val="20"/>
        </w:rPr>
      </w:pPr>
    </w:p>
    <w:p w14:paraId="1F89E41E" w14:textId="19D13F0C" w:rsidR="00E13A6F" w:rsidRPr="00D17BDD" w:rsidRDefault="00224925" w:rsidP="00E13A6F">
      <w:pPr>
        <w:spacing w:after="0" w:line="240" w:lineRule="auto"/>
        <w:rPr>
          <w:rFonts w:ascii="Marianne" w:hAnsi="Marianne"/>
          <w:b/>
          <w:sz w:val="20"/>
          <w:szCs w:val="20"/>
        </w:rPr>
      </w:pPr>
      <w:r w:rsidRPr="00D17BDD">
        <w:rPr>
          <w:rFonts w:ascii="Marianne" w:hAnsi="Marianne"/>
          <w:b/>
          <w:sz w:val="20"/>
          <w:szCs w:val="20"/>
        </w:rPr>
        <w:t>Intensité de chacun des impacts identifiés</w:t>
      </w:r>
      <w:r w:rsidRPr="00D17BDD">
        <w:rPr>
          <w:rFonts w:ascii="Cambria" w:hAnsi="Cambria" w:cs="Cambria"/>
          <w:b/>
          <w:sz w:val="20"/>
          <w:szCs w:val="20"/>
        </w:rPr>
        <w:t> </w:t>
      </w:r>
      <w:r w:rsidRPr="00D17BDD">
        <w:rPr>
          <w:rFonts w:ascii="Marianne" w:hAnsi="Marianne"/>
          <w:sz w:val="20"/>
          <w:szCs w:val="20"/>
        </w:rPr>
        <w:t xml:space="preserve">(remplir le tableau ci-dessous) </w:t>
      </w:r>
      <w:r w:rsidRPr="00D17BDD">
        <w:rPr>
          <w:rFonts w:ascii="Marianne" w:hAnsi="Marianne"/>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083"/>
        <w:gridCol w:w="1090"/>
        <w:gridCol w:w="1215"/>
        <w:gridCol w:w="1113"/>
        <w:gridCol w:w="1113"/>
        <w:gridCol w:w="1113"/>
        <w:gridCol w:w="1549"/>
      </w:tblGrid>
      <w:tr w:rsidR="00224925" w:rsidRPr="00D17BDD" w14:paraId="4FE89A58" w14:textId="77777777" w:rsidTr="00D916E0">
        <w:tc>
          <w:tcPr>
            <w:tcW w:w="1359" w:type="dxa"/>
          </w:tcPr>
          <w:p w14:paraId="2D0F4CBC" w14:textId="77777777" w:rsidR="00224925" w:rsidRPr="00D17BDD" w:rsidRDefault="00224925" w:rsidP="00BE640B">
            <w:pPr>
              <w:spacing w:after="0" w:line="240" w:lineRule="auto"/>
              <w:rPr>
                <w:rFonts w:ascii="Marianne" w:hAnsi="Marianne"/>
                <w:b/>
                <w:sz w:val="20"/>
                <w:szCs w:val="20"/>
              </w:rPr>
            </w:pPr>
            <w:r w:rsidRPr="00D17BDD">
              <w:rPr>
                <w:rFonts w:ascii="Marianne" w:hAnsi="Marianne"/>
                <w:b/>
                <w:sz w:val="20"/>
                <w:szCs w:val="20"/>
              </w:rPr>
              <w:t>Intensité de l’impact en fonction du milieu</w:t>
            </w:r>
          </w:p>
        </w:tc>
        <w:tc>
          <w:tcPr>
            <w:tcW w:w="1101" w:type="dxa"/>
          </w:tcPr>
          <w:p w14:paraId="3EFF82E4" w14:textId="77777777" w:rsidR="00224925" w:rsidRPr="00D17BDD" w:rsidRDefault="00224925" w:rsidP="00D916E0">
            <w:pPr>
              <w:spacing w:after="0" w:line="240" w:lineRule="auto"/>
              <w:jc w:val="center"/>
              <w:rPr>
                <w:rFonts w:ascii="Marianne" w:hAnsi="Marianne"/>
                <w:b/>
                <w:sz w:val="20"/>
                <w:szCs w:val="20"/>
              </w:rPr>
            </w:pPr>
            <w:r w:rsidRPr="00D17BDD">
              <w:rPr>
                <w:rFonts w:ascii="Marianne" w:hAnsi="Marianne"/>
                <w:b/>
                <w:sz w:val="20"/>
                <w:szCs w:val="20"/>
              </w:rPr>
              <w:t>Impact 1</w:t>
            </w:r>
          </w:p>
        </w:tc>
        <w:tc>
          <w:tcPr>
            <w:tcW w:w="1109" w:type="dxa"/>
          </w:tcPr>
          <w:p w14:paraId="6B4D4050" w14:textId="77777777" w:rsidR="00224925" w:rsidRPr="00D17BDD" w:rsidRDefault="00224925" w:rsidP="00D916E0">
            <w:pPr>
              <w:spacing w:after="0" w:line="240" w:lineRule="auto"/>
              <w:jc w:val="center"/>
              <w:rPr>
                <w:rFonts w:ascii="Marianne" w:hAnsi="Marianne"/>
                <w:b/>
                <w:sz w:val="20"/>
                <w:szCs w:val="20"/>
              </w:rPr>
            </w:pPr>
            <w:r w:rsidRPr="00D17BDD">
              <w:rPr>
                <w:rFonts w:ascii="Marianne" w:hAnsi="Marianne"/>
                <w:b/>
                <w:sz w:val="20"/>
                <w:szCs w:val="20"/>
              </w:rPr>
              <w:t>Impact 2</w:t>
            </w:r>
          </w:p>
        </w:tc>
        <w:tc>
          <w:tcPr>
            <w:tcW w:w="1246" w:type="dxa"/>
          </w:tcPr>
          <w:p w14:paraId="0DA934F3" w14:textId="7288A8E0" w:rsidR="00224925" w:rsidRPr="00D17BDD" w:rsidRDefault="00224925" w:rsidP="00D916E0">
            <w:pPr>
              <w:spacing w:after="0" w:line="240" w:lineRule="auto"/>
              <w:jc w:val="center"/>
              <w:rPr>
                <w:rFonts w:ascii="Marianne" w:hAnsi="Marianne"/>
                <w:b/>
                <w:sz w:val="20"/>
                <w:szCs w:val="20"/>
              </w:rPr>
            </w:pPr>
            <w:r w:rsidRPr="00D17BDD">
              <w:rPr>
                <w:rFonts w:ascii="Marianne" w:hAnsi="Marianne"/>
                <w:b/>
                <w:sz w:val="20"/>
                <w:szCs w:val="20"/>
              </w:rPr>
              <w:t>Impact</w:t>
            </w:r>
            <w:r w:rsidR="00D916E0">
              <w:rPr>
                <w:rFonts w:ascii="Marianne" w:hAnsi="Marianne"/>
                <w:b/>
                <w:sz w:val="20"/>
                <w:szCs w:val="20"/>
              </w:rPr>
              <w:t xml:space="preserve"> </w:t>
            </w:r>
            <w:r w:rsidRPr="00D17BDD">
              <w:rPr>
                <w:rFonts w:ascii="Marianne" w:hAnsi="Marianne"/>
                <w:b/>
                <w:sz w:val="20"/>
                <w:szCs w:val="20"/>
              </w:rPr>
              <w:t>3</w:t>
            </w:r>
          </w:p>
        </w:tc>
        <w:tc>
          <w:tcPr>
            <w:tcW w:w="1134" w:type="dxa"/>
          </w:tcPr>
          <w:p w14:paraId="2F6119BB" w14:textId="77777777" w:rsidR="00224925" w:rsidRPr="00D17BDD" w:rsidRDefault="00224925" w:rsidP="00D916E0">
            <w:pPr>
              <w:spacing w:after="0" w:line="240" w:lineRule="auto"/>
              <w:jc w:val="center"/>
              <w:rPr>
                <w:rFonts w:ascii="Marianne" w:hAnsi="Marianne"/>
                <w:b/>
                <w:sz w:val="20"/>
                <w:szCs w:val="20"/>
              </w:rPr>
            </w:pPr>
            <w:r w:rsidRPr="00D17BDD">
              <w:rPr>
                <w:rFonts w:ascii="Marianne" w:hAnsi="Marianne"/>
                <w:b/>
                <w:sz w:val="20"/>
                <w:szCs w:val="20"/>
              </w:rPr>
              <w:t>Impact 4</w:t>
            </w:r>
          </w:p>
        </w:tc>
        <w:tc>
          <w:tcPr>
            <w:tcW w:w="1134" w:type="dxa"/>
          </w:tcPr>
          <w:p w14:paraId="3B24F167" w14:textId="77777777" w:rsidR="00224925" w:rsidRPr="00D17BDD" w:rsidRDefault="00224925" w:rsidP="00D916E0">
            <w:pPr>
              <w:spacing w:after="0" w:line="240" w:lineRule="auto"/>
              <w:jc w:val="center"/>
              <w:rPr>
                <w:rFonts w:ascii="Marianne" w:hAnsi="Marianne"/>
                <w:b/>
                <w:sz w:val="20"/>
                <w:szCs w:val="20"/>
              </w:rPr>
            </w:pPr>
            <w:r w:rsidRPr="00D17BDD">
              <w:rPr>
                <w:rFonts w:ascii="Marianne" w:hAnsi="Marianne"/>
                <w:b/>
                <w:sz w:val="20"/>
                <w:szCs w:val="20"/>
              </w:rPr>
              <w:t>Impact 5</w:t>
            </w:r>
          </w:p>
        </w:tc>
        <w:tc>
          <w:tcPr>
            <w:tcW w:w="1134" w:type="dxa"/>
          </w:tcPr>
          <w:p w14:paraId="134DC76D" w14:textId="77777777" w:rsidR="00224925" w:rsidRPr="00D17BDD" w:rsidRDefault="00224925" w:rsidP="00D916E0">
            <w:pPr>
              <w:spacing w:after="0" w:line="240" w:lineRule="auto"/>
              <w:jc w:val="center"/>
              <w:rPr>
                <w:rFonts w:ascii="Marianne" w:hAnsi="Marianne"/>
                <w:b/>
                <w:sz w:val="20"/>
                <w:szCs w:val="20"/>
              </w:rPr>
            </w:pPr>
            <w:r w:rsidRPr="00D17BDD">
              <w:rPr>
                <w:rFonts w:ascii="Marianne" w:hAnsi="Marianne"/>
                <w:b/>
                <w:sz w:val="20"/>
                <w:szCs w:val="20"/>
              </w:rPr>
              <w:t>Impact 6</w:t>
            </w:r>
          </w:p>
        </w:tc>
        <w:tc>
          <w:tcPr>
            <w:tcW w:w="1412" w:type="dxa"/>
          </w:tcPr>
          <w:p w14:paraId="29E84D42" w14:textId="77777777" w:rsidR="00224925" w:rsidRPr="00D17BDD" w:rsidRDefault="00224925" w:rsidP="00D916E0">
            <w:pPr>
              <w:spacing w:after="0" w:line="240" w:lineRule="auto"/>
              <w:jc w:val="center"/>
              <w:rPr>
                <w:rFonts w:ascii="Marianne" w:hAnsi="Marianne"/>
                <w:b/>
                <w:sz w:val="20"/>
                <w:szCs w:val="20"/>
              </w:rPr>
            </w:pPr>
            <w:r w:rsidRPr="00D17BDD">
              <w:rPr>
                <w:rFonts w:ascii="Marianne" w:hAnsi="Marianne"/>
                <w:b/>
                <w:sz w:val="20"/>
                <w:szCs w:val="20"/>
              </w:rPr>
              <w:t>Commentaire</w:t>
            </w:r>
          </w:p>
        </w:tc>
      </w:tr>
      <w:tr w:rsidR="00224925" w:rsidRPr="00D17BDD" w14:paraId="64342881" w14:textId="77777777" w:rsidTr="00D916E0">
        <w:tc>
          <w:tcPr>
            <w:tcW w:w="1359" w:type="dxa"/>
          </w:tcPr>
          <w:p w14:paraId="2975F2BE" w14:textId="77777777" w:rsidR="00224925" w:rsidRPr="00D17BDD" w:rsidRDefault="00224925" w:rsidP="00BE640B">
            <w:pPr>
              <w:spacing w:after="0" w:line="240" w:lineRule="auto"/>
              <w:jc w:val="both"/>
              <w:rPr>
                <w:rFonts w:ascii="Marianne" w:hAnsi="Marianne"/>
                <w:b/>
                <w:sz w:val="20"/>
                <w:szCs w:val="20"/>
              </w:rPr>
            </w:pPr>
            <w:r w:rsidRPr="00D17BDD">
              <w:rPr>
                <w:rFonts w:ascii="Marianne" w:hAnsi="Marianne"/>
                <w:b/>
                <w:sz w:val="20"/>
                <w:szCs w:val="20"/>
              </w:rPr>
              <w:t>Impact mineur</w:t>
            </w:r>
          </w:p>
        </w:tc>
        <w:tc>
          <w:tcPr>
            <w:tcW w:w="1101" w:type="dxa"/>
          </w:tcPr>
          <w:p w14:paraId="2CEE3585" w14:textId="77777777" w:rsidR="00224925" w:rsidRPr="00D17BDD" w:rsidRDefault="00224925" w:rsidP="00BE640B">
            <w:pPr>
              <w:spacing w:after="0" w:line="240" w:lineRule="auto"/>
              <w:jc w:val="both"/>
              <w:rPr>
                <w:rFonts w:ascii="Marianne" w:hAnsi="Marianne"/>
                <w:color w:val="548DD4"/>
                <w:sz w:val="20"/>
                <w:szCs w:val="20"/>
              </w:rPr>
            </w:pPr>
          </w:p>
        </w:tc>
        <w:tc>
          <w:tcPr>
            <w:tcW w:w="1109" w:type="dxa"/>
          </w:tcPr>
          <w:p w14:paraId="498808A1" w14:textId="77777777" w:rsidR="00224925" w:rsidRPr="00D17BDD" w:rsidRDefault="00224925" w:rsidP="00BE640B">
            <w:pPr>
              <w:spacing w:after="0" w:line="240" w:lineRule="auto"/>
              <w:jc w:val="both"/>
              <w:rPr>
                <w:rFonts w:ascii="Marianne" w:hAnsi="Marianne"/>
                <w:color w:val="548DD4"/>
                <w:sz w:val="20"/>
                <w:szCs w:val="20"/>
              </w:rPr>
            </w:pPr>
          </w:p>
        </w:tc>
        <w:tc>
          <w:tcPr>
            <w:tcW w:w="1246" w:type="dxa"/>
          </w:tcPr>
          <w:p w14:paraId="02BFF61D"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1951600C"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61DE77F6"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2EAD13C7" w14:textId="77777777" w:rsidR="00224925" w:rsidRPr="00D17BDD" w:rsidRDefault="00224925" w:rsidP="00BE640B">
            <w:pPr>
              <w:spacing w:after="0" w:line="240" w:lineRule="auto"/>
              <w:jc w:val="both"/>
              <w:rPr>
                <w:rFonts w:ascii="Marianne" w:hAnsi="Marianne"/>
                <w:color w:val="548DD4"/>
                <w:sz w:val="20"/>
                <w:szCs w:val="20"/>
              </w:rPr>
            </w:pPr>
          </w:p>
        </w:tc>
        <w:tc>
          <w:tcPr>
            <w:tcW w:w="1412" w:type="dxa"/>
          </w:tcPr>
          <w:p w14:paraId="40DC72FD" w14:textId="77777777" w:rsidR="00224925" w:rsidRPr="00D17BDD" w:rsidRDefault="00224925" w:rsidP="00BE640B">
            <w:pPr>
              <w:spacing w:after="0" w:line="240" w:lineRule="auto"/>
              <w:jc w:val="both"/>
              <w:rPr>
                <w:rFonts w:ascii="Marianne" w:hAnsi="Marianne"/>
                <w:color w:val="548DD4"/>
                <w:sz w:val="20"/>
                <w:szCs w:val="20"/>
              </w:rPr>
            </w:pPr>
          </w:p>
        </w:tc>
      </w:tr>
      <w:tr w:rsidR="00224925" w:rsidRPr="00D17BDD" w14:paraId="3E320BE9" w14:textId="77777777" w:rsidTr="00D916E0">
        <w:tc>
          <w:tcPr>
            <w:tcW w:w="1359" w:type="dxa"/>
          </w:tcPr>
          <w:p w14:paraId="4002B97A" w14:textId="77777777" w:rsidR="00224925" w:rsidRPr="00D17BDD" w:rsidRDefault="00224925" w:rsidP="00BE640B">
            <w:pPr>
              <w:spacing w:after="0" w:line="240" w:lineRule="auto"/>
              <w:jc w:val="both"/>
              <w:rPr>
                <w:rFonts w:ascii="Marianne" w:hAnsi="Marianne"/>
                <w:b/>
                <w:sz w:val="20"/>
                <w:szCs w:val="20"/>
              </w:rPr>
            </w:pPr>
            <w:r w:rsidRPr="00D17BDD">
              <w:rPr>
                <w:rFonts w:ascii="Marianne" w:hAnsi="Marianne"/>
                <w:b/>
                <w:sz w:val="20"/>
                <w:szCs w:val="20"/>
              </w:rPr>
              <w:t>Impact transitoire</w:t>
            </w:r>
          </w:p>
        </w:tc>
        <w:tc>
          <w:tcPr>
            <w:tcW w:w="1101" w:type="dxa"/>
          </w:tcPr>
          <w:p w14:paraId="43924447" w14:textId="77777777" w:rsidR="00224925" w:rsidRPr="00D17BDD" w:rsidRDefault="00224925" w:rsidP="00BE640B">
            <w:pPr>
              <w:spacing w:after="0" w:line="240" w:lineRule="auto"/>
              <w:jc w:val="both"/>
              <w:rPr>
                <w:rFonts w:ascii="Marianne" w:hAnsi="Marianne"/>
                <w:color w:val="548DD4"/>
                <w:sz w:val="20"/>
                <w:szCs w:val="20"/>
              </w:rPr>
            </w:pPr>
          </w:p>
        </w:tc>
        <w:tc>
          <w:tcPr>
            <w:tcW w:w="1109" w:type="dxa"/>
          </w:tcPr>
          <w:p w14:paraId="5D523228" w14:textId="77777777" w:rsidR="00224925" w:rsidRPr="00D17BDD" w:rsidRDefault="00224925" w:rsidP="00BE640B">
            <w:pPr>
              <w:spacing w:after="0" w:line="240" w:lineRule="auto"/>
              <w:jc w:val="both"/>
              <w:rPr>
                <w:rFonts w:ascii="Marianne" w:hAnsi="Marianne"/>
                <w:color w:val="548DD4"/>
                <w:sz w:val="20"/>
                <w:szCs w:val="20"/>
              </w:rPr>
            </w:pPr>
          </w:p>
        </w:tc>
        <w:tc>
          <w:tcPr>
            <w:tcW w:w="1246" w:type="dxa"/>
          </w:tcPr>
          <w:p w14:paraId="355B049E"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7FCD044D"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772AF52E"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460CE59D" w14:textId="77777777" w:rsidR="00224925" w:rsidRPr="00D17BDD" w:rsidRDefault="00224925" w:rsidP="00BE640B">
            <w:pPr>
              <w:spacing w:after="0" w:line="240" w:lineRule="auto"/>
              <w:jc w:val="both"/>
              <w:rPr>
                <w:rFonts w:ascii="Marianne" w:hAnsi="Marianne"/>
                <w:color w:val="548DD4"/>
                <w:sz w:val="20"/>
                <w:szCs w:val="20"/>
              </w:rPr>
            </w:pPr>
          </w:p>
        </w:tc>
        <w:tc>
          <w:tcPr>
            <w:tcW w:w="1412" w:type="dxa"/>
          </w:tcPr>
          <w:p w14:paraId="77D19445" w14:textId="77777777" w:rsidR="00224925" w:rsidRPr="00D17BDD" w:rsidRDefault="00224925" w:rsidP="00BE640B">
            <w:pPr>
              <w:spacing w:after="0" w:line="240" w:lineRule="auto"/>
              <w:jc w:val="both"/>
              <w:rPr>
                <w:rFonts w:ascii="Marianne" w:hAnsi="Marianne"/>
                <w:color w:val="548DD4"/>
                <w:sz w:val="20"/>
                <w:szCs w:val="20"/>
              </w:rPr>
            </w:pPr>
          </w:p>
        </w:tc>
      </w:tr>
      <w:tr w:rsidR="00224925" w:rsidRPr="00D17BDD" w14:paraId="4334AB81" w14:textId="77777777" w:rsidTr="00D916E0">
        <w:tc>
          <w:tcPr>
            <w:tcW w:w="1359" w:type="dxa"/>
          </w:tcPr>
          <w:p w14:paraId="20FFB267" w14:textId="77777777" w:rsidR="00224925" w:rsidRPr="00D17BDD" w:rsidRDefault="00224925" w:rsidP="00BE640B">
            <w:pPr>
              <w:spacing w:after="0" w:line="240" w:lineRule="auto"/>
              <w:jc w:val="both"/>
              <w:rPr>
                <w:rFonts w:ascii="Marianne" w:hAnsi="Marianne"/>
                <w:b/>
                <w:sz w:val="20"/>
                <w:szCs w:val="20"/>
              </w:rPr>
            </w:pPr>
            <w:r w:rsidRPr="00D17BDD">
              <w:rPr>
                <w:rFonts w:ascii="Marianne" w:hAnsi="Marianne"/>
                <w:b/>
                <w:sz w:val="20"/>
                <w:szCs w:val="20"/>
              </w:rPr>
              <w:t>Impact majeur</w:t>
            </w:r>
          </w:p>
        </w:tc>
        <w:tc>
          <w:tcPr>
            <w:tcW w:w="1101" w:type="dxa"/>
          </w:tcPr>
          <w:p w14:paraId="0C6BDB35" w14:textId="77777777" w:rsidR="00224925" w:rsidRPr="00D17BDD" w:rsidRDefault="00224925" w:rsidP="00BE640B">
            <w:pPr>
              <w:spacing w:after="0" w:line="240" w:lineRule="auto"/>
              <w:jc w:val="both"/>
              <w:rPr>
                <w:rFonts w:ascii="Marianne" w:hAnsi="Marianne"/>
                <w:color w:val="548DD4"/>
                <w:sz w:val="20"/>
                <w:szCs w:val="20"/>
              </w:rPr>
            </w:pPr>
          </w:p>
        </w:tc>
        <w:tc>
          <w:tcPr>
            <w:tcW w:w="1109" w:type="dxa"/>
          </w:tcPr>
          <w:p w14:paraId="20C5462A" w14:textId="77777777" w:rsidR="00224925" w:rsidRPr="00D17BDD" w:rsidRDefault="00224925" w:rsidP="00BE640B">
            <w:pPr>
              <w:spacing w:after="0" w:line="240" w:lineRule="auto"/>
              <w:jc w:val="both"/>
              <w:rPr>
                <w:rFonts w:ascii="Marianne" w:hAnsi="Marianne"/>
                <w:color w:val="548DD4"/>
                <w:sz w:val="20"/>
                <w:szCs w:val="20"/>
              </w:rPr>
            </w:pPr>
          </w:p>
        </w:tc>
        <w:tc>
          <w:tcPr>
            <w:tcW w:w="1246" w:type="dxa"/>
          </w:tcPr>
          <w:p w14:paraId="4B217ECA"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5F09FACD"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1CE76823"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7492BC23" w14:textId="77777777" w:rsidR="00224925" w:rsidRPr="00D17BDD" w:rsidRDefault="00224925" w:rsidP="00BE640B">
            <w:pPr>
              <w:spacing w:after="0" w:line="240" w:lineRule="auto"/>
              <w:jc w:val="both"/>
              <w:rPr>
                <w:rFonts w:ascii="Marianne" w:hAnsi="Marianne"/>
                <w:color w:val="548DD4"/>
                <w:sz w:val="20"/>
                <w:szCs w:val="20"/>
              </w:rPr>
            </w:pPr>
          </w:p>
        </w:tc>
        <w:tc>
          <w:tcPr>
            <w:tcW w:w="1412" w:type="dxa"/>
          </w:tcPr>
          <w:p w14:paraId="3C48781C" w14:textId="77777777" w:rsidR="00224925" w:rsidRPr="00D17BDD" w:rsidRDefault="00224925" w:rsidP="00BE640B">
            <w:pPr>
              <w:spacing w:after="0" w:line="240" w:lineRule="auto"/>
              <w:jc w:val="both"/>
              <w:rPr>
                <w:rFonts w:ascii="Marianne" w:hAnsi="Marianne"/>
                <w:color w:val="548DD4"/>
                <w:sz w:val="20"/>
                <w:szCs w:val="20"/>
              </w:rPr>
            </w:pPr>
          </w:p>
        </w:tc>
      </w:tr>
      <w:tr w:rsidR="00224925" w:rsidRPr="00D17BDD" w14:paraId="7B7111AE" w14:textId="77777777" w:rsidTr="00D916E0">
        <w:tc>
          <w:tcPr>
            <w:tcW w:w="1359" w:type="dxa"/>
          </w:tcPr>
          <w:p w14:paraId="56A44BD4" w14:textId="77777777" w:rsidR="00224925" w:rsidRPr="00D17BDD" w:rsidRDefault="00224925" w:rsidP="00BE640B">
            <w:pPr>
              <w:spacing w:after="0" w:line="240" w:lineRule="auto"/>
              <w:jc w:val="both"/>
              <w:rPr>
                <w:rFonts w:ascii="Marianne" w:hAnsi="Marianne"/>
                <w:b/>
                <w:sz w:val="20"/>
                <w:szCs w:val="20"/>
              </w:rPr>
            </w:pPr>
            <w:r w:rsidRPr="00D17BDD">
              <w:rPr>
                <w:rFonts w:ascii="Marianne" w:hAnsi="Marianne"/>
                <w:b/>
                <w:sz w:val="20"/>
                <w:szCs w:val="20"/>
              </w:rPr>
              <w:t>Impact permanent</w:t>
            </w:r>
          </w:p>
        </w:tc>
        <w:tc>
          <w:tcPr>
            <w:tcW w:w="1101" w:type="dxa"/>
          </w:tcPr>
          <w:p w14:paraId="77FDE74B" w14:textId="77777777" w:rsidR="00224925" w:rsidRPr="00D17BDD" w:rsidRDefault="00224925" w:rsidP="00BE640B">
            <w:pPr>
              <w:spacing w:after="0" w:line="240" w:lineRule="auto"/>
              <w:jc w:val="both"/>
              <w:rPr>
                <w:rFonts w:ascii="Marianne" w:hAnsi="Marianne"/>
                <w:color w:val="548DD4"/>
                <w:sz w:val="20"/>
                <w:szCs w:val="20"/>
              </w:rPr>
            </w:pPr>
          </w:p>
        </w:tc>
        <w:tc>
          <w:tcPr>
            <w:tcW w:w="1109" w:type="dxa"/>
          </w:tcPr>
          <w:p w14:paraId="629F1BEF" w14:textId="77777777" w:rsidR="00224925" w:rsidRPr="00D17BDD" w:rsidRDefault="00224925" w:rsidP="00BE640B">
            <w:pPr>
              <w:spacing w:after="0" w:line="240" w:lineRule="auto"/>
              <w:jc w:val="both"/>
              <w:rPr>
                <w:rFonts w:ascii="Marianne" w:hAnsi="Marianne"/>
                <w:color w:val="548DD4"/>
                <w:sz w:val="20"/>
                <w:szCs w:val="20"/>
              </w:rPr>
            </w:pPr>
          </w:p>
        </w:tc>
        <w:tc>
          <w:tcPr>
            <w:tcW w:w="1246" w:type="dxa"/>
          </w:tcPr>
          <w:p w14:paraId="0CFF8B0D"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4286226D"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2EE38BFC" w14:textId="77777777" w:rsidR="00224925" w:rsidRPr="00D17BDD" w:rsidRDefault="00224925" w:rsidP="00BE640B">
            <w:pPr>
              <w:spacing w:after="0" w:line="240" w:lineRule="auto"/>
              <w:jc w:val="both"/>
              <w:rPr>
                <w:rFonts w:ascii="Marianne" w:hAnsi="Marianne"/>
                <w:color w:val="548DD4"/>
                <w:sz w:val="20"/>
                <w:szCs w:val="20"/>
              </w:rPr>
            </w:pPr>
          </w:p>
        </w:tc>
        <w:tc>
          <w:tcPr>
            <w:tcW w:w="1134" w:type="dxa"/>
          </w:tcPr>
          <w:p w14:paraId="6A7E1AF6" w14:textId="77777777" w:rsidR="00224925" w:rsidRPr="00D17BDD" w:rsidRDefault="00224925" w:rsidP="00BE640B">
            <w:pPr>
              <w:spacing w:after="0" w:line="240" w:lineRule="auto"/>
              <w:jc w:val="both"/>
              <w:rPr>
                <w:rFonts w:ascii="Marianne" w:hAnsi="Marianne"/>
                <w:color w:val="548DD4"/>
                <w:sz w:val="20"/>
                <w:szCs w:val="20"/>
              </w:rPr>
            </w:pPr>
          </w:p>
        </w:tc>
        <w:tc>
          <w:tcPr>
            <w:tcW w:w="1412" w:type="dxa"/>
          </w:tcPr>
          <w:p w14:paraId="02DD3619" w14:textId="77777777" w:rsidR="00224925" w:rsidRPr="00D17BDD" w:rsidRDefault="00224925" w:rsidP="00BE640B">
            <w:pPr>
              <w:spacing w:after="0" w:line="240" w:lineRule="auto"/>
              <w:jc w:val="both"/>
              <w:rPr>
                <w:rFonts w:ascii="Marianne" w:hAnsi="Marianne"/>
                <w:color w:val="548DD4"/>
                <w:sz w:val="20"/>
                <w:szCs w:val="20"/>
              </w:rPr>
            </w:pPr>
          </w:p>
        </w:tc>
      </w:tr>
    </w:tbl>
    <w:p w14:paraId="3BC02DAF" w14:textId="77777777" w:rsidR="00224925" w:rsidRPr="00D17BDD" w:rsidRDefault="00224925" w:rsidP="00E13A6F">
      <w:pPr>
        <w:spacing w:after="0" w:line="240" w:lineRule="auto"/>
        <w:jc w:val="both"/>
        <w:rPr>
          <w:rFonts w:ascii="Marianne" w:hAnsi="Marianne"/>
          <w:sz w:val="20"/>
          <w:szCs w:val="20"/>
        </w:rPr>
      </w:pPr>
    </w:p>
    <w:p w14:paraId="56A56B83" w14:textId="0A5933D3" w:rsidR="00793A24" w:rsidRDefault="007358C4" w:rsidP="00D916E0">
      <w:pPr>
        <w:spacing w:after="0" w:line="240" w:lineRule="auto"/>
        <w:jc w:val="both"/>
        <w:rPr>
          <w:rFonts w:ascii="Marianne" w:hAnsi="Marianne"/>
          <w:sz w:val="20"/>
          <w:szCs w:val="20"/>
        </w:rPr>
      </w:pPr>
      <w:r w:rsidRPr="00D17BDD">
        <w:rPr>
          <w:rFonts w:ascii="Marianne" w:hAnsi="Marianne"/>
          <w:b/>
          <w:sz w:val="20"/>
          <w:szCs w:val="20"/>
        </w:rPr>
        <w:t>Intensité de l’impact global de l’activité projetée sur l’environnement</w:t>
      </w:r>
      <w:r w:rsidRPr="00D17BDD">
        <w:rPr>
          <w:rFonts w:ascii="Cambria" w:hAnsi="Cambria" w:cs="Cambria"/>
          <w:b/>
          <w:sz w:val="20"/>
          <w:szCs w:val="20"/>
        </w:rPr>
        <w:t> </w:t>
      </w:r>
      <w:r w:rsidRPr="00D17BDD">
        <w:rPr>
          <w:rFonts w:ascii="Marianne" w:hAnsi="Marianne"/>
          <w:b/>
          <w:sz w:val="20"/>
          <w:szCs w:val="20"/>
        </w:rPr>
        <w:t xml:space="preserve">: </w:t>
      </w:r>
      <w:r w:rsidRPr="00D17BDD">
        <w:rPr>
          <w:rFonts w:ascii="Marianne" w:hAnsi="Marianne"/>
          <w:sz w:val="20"/>
          <w:szCs w:val="20"/>
        </w:rPr>
        <w:t xml:space="preserve">(remplir le tableau ci-dessous) </w:t>
      </w:r>
    </w:p>
    <w:p w14:paraId="1B25DADB" w14:textId="77777777" w:rsidR="0059495C" w:rsidRPr="00D17BDD" w:rsidRDefault="0059495C" w:rsidP="00D916E0">
      <w:pPr>
        <w:spacing w:after="0" w:line="240" w:lineRule="auto"/>
        <w:jc w:val="both"/>
        <w:rPr>
          <w:rFonts w:ascii="Marianne" w:hAnsi="Mariann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131"/>
        <w:gridCol w:w="1133"/>
        <w:gridCol w:w="1063"/>
        <w:gridCol w:w="1148"/>
        <w:gridCol w:w="1068"/>
        <w:gridCol w:w="1090"/>
        <w:gridCol w:w="1623"/>
      </w:tblGrid>
      <w:tr w:rsidR="00793A24" w:rsidRPr="00D17BDD" w14:paraId="1FA4761A" w14:textId="77777777">
        <w:tc>
          <w:tcPr>
            <w:tcW w:w="1379" w:type="dxa"/>
          </w:tcPr>
          <w:p w14:paraId="231A71BC" w14:textId="77777777" w:rsidR="00793A24" w:rsidRPr="00D17BDD" w:rsidRDefault="00793A24" w:rsidP="00E57471">
            <w:pPr>
              <w:spacing w:after="0" w:line="240" w:lineRule="auto"/>
              <w:rPr>
                <w:rFonts w:ascii="Marianne" w:hAnsi="Marianne"/>
                <w:b/>
                <w:sz w:val="20"/>
                <w:szCs w:val="20"/>
              </w:rPr>
            </w:pPr>
            <w:r w:rsidRPr="00D17BDD">
              <w:rPr>
                <w:rFonts w:ascii="Marianne" w:hAnsi="Marianne"/>
                <w:b/>
                <w:sz w:val="20"/>
                <w:szCs w:val="20"/>
              </w:rPr>
              <w:t>Intensité de l’impact en fonction du milieu</w:t>
            </w:r>
          </w:p>
        </w:tc>
        <w:tc>
          <w:tcPr>
            <w:tcW w:w="1157" w:type="dxa"/>
          </w:tcPr>
          <w:p w14:paraId="4889F76A" w14:textId="77777777" w:rsidR="00793A24" w:rsidRPr="00D17BDD" w:rsidRDefault="00793A24" w:rsidP="00793A24">
            <w:pPr>
              <w:spacing w:after="0" w:line="240" w:lineRule="auto"/>
              <w:jc w:val="center"/>
              <w:rPr>
                <w:rFonts w:ascii="Marianne" w:hAnsi="Marianne"/>
                <w:b/>
                <w:sz w:val="20"/>
                <w:szCs w:val="20"/>
              </w:rPr>
            </w:pPr>
            <w:r w:rsidRPr="00D17BDD">
              <w:rPr>
                <w:rFonts w:ascii="Marianne" w:hAnsi="Marianne"/>
                <w:b/>
                <w:sz w:val="20"/>
                <w:szCs w:val="20"/>
              </w:rPr>
              <w:t>Faune</w:t>
            </w:r>
          </w:p>
        </w:tc>
        <w:tc>
          <w:tcPr>
            <w:tcW w:w="1166" w:type="dxa"/>
          </w:tcPr>
          <w:p w14:paraId="6FE5673C" w14:textId="77777777" w:rsidR="00793A24" w:rsidRPr="00D17BDD" w:rsidRDefault="00793A24" w:rsidP="00793A24">
            <w:pPr>
              <w:spacing w:after="0" w:line="240" w:lineRule="auto"/>
              <w:jc w:val="center"/>
              <w:rPr>
                <w:rFonts w:ascii="Marianne" w:hAnsi="Marianne"/>
                <w:b/>
                <w:sz w:val="20"/>
                <w:szCs w:val="20"/>
              </w:rPr>
            </w:pPr>
            <w:r w:rsidRPr="00D17BDD">
              <w:rPr>
                <w:rFonts w:ascii="Marianne" w:hAnsi="Marianne"/>
                <w:b/>
                <w:sz w:val="20"/>
                <w:szCs w:val="20"/>
              </w:rPr>
              <w:t>Flore</w:t>
            </w:r>
          </w:p>
        </w:tc>
        <w:tc>
          <w:tcPr>
            <w:tcW w:w="1105" w:type="dxa"/>
          </w:tcPr>
          <w:p w14:paraId="4EB65ECF" w14:textId="77777777" w:rsidR="00793A24" w:rsidRPr="00D17BDD" w:rsidRDefault="00793A24" w:rsidP="00793A24">
            <w:pPr>
              <w:spacing w:after="0" w:line="240" w:lineRule="auto"/>
              <w:jc w:val="center"/>
              <w:rPr>
                <w:rFonts w:ascii="Marianne" w:hAnsi="Marianne"/>
                <w:b/>
                <w:sz w:val="20"/>
                <w:szCs w:val="20"/>
              </w:rPr>
            </w:pPr>
            <w:r w:rsidRPr="00D17BDD">
              <w:rPr>
                <w:rFonts w:ascii="Marianne" w:hAnsi="Marianne"/>
                <w:b/>
                <w:sz w:val="20"/>
                <w:szCs w:val="20"/>
              </w:rPr>
              <w:t>Sol</w:t>
            </w:r>
          </w:p>
        </w:tc>
        <w:tc>
          <w:tcPr>
            <w:tcW w:w="1177" w:type="dxa"/>
          </w:tcPr>
          <w:p w14:paraId="45600856" w14:textId="77777777" w:rsidR="00793A24" w:rsidRPr="00D17BDD" w:rsidRDefault="00793A24" w:rsidP="00793A24">
            <w:pPr>
              <w:spacing w:after="0" w:line="240" w:lineRule="auto"/>
              <w:jc w:val="center"/>
              <w:rPr>
                <w:rFonts w:ascii="Marianne" w:hAnsi="Marianne"/>
                <w:b/>
                <w:sz w:val="20"/>
                <w:szCs w:val="20"/>
              </w:rPr>
            </w:pPr>
            <w:r w:rsidRPr="00D17BDD">
              <w:rPr>
                <w:rFonts w:ascii="Marianne" w:hAnsi="Marianne"/>
                <w:b/>
                <w:sz w:val="20"/>
                <w:szCs w:val="20"/>
              </w:rPr>
              <w:t>Glace</w:t>
            </w:r>
          </w:p>
        </w:tc>
        <w:tc>
          <w:tcPr>
            <w:tcW w:w="1112" w:type="dxa"/>
          </w:tcPr>
          <w:p w14:paraId="102C9C9E" w14:textId="77777777" w:rsidR="00793A24" w:rsidRPr="00D17BDD" w:rsidRDefault="00793A24" w:rsidP="00793A24">
            <w:pPr>
              <w:spacing w:after="0" w:line="240" w:lineRule="auto"/>
              <w:jc w:val="center"/>
              <w:rPr>
                <w:rFonts w:ascii="Marianne" w:hAnsi="Marianne"/>
                <w:b/>
                <w:sz w:val="20"/>
                <w:szCs w:val="20"/>
              </w:rPr>
            </w:pPr>
            <w:r w:rsidRPr="00D17BDD">
              <w:rPr>
                <w:rFonts w:ascii="Marianne" w:hAnsi="Marianne"/>
                <w:b/>
                <w:sz w:val="20"/>
                <w:szCs w:val="20"/>
              </w:rPr>
              <w:t>Air</w:t>
            </w:r>
          </w:p>
        </w:tc>
        <w:tc>
          <w:tcPr>
            <w:tcW w:w="1130" w:type="dxa"/>
          </w:tcPr>
          <w:p w14:paraId="1A8116EB" w14:textId="77777777" w:rsidR="00793A24" w:rsidRPr="00D17BDD" w:rsidRDefault="00793A24" w:rsidP="00793A24">
            <w:pPr>
              <w:spacing w:after="0" w:line="240" w:lineRule="auto"/>
              <w:jc w:val="center"/>
              <w:rPr>
                <w:rFonts w:ascii="Marianne" w:hAnsi="Marianne"/>
                <w:b/>
                <w:sz w:val="20"/>
                <w:szCs w:val="20"/>
              </w:rPr>
            </w:pPr>
            <w:r w:rsidRPr="00D17BDD">
              <w:rPr>
                <w:rFonts w:ascii="Marianne" w:hAnsi="Marianne"/>
                <w:b/>
                <w:sz w:val="20"/>
                <w:szCs w:val="20"/>
              </w:rPr>
              <w:t>Eau</w:t>
            </w:r>
          </w:p>
        </w:tc>
        <w:tc>
          <w:tcPr>
            <w:tcW w:w="1629" w:type="dxa"/>
          </w:tcPr>
          <w:p w14:paraId="6558EDB7" w14:textId="77777777" w:rsidR="00793A24" w:rsidRPr="00D17BDD" w:rsidRDefault="00793A24" w:rsidP="00793A24">
            <w:pPr>
              <w:spacing w:after="0" w:line="240" w:lineRule="auto"/>
              <w:jc w:val="center"/>
              <w:rPr>
                <w:rFonts w:ascii="Marianne" w:hAnsi="Marianne"/>
                <w:b/>
                <w:sz w:val="20"/>
                <w:szCs w:val="20"/>
              </w:rPr>
            </w:pPr>
            <w:r w:rsidRPr="00D17BDD">
              <w:rPr>
                <w:rFonts w:ascii="Marianne" w:hAnsi="Marianne"/>
                <w:b/>
                <w:sz w:val="20"/>
                <w:szCs w:val="20"/>
              </w:rPr>
              <w:t>Commentaire</w:t>
            </w:r>
          </w:p>
        </w:tc>
      </w:tr>
      <w:tr w:rsidR="00793A24" w:rsidRPr="00D17BDD" w14:paraId="79A49C84" w14:textId="77777777">
        <w:tc>
          <w:tcPr>
            <w:tcW w:w="1379" w:type="dxa"/>
          </w:tcPr>
          <w:p w14:paraId="03537726" w14:textId="77777777" w:rsidR="00793A24" w:rsidRPr="00D17BDD" w:rsidRDefault="00793A24" w:rsidP="00793A24">
            <w:pPr>
              <w:spacing w:after="0" w:line="240" w:lineRule="auto"/>
              <w:jc w:val="both"/>
              <w:rPr>
                <w:rFonts w:ascii="Marianne" w:hAnsi="Marianne"/>
                <w:b/>
                <w:sz w:val="20"/>
                <w:szCs w:val="20"/>
              </w:rPr>
            </w:pPr>
            <w:r w:rsidRPr="00D17BDD">
              <w:rPr>
                <w:rFonts w:ascii="Marianne" w:hAnsi="Marianne"/>
                <w:b/>
                <w:sz w:val="20"/>
                <w:szCs w:val="20"/>
              </w:rPr>
              <w:lastRenderedPageBreak/>
              <w:t>Impact mineur</w:t>
            </w:r>
          </w:p>
        </w:tc>
        <w:tc>
          <w:tcPr>
            <w:tcW w:w="1157" w:type="dxa"/>
          </w:tcPr>
          <w:p w14:paraId="340EAD05" w14:textId="77777777" w:rsidR="00793A24" w:rsidRPr="00D17BDD" w:rsidRDefault="00793A24" w:rsidP="00793A24">
            <w:pPr>
              <w:spacing w:after="0" w:line="240" w:lineRule="auto"/>
              <w:jc w:val="both"/>
              <w:rPr>
                <w:rFonts w:ascii="Marianne" w:hAnsi="Marianne"/>
                <w:color w:val="548DD4"/>
                <w:sz w:val="20"/>
                <w:szCs w:val="20"/>
              </w:rPr>
            </w:pPr>
          </w:p>
        </w:tc>
        <w:tc>
          <w:tcPr>
            <w:tcW w:w="1166" w:type="dxa"/>
          </w:tcPr>
          <w:p w14:paraId="321065D9" w14:textId="77777777" w:rsidR="00793A24" w:rsidRPr="00D17BDD" w:rsidRDefault="00793A24" w:rsidP="00793A24">
            <w:pPr>
              <w:spacing w:after="0" w:line="240" w:lineRule="auto"/>
              <w:jc w:val="both"/>
              <w:rPr>
                <w:rFonts w:ascii="Marianne" w:hAnsi="Marianne"/>
                <w:color w:val="548DD4"/>
                <w:sz w:val="20"/>
                <w:szCs w:val="20"/>
              </w:rPr>
            </w:pPr>
          </w:p>
        </w:tc>
        <w:tc>
          <w:tcPr>
            <w:tcW w:w="1105" w:type="dxa"/>
          </w:tcPr>
          <w:p w14:paraId="3A1FF5D2" w14:textId="77777777" w:rsidR="00793A24" w:rsidRPr="00D17BDD" w:rsidRDefault="00793A24" w:rsidP="00793A24">
            <w:pPr>
              <w:spacing w:after="0" w:line="240" w:lineRule="auto"/>
              <w:jc w:val="both"/>
              <w:rPr>
                <w:rFonts w:ascii="Marianne" w:hAnsi="Marianne"/>
                <w:color w:val="548DD4"/>
                <w:sz w:val="20"/>
                <w:szCs w:val="20"/>
              </w:rPr>
            </w:pPr>
          </w:p>
        </w:tc>
        <w:tc>
          <w:tcPr>
            <w:tcW w:w="1177" w:type="dxa"/>
          </w:tcPr>
          <w:p w14:paraId="772657C5" w14:textId="77777777" w:rsidR="00793A24" w:rsidRPr="00D17BDD" w:rsidRDefault="00793A24" w:rsidP="00793A24">
            <w:pPr>
              <w:spacing w:after="0" w:line="240" w:lineRule="auto"/>
              <w:jc w:val="both"/>
              <w:rPr>
                <w:rFonts w:ascii="Marianne" w:hAnsi="Marianne"/>
                <w:color w:val="548DD4"/>
                <w:sz w:val="20"/>
                <w:szCs w:val="20"/>
              </w:rPr>
            </w:pPr>
          </w:p>
        </w:tc>
        <w:tc>
          <w:tcPr>
            <w:tcW w:w="1112" w:type="dxa"/>
          </w:tcPr>
          <w:p w14:paraId="150222A5" w14:textId="77777777" w:rsidR="00793A24" w:rsidRPr="00D17BDD" w:rsidRDefault="00793A24" w:rsidP="00793A24">
            <w:pPr>
              <w:spacing w:after="0" w:line="240" w:lineRule="auto"/>
              <w:jc w:val="both"/>
              <w:rPr>
                <w:rFonts w:ascii="Marianne" w:hAnsi="Marianne"/>
                <w:color w:val="548DD4"/>
                <w:sz w:val="20"/>
                <w:szCs w:val="20"/>
              </w:rPr>
            </w:pPr>
          </w:p>
        </w:tc>
        <w:tc>
          <w:tcPr>
            <w:tcW w:w="1130" w:type="dxa"/>
          </w:tcPr>
          <w:p w14:paraId="0DF7D402" w14:textId="77777777" w:rsidR="00793A24" w:rsidRPr="00D17BDD" w:rsidRDefault="00793A24" w:rsidP="00793A24">
            <w:pPr>
              <w:spacing w:after="0" w:line="240" w:lineRule="auto"/>
              <w:jc w:val="both"/>
              <w:rPr>
                <w:rFonts w:ascii="Marianne" w:hAnsi="Marianne"/>
                <w:color w:val="548DD4"/>
                <w:sz w:val="20"/>
                <w:szCs w:val="20"/>
              </w:rPr>
            </w:pPr>
          </w:p>
        </w:tc>
        <w:tc>
          <w:tcPr>
            <w:tcW w:w="1629" w:type="dxa"/>
          </w:tcPr>
          <w:p w14:paraId="778D0FD0" w14:textId="77777777" w:rsidR="00793A24" w:rsidRPr="00D17BDD" w:rsidRDefault="00793A24" w:rsidP="00793A24">
            <w:pPr>
              <w:spacing w:after="0" w:line="240" w:lineRule="auto"/>
              <w:jc w:val="both"/>
              <w:rPr>
                <w:rFonts w:ascii="Marianne" w:hAnsi="Marianne"/>
                <w:color w:val="548DD4"/>
                <w:sz w:val="20"/>
                <w:szCs w:val="20"/>
              </w:rPr>
            </w:pPr>
          </w:p>
        </w:tc>
      </w:tr>
      <w:tr w:rsidR="00793A24" w:rsidRPr="00D17BDD" w14:paraId="1173773F" w14:textId="77777777">
        <w:tc>
          <w:tcPr>
            <w:tcW w:w="1379" w:type="dxa"/>
          </w:tcPr>
          <w:p w14:paraId="3B155AD5" w14:textId="77777777" w:rsidR="00793A24" w:rsidRPr="00D17BDD" w:rsidRDefault="00793A24">
            <w:pPr>
              <w:spacing w:after="0" w:line="240" w:lineRule="auto"/>
              <w:jc w:val="both"/>
              <w:rPr>
                <w:rFonts w:ascii="Marianne" w:hAnsi="Marianne"/>
                <w:b/>
                <w:sz w:val="20"/>
                <w:szCs w:val="20"/>
              </w:rPr>
            </w:pPr>
            <w:r w:rsidRPr="00D17BDD">
              <w:rPr>
                <w:rFonts w:ascii="Marianne" w:hAnsi="Marianne"/>
                <w:b/>
                <w:sz w:val="20"/>
                <w:szCs w:val="20"/>
              </w:rPr>
              <w:t xml:space="preserve">Impact </w:t>
            </w:r>
            <w:r w:rsidR="001003E9" w:rsidRPr="00D17BDD">
              <w:rPr>
                <w:rFonts w:ascii="Marianne" w:hAnsi="Marianne"/>
                <w:b/>
                <w:sz w:val="20"/>
                <w:szCs w:val="20"/>
              </w:rPr>
              <w:t>transitoire</w:t>
            </w:r>
          </w:p>
        </w:tc>
        <w:tc>
          <w:tcPr>
            <w:tcW w:w="1157" w:type="dxa"/>
          </w:tcPr>
          <w:p w14:paraId="3D4A5FFE" w14:textId="77777777" w:rsidR="00793A24" w:rsidRPr="00D17BDD" w:rsidRDefault="00793A24" w:rsidP="00793A24">
            <w:pPr>
              <w:spacing w:after="0" w:line="240" w:lineRule="auto"/>
              <w:jc w:val="both"/>
              <w:rPr>
                <w:rFonts w:ascii="Marianne" w:hAnsi="Marianne"/>
                <w:color w:val="548DD4"/>
                <w:sz w:val="20"/>
                <w:szCs w:val="20"/>
              </w:rPr>
            </w:pPr>
          </w:p>
        </w:tc>
        <w:tc>
          <w:tcPr>
            <w:tcW w:w="1166" w:type="dxa"/>
          </w:tcPr>
          <w:p w14:paraId="6951591B" w14:textId="77777777" w:rsidR="00793A24" w:rsidRPr="00D17BDD" w:rsidRDefault="00793A24" w:rsidP="00793A24">
            <w:pPr>
              <w:spacing w:after="0" w:line="240" w:lineRule="auto"/>
              <w:jc w:val="both"/>
              <w:rPr>
                <w:rFonts w:ascii="Marianne" w:hAnsi="Marianne"/>
                <w:color w:val="548DD4"/>
                <w:sz w:val="20"/>
                <w:szCs w:val="20"/>
              </w:rPr>
            </w:pPr>
          </w:p>
        </w:tc>
        <w:tc>
          <w:tcPr>
            <w:tcW w:w="1105" w:type="dxa"/>
          </w:tcPr>
          <w:p w14:paraId="70D445BC" w14:textId="77777777" w:rsidR="00793A24" w:rsidRPr="00D17BDD" w:rsidRDefault="00793A24" w:rsidP="00793A24">
            <w:pPr>
              <w:spacing w:after="0" w:line="240" w:lineRule="auto"/>
              <w:jc w:val="both"/>
              <w:rPr>
                <w:rFonts w:ascii="Marianne" w:hAnsi="Marianne"/>
                <w:color w:val="548DD4"/>
                <w:sz w:val="20"/>
                <w:szCs w:val="20"/>
              </w:rPr>
            </w:pPr>
          </w:p>
        </w:tc>
        <w:tc>
          <w:tcPr>
            <w:tcW w:w="1177" w:type="dxa"/>
          </w:tcPr>
          <w:p w14:paraId="1A8430D7" w14:textId="77777777" w:rsidR="00793A24" w:rsidRPr="00D17BDD" w:rsidRDefault="00793A24" w:rsidP="00793A24">
            <w:pPr>
              <w:spacing w:after="0" w:line="240" w:lineRule="auto"/>
              <w:jc w:val="both"/>
              <w:rPr>
                <w:rFonts w:ascii="Marianne" w:hAnsi="Marianne"/>
                <w:color w:val="548DD4"/>
                <w:sz w:val="20"/>
                <w:szCs w:val="20"/>
              </w:rPr>
            </w:pPr>
          </w:p>
        </w:tc>
        <w:tc>
          <w:tcPr>
            <w:tcW w:w="1112" w:type="dxa"/>
          </w:tcPr>
          <w:p w14:paraId="5C525F2D" w14:textId="77777777" w:rsidR="00793A24" w:rsidRPr="00D17BDD" w:rsidRDefault="00793A24" w:rsidP="00793A24">
            <w:pPr>
              <w:spacing w:after="0" w:line="240" w:lineRule="auto"/>
              <w:jc w:val="both"/>
              <w:rPr>
                <w:rFonts w:ascii="Marianne" w:hAnsi="Marianne"/>
                <w:color w:val="548DD4"/>
                <w:sz w:val="20"/>
                <w:szCs w:val="20"/>
              </w:rPr>
            </w:pPr>
          </w:p>
        </w:tc>
        <w:tc>
          <w:tcPr>
            <w:tcW w:w="1130" w:type="dxa"/>
          </w:tcPr>
          <w:p w14:paraId="5F1A2E97" w14:textId="77777777" w:rsidR="00793A24" w:rsidRPr="00D17BDD" w:rsidRDefault="00793A24" w:rsidP="00793A24">
            <w:pPr>
              <w:spacing w:after="0" w:line="240" w:lineRule="auto"/>
              <w:jc w:val="both"/>
              <w:rPr>
                <w:rFonts w:ascii="Marianne" w:hAnsi="Marianne"/>
                <w:color w:val="548DD4"/>
                <w:sz w:val="20"/>
                <w:szCs w:val="20"/>
              </w:rPr>
            </w:pPr>
          </w:p>
        </w:tc>
        <w:tc>
          <w:tcPr>
            <w:tcW w:w="1629" w:type="dxa"/>
          </w:tcPr>
          <w:p w14:paraId="0A7A509E" w14:textId="77777777" w:rsidR="00793A24" w:rsidRPr="00D17BDD" w:rsidRDefault="00793A24" w:rsidP="00793A24">
            <w:pPr>
              <w:spacing w:after="0" w:line="240" w:lineRule="auto"/>
              <w:jc w:val="both"/>
              <w:rPr>
                <w:rFonts w:ascii="Marianne" w:hAnsi="Marianne"/>
                <w:color w:val="548DD4"/>
                <w:sz w:val="20"/>
                <w:szCs w:val="20"/>
              </w:rPr>
            </w:pPr>
          </w:p>
        </w:tc>
      </w:tr>
      <w:tr w:rsidR="00793A24" w:rsidRPr="00D17BDD" w14:paraId="572370BC" w14:textId="77777777">
        <w:tc>
          <w:tcPr>
            <w:tcW w:w="1379" w:type="dxa"/>
          </w:tcPr>
          <w:p w14:paraId="15B2680F" w14:textId="77777777" w:rsidR="00793A24" w:rsidRPr="00D17BDD" w:rsidRDefault="00793A24">
            <w:pPr>
              <w:spacing w:after="0" w:line="240" w:lineRule="auto"/>
              <w:jc w:val="both"/>
              <w:rPr>
                <w:rFonts w:ascii="Marianne" w:hAnsi="Marianne"/>
                <w:b/>
                <w:sz w:val="20"/>
                <w:szCs w:val="20"/>
              </w:rPr>
            </w:pPr>
            <w:r w:rsidRPr="00D17BDD">
              <w:rPr>
                <w:rFonts w:ascii="Marianne" w:hAnsi="Marianne"/>
                <w:b/>
                <w:sz w:val="20"/>
                <w:szCs w:val="20"/>
              </w:rPr>
              <w:t xml:space="preserve">Impact </w:t>
            </w:r>
            <w:r w:rsidR="001003E9" w:rsidRPr="00D17BDD">
              <w:rPr>
                <w:rFonts w:ascii="Marianne" w:hAnsi="Marianne"/>
                <w:b/>
                <w:sz w:val="20"/>
                <w:szCs w:val="20"/>
              </w:rPr>
              <w:t>majeur</w:t>
            </w:r>
          </w:p>
        </w:tc>
        <w:tc>
          <w:tcPr>
            <w:tcW w:w="1157" w:type="dxa"/>
          </w:tcPr>
          <w:p w14:paraId="784EB574" w14:textId="77777777" w:rsidR="00793A24" w:rsidRPr="00D17BDD" w:rsidRDefault="00793A24" w:rsidP="00793A24">
            <w:pPr>
              <w:spacing w:after="0" w:line="240" w:lineRule="auto"/>
              <w:jc w:val="both"/>
              <w:rPr>
                <w:rFonts w:ascii="Marianne" w:hAnsi="Marianne"/>
                <w:color w:val="548DD4"/>
                <w:sz w:val="20"/>
                <w:szCs w:val="20"/>
              </w:rPr>
            </w:pPr>
          </w:p>
        </w:tc>
        <w:tc>
          <w:tcPr>
            <w:tcW w:w="1166" w:type="dxa"/>
          </w:tcPr>
          <w:p w14:paraId="7E941135" w14:textId="77777777" w:rsidR="00793A24" w:rsidRPr="00D17BDD" w:rsidRDefault="00793A24" w:rsidP="00793A24">
            <w:pPr>
              <w:spacing w:after="0" w:line="240" w:lineRule="auto"/>
              <w:jc w:val="both"/>
              <w:rPr>
                <w:rFonts w:ascii="Marianne" w:hAnsi="Marianne"/>
                <w:color w:val="548DD4"/>
                <w:sz w:val="20"/>
                <w:szCs w:val="20"/>
              </w:rPr>
            </w:pPr>
          </w:p>
        </w:tc>
        <w:tc>
          <w:tcPr>
            <w:tcW w:w="1105" w:type="dxa"/>
          </w:tcPr>
          <w:p w14:paraId="11651804" w14:textId="77777777" w:rsidR="00793A24" w:rsidRPr="00D17BDD" w:rsidRDefault="00793A24" w:rsidP="00793A24">
            <w:pPr>
              <w:spacing w:after="0" w:line="240" w:lineRule="auto"/>
              <w:jc w:val="both"/>
              <w:rPr>
                <w:rFonts w:ascii="Marianne" w:hAnsi="Marianne"/>
                <w:color w:val="548DD4"/>
                <w:sz w:val="20"/>
                <w:szCs w:val="20"/>
              </w:rPr>
            </w:pPr>
          </w:p>
        </w:tc>
        <w:tc>
          <w:tcPr>
            <w:tcW w:w="1177" w:type="dxa"/>
          </w:tcPr>
          <w:p w14:paraId="6E570B5F" w14:textId="77777777" w:rsidR="00793A24" w:rsidRPr="00D17BDD" w:rsidRDefault="00793A24" w:rsidP="00793A24">
            <w:pPr>
              <w:spacing w:after="0" w:line="240" w:lineRule="auto"/>
              <w:jc w:val="both"/>
              <w:rPr>
                <w:rFonts w:ascii="Marianne" w:hAnsi="Marianne"/>
                <w:color w:val="548DD4"/>
                <w:sz w:val="20"/>
                <w:szCs w:val="20"/>
              </w:rPr>
            </w:pPr>
          </w:p>
        </w:tc>
        <w:tc>
          <w:tcPr>
            <w:tcW w:w="1112" w:type="dxa"/>
          </w:tcPr>
          <w:p w14:paraId="1C5C2503" w14:textId="77777777" w:rsidR="00793A24" w:rsidRPr="00D17BDD" w:rsidRDefault="00793A24" w:rsidP="00793A24">
            <w:pPr>
              <w:spacing w:after="0" w:line="240" w:lineRule="auto"/>
              <w:jc w:val="both"/>
              <w:rPr>
                <w:rFonts w:ascii="Marianne" w:hAnsi="Marianne"/>
                <w:color w:val="548DD4"/>
                <w:sz w:val="20"/>
                <w:szCs w:val="20"/>
              </w:rPr>
            </w:pPr>
          </w:p>
        </w:tc>
        <w:tc>
          <w:tcPr>
            <w:tcW w:w="1130" w:type="dxa"/>
          </w:tcPr>
          <w:p w14:paraId="1604B457" w14:textId="77777777" w:rsidR="00793A24" w:rsidRPr="00D17BDD" w:rsidRDefault="00793A24" w:rsidP="00793A24">
            <w:pPr>
              <w:spacing w:after="0" w:line="240" w:lineRule="auto"/>
              <w:jc w:val="both"/>
              <w:rPr>
                <w:rFonts w:ascii="Marianne" w:hAnsi="Marianne"/>
                <w:color w:val="548DD4"/>
                <w:sz w:val="20"/>
                <w:szCs w:val="20"/>
              </w:rPr>
            </w:pPr>
          </w:p>
        </w:tc>
        <w:tc>
          <w:tcPr>
            <w:tcW w:w="1629" w:type="dxa"/>
          </w:tcPr>
          <w:p w14:paraId="4D8735B0" w14:textId="77777777" w:rsidR="00793A24" w:rsidRPr="00D17BDD" w:rsidRDefault="00793A24" w:rsidP="00793A24">
            <w:pPr>
              <w:spacing w:after="0" w:line="240" w:lineRule="auto"/>
              <w:jc w:val="both"/>
              <w:rPr>
                <w:rFonts w:ascii="Marianne" w:hAnsi="Marianne"/>
                <w:color w:val="548DD4"/>
                <w:sz w:val="20"/>
                <w:szCs w:val="20"/>
              </w:rPr>
            </w:pPr>
          </w:p>
        </w:tc>
      </w:tr>
      <w:tr w:rsidR="00793A24" w:rsidRPr="00D17BDD" w14:paraId="311D27F5" w14:textId="77777777">
        <w:tc>
          <w:tcPr>
            <w:tcW w:w="1379" w:type="dxa"/>
          </w:tcPr>
          <w:p w14:paraId="05A8C74C" w14:textId="77777777" w:rsidR="00793A24" w:rsidRPr="00D17BDD" w:rsidRDefault="00793A24" w:rsidP="00793A24">
            <w:pPr>
              <w:spacing w:after="0" w:line="240" w:lineRule="auto"/>
              <w:jc w:val="both"/>
              <w:rPr>
                <w:rFonts w:ascii="Marianne" w:hAnsi="Marianne"/>
                <w:b/>
                <w:sz w:val="20"/>
                <w:szCs w:val="20"/>
              </w:rPr>
            </w:pPr>
            <w:r w:rsidRPr="00D17BDD">
              <w:rPr>
                <w:rFonts w:ascii="Marianne" w:hAnsi="Marianne"/>
                <w:b/>
                <w:sz w:val="20"/>
                <w:szCs w:val="20"/>
              </w:rPr>
              <w:t>Impact permanent</w:t>
            </w:r>
          </w:p>
        </w:tc>
        <w:tc>
          <w:tcPr>
            <w:tcW w:w="1157" w:type="dxa"/>
          </w:tcPr>
          <w:p w14:paraId="36F270C6" w14:textId="77777777" w:rsidR="00793A24" w:rsidRPr="00D17BDD" w:rsidRDefault="00793A24" w:rsidP="00793A24">
            <w:pPr>
              <w:spacing w:after="0" w:line="240" w:lineRule="auto"/>
              <w:jc w:val="both"/>
              <w:rPr>
                <w:rFonts w:ascii="Marianne" w:hAnsi="Marianne"/>
                <w:color w:val="548DD4"/>
                <w:sz w:val="20"/>
                <w:szCs w:val="20"/>
              </w:rPr>
            </w:pPr>
          </w:p>
        </w:tc>
        <w:tc>
          <w:tcPr>
            <w:tcW w:w="1166" w:type="dxa"/>
          </w:tcPr>
          <w:p w14:paraId="0DDD1E52" w14:textId="77777777" w:rsidR="00793A24" w:rsidRPr="00D17BDD" w:rsidRDefault="00793A24" w:rsidP="00793A24">
            <w:pPr>
              <w:spacing w:after="0" w:line="240" w:lineRule="auto"/>
              <w:jc w:val="both"/>
              <w:rPr>
                <w:rFonts w:ascii="Marianne" w:hAnsi="Marianne"/>
                <w:color w:val="548DD4"/>
                <w:sz w:val="20"/>
                <w:szCs w:val="20"/>
              </w:rPr>
            </w:pPr>
          </w:p>
        </w:tc>
        <w:tc>
          <w:tcPr>
            <w:tcW w:w="1105" w:type="dxa"/>
          </w:tcPr>
          <w:p w14:paraId="76E0E0B7" w14:textId="77777777" w:rsidR="00793A24" w:rsidRPr="00D17BDD" w:rsidRDefault="00793A24" w:rsidP="00793A24">
            <w:pPr>
              <w:spacing w:after="0" w:line="240" w:lineRule="auto"/>
              <w:jc w:val="both"/>
              <w:rPr>
                <w:rFonts w:ascii="Marianne" w:hAnsi="Marianne"/>
                <w:color w:val="548DD4"/>
                <w:sz w:val="20"/>
                <w:szCs w:val="20"/>
              </w:rPr>
            </w:pPr>
          </w:p>
        </w:tc>
        <w:tc>
          <w:tcPr>
            <w:tcW w:w="1177" w:type="dxa"/>
          </w:tcPr>
          <w:p w14:paraId="2C19BDC6" w14:textId="77777777" w:rsidR="00793A24" w:rsidRPr="00D17BDD" w:rsidRDefault="00793A24" w:rsidP="00793A24">
            <w:pPr>
              <w:spacing w:after="0" w:line="240" w:lineRule="auto"/>
              <w:jc w:val="both"/>
              <w:rPr>
                <w:rFonts w:ascii="Marianne" w:hAnsi="Marianne"/>
                <w:color w:val="548DD4"/>
                <w:sz w:val="20"/>
                <w:szCs w:val="20"/>
              </w:rPr>
            </w:pPr>
          </w:p>
        </w:tc>
        <w:tc>
          <w:tcPr>
            <w:tcW w:w="1112" w:type="dxa"/>
          </w:tcPr>
          <w:p w14:paraId="729220FB" w14:textId="77777777" w:rsidR="00793A24" w:rsidRPr="00D17BDD" w:rsidRDefault="00793A24" w:rsidP="00793A24">
            <w:pPr>
              <w:spacing w:after="0" w:line="240" w:lineRule="auto"/>
              <w:jc w:val="both"/>
              <w:rPr>
                <w:rFonts w:ascii="Marianne" w:hAnsi="Marianne"/>
                <w:color w:val="548DD4"/>
                <w:sz w:val="20"/>
                <w:szCs w:val="20"/>
              </w:rPr>
            </w:pPr>
          </w:p>
        </w:tc>
        <w:tc>
          <w:tcPr>
            <w:tcW w:w="1130" w:type="dxa"/>
          </w:tcPr>
          <w:p w14:paraId="6B082508" w14:textId="77777777" w:rsidR="00793A24" w:rsidRPr="00D17BDD" w:rsidRDefault="00793A24" w:rsidP="00793A24">
            <w:pPr>
              <w:spacing w:after="0" w:line="240" w:lineRule="auto"/>
              <w:jc w:val="both"/>
              <w:rPr>
                <w:rFonts w:ascii="Marianne" w:hAnsi="Marianne"/>
                <w:color w:val="548DD4"/>
                <w:sz w:val="20"/>
                <w:szCs w:val="20"/>
              </w:rPr>
            </w:pPr>
          </w:p>
        </w:tc>
        <w:tc>
          <w:tcPr>
            <w:tcW w:w="1629" w:type="dxa"/>
          </w:tcPr>
          <w:p w14:paraId="32819AD2" w14:textId="77777777" w:rsidR="00793A24" w:rsidRPr="00D17BDD" w:rsidRDefault="00793A24" w:rsidP="00793A24">
            <w:pPr>
              <w:spacing w:after="0" w:line="240" w:lineRule="auto"/>
              <w:jc w:val="both"/>
              <w:rPr>
                <w:rFonts w:ascii="Marianne" w:hAnsi="Marianne"/>
                <w:color w:val="548DD4"/>
                <w:sz w:val="20"/>
                <w:szCs w:val="20"/>
              </w:rPr>
            </w:pPr>
          </w:p>
        </w:tc>
      </w:tr>
    </w:tbl>
    <w:p w14:paraId="034EE0E6" w14:textId="205E0E9B" w:rsidR="00793A24" w:rsidRDefault="00793A24" w:rsidP="00793A24">
      <w:pPr>
        <w:pStyle w:val="Default"/>
        <w:ind w:left="360"/>
        <w:jc w:val="both"/>
        <w:rPr>
          <w:rFonts w:ascii="Marianne" w:hAnsi="Marianne"/>
          <w:sz w:val="20"/>
          <w:szCs w:val="20"/>
        </w:rPr>
      </w:pPr>
    </w:p>
    <w:p w14:paraId="53630D13" w14:textId="10B43AC6" w:rsidR="00F84AD2" w:rsidRPr="009635BA" w:rsidRDefault="009635BA" w:rsidP="009635BA">
      <w:pPr>
        <w:spacing w:after="0" w:line="240" w:lineRule="auto"/>
        <w:rPr>
          <w:rFonts w:ascii="Marianne" w:hAnsi="Marianne"/>
          <w:b/>
          <w:sz w:val="20"/>
          <w:szCs w:val="20"/>
        </w:rPr>
      </w:pPr>
      <w:r w:rsidRPr="009635BA">
        <w:rPr>
          <w:rFonts w:ascii="Marianne" w:hAnsi="Marianne"/>
          <w:b/>
          <w:sz w:val="20"/>
          <w:szCs w:val="20"/>
        </w:rPr>
        <w:t>Plan de surveillance</w:t>
      </w:r>
      <w:r w:rsidRPr="009635BA">
        <w:rPr>
          <w:rFonts w:ascii="Cambria" w:hAnsi="Cambria" w:cs="Cambria"/>
          <w:b/>
          <w:sz w:val="20"/>
          <w:szCs w:val="20"/>
        </w:rPr>
        <w:t> </w:t>
      </w:r>
      <w:r w:rsidRPr="009635BA">
        <w:rPr>
          <w:rFonts w:ascii="Marianne" w:hAnsi="Marianne"/>
          <w:b/>
          <w:sz w:val="20"/>
          <w:szCs w:val="20"/>
        </w:rPr>
        <w:t>:</w:t>
      </w:r>
    </w:p>
    <w:p w14:paraId="6D3F8AA7" w14:textId="20C2A9D9" w:rsidR="009635BA" w:rsidRDefault="009635BA" w:rsidP="00793A24">
      <w:pPr>
        <w:pStyle w:val="Default"/>
        <w:ind w:left="360"/>
        <w:jc w:val="both"/>
        <w:rPr>
          <w:rFonts w:ascii="Marianne" w:hAnsi="Marianne"/>
          <w:sz w:val="20"/>
          <w:szCs w:val="20"/>
        </w:rPr>
      </w:pPr>
    </w:p>
    <w:p w14:paraId="66FAB5F5" w14:textId="7D1CFA70" w:rsidR="009635BA" w:rsidRPr="005767F4" w:rsidRDefault="009635BA" w:rsidP="00793A24">
      <w:pPr>
        <w:pStyle w:val="Default"/>
        <w:ind w:left="360"/>
        <w:jc w:val="both"/>
        <w:rPr>
          <w:rFonts w:ascii="Marianne" w:hAnsi="Marianne"/>
          <w:color w:val="95B3D7" w:themeColor="accent1" w:themeTint="99"/>
          <w:sz w:val="20"/>
          <w:szCs w:val="20"/>
        </w:rPr>
      </w:pPr>
      <w:r w:rsidRPr="009635BA">
        <w:rPr>
          <w:rFonts w:ascii="Marianne" w:hAnsi="Marianne"/>
          <w:sz w:val="20"/>
          <w:szCs w:val="20"/>
        </w:rPr>
        <w:t xml:space="preserve">Existe-t-il un plan de surveillance des impacts sur l’environnement (par exemple : suivi photographique d’un site d’une année sur l’autre) </w:t>
      </w:r>
      <w:r w:rsidRPr="005767F4">
        <w:rPr>
          <w:rFonts w:ascii="Marianne" w:hAnsi="Marianne"/>
          <w:color w:val="000000" w:themeColor="text1"/>
          <w:sz w:val="20"/>
          <w:szCs w:val="20"/>
        </w:rPr>
        <w:t>?</w:t>
      </w:r>
      <w:r w:rsidR="009179BA" w:rsidRPr="005767F4">
        <w:rPr>
          <w:rFonts w:ascii="Marianne" w:hAnsi="Marianne"/>
          <w:color w:val="95B3D7" w:themeColor="accent1" w:themeTint="99"/>
          <w:sz w:val="20"/>
          <w:szCs w:val="20"/>
        </w:rPr>
        <w:t xml:space="preserve">   </w:t>
      </w:r>
    </w:p>
    <w:p w14:paraId="42A7C4C2" w14:textId="77777777" w:rsidR="009635BA" w:rsidRPr="005767F4" w:rsidRDefault="009635BA" w:rsidP="00793A24">
      <w:pPr>
        <w:pStyle w:val="Default"/>
        <w:ind w:left="360"/>
        <w:jc w:val="both"/>
        <w:rPr>
          <w:rFonts w:ascii="Marianne" w:hAnsi="Marianne"/>
          <w:color w:val="95B3D7" w:themeColor="accent1" w:themeTint="99"/>
          <w:sz w:val="20"/>
          <w:szCs w:val="20"/>
        </w:rPr>
      </w:pPr>
    </w:p>
    <w:p w14:paraId="51FC9799" w14:textId="77777777" w:rsidR="00793A24" w:rsidRPr="005767F4" w:rsidRDefault="00793A24" w:rsidP="00793A24">
      <w:pPr>
        <w:pStyle w:val="Default"/>
        <w:ind w:left="360"/>
        <w:jc w:val="both"/>
        <w:rPr>
          <w:rFonts w:ascii="Marianne" w:hAnsi="Marianne"/>
          <w:color w:val="95B3D7" w:themeColor="accent1" w:themeTint="99"/>
          <w:sz w:val="20"/>
          <w:szCs w:val="20"/>
        </w:rPr>
      </w:pPr>
    </w:p>
    <w:p w14:paraId="361CFA1F" w14:textId="77777777" w:rsidR="009635BA" w:rsidRDefault="009635BA" w:rsidP="007A043E">
      <w:pPr>
        <w:pStyle w:val="Default"/>
        <w:jc w:val="both"/>
        <w:rPr>
          <w:rFonts w:ascii="Marianne" w:hAnsi="Marianne"/>
          <w:b/>
          <w:sz w:val="20"/>
          <w:szCs w:val="20"/>
        </w:rPr>
      </w:pPr>
      <w:r>
        <w:rPr>
          <w:rFonts w:ascii="Marianne" w:hAnsi="Marianne"/>
          <w:b/>
          <w:sz w:val="20"/>
          <w:szCs w:val="20"/>
        </w:rPr>
        <w:t>Atténuation des impacts</w:t>
      </w:r>
      <w:r>
        <w:rPr>
          <w:rFonts w:ascii="Cambria" w:hAnsi="Cambria" w:cs="Cambria"/>
          <w:b/>
          <w:sz w:val="20"/>
          <w:szCs w:val="20"/>
        </w:rPr>
        <w:t> </w:t>
      </w:r>
      <w:r>
        <w:rPr>
          <w:rFonts w:ascii="Marianne" w:hAnsi="Marianne"/>
          <w:b/>
          <w:sz w:val="20"/>
          <w:szCs w:val="20"/>
        </w:rPr>
        <w:t>:</w:t>
      </w:r>
    </w:p>
    <w:p w14:paraId="6250BB85" w14:textId="70743B89" w:rsidR="00793A24" w:rsidRPr="00D17BDD" w:rsidRDefault="00793A24" w:rsidP="009179BA">
      <w:pPr>
        <w:pStyle w:val="Default"/>
        <w:ind w:left="360"/>
        <w:jc w:val="both"/>
        <w:rPr>
          <w:rFonts w:ascii="Marianne" w:hAnsi="Marianne"/>
          <w:sz w:val="20"/>
          <w:szCs w:val="20"/>
        </w:rPr>
      </w:pPr>
      <w:r w:rsidRPr="009179BA">
        <w:rPr>
          <w:rFonts w:ascii="Marianne" w:hAnsi="Marianne"/>
          <w:sz w:val="20"/>
          <w:szCs w:val="20"/>
        </w:rPr>
        <w:t xml:space="preserve">L’atténuation des impacts </w:t>
      </w:r>
      <w:r w:rsidRPr="00D17BDD">
        <w:rPr>
          <w:rFonts w:ascii="Marianne" w:hAnsi="Marianne"/>
          <w:sz w:val="20"/>
          <w:szCs w:val="20"/>
        </w:rPr>
        <w:t>est le recours à une pratique, une procédure ou une technologie pour réduire au minimum ou prévenir les impacts associés aux activités proposées. L’atténuation des impacts peut par exemple</w:t>
      </w:r>
      <w:r w:rsidRPr="009179BA">
        <w:rPr>
          <w:rFonts w:ascii="Cambria" w:hAnsi="Cambria" w:cs="Cambria"/>
          <w:sz w:val="20"/>
          <w:szCs w:val="20"/>
        </w:rPr>
        <w:t> </w:t>
      </w:r>
      <w:r w:rsidRPr="00D17BDD">
        <w:rPr>
          <w:rFonts w:ascii="Marianne" w:hAnsi="Marianne"/>
          <w:sz w:val="20"/>
          <w:szCs w:val="20"/>
        </w:rPr>
        <w:t>porter sur le choix de la p</w:t>
      </w:r>
      <w:r w:rsidRPr="009179BA">
        <w:rPr>
          <w:rFonts w:ascii="Marianne" w:hAnsi="Marianne"/>
          <w:sz w:val="20"/>
          <w:szCs w:val="20"/>
        </w:rPr>
        <w:t>é</w:t>
      </w:r>
      <w:r w:rsidRPr="00D17BDD">
        <w:rPr>
          <w:rFonts w:ascii="Marianne" w:hAnsi="Marianne"/>
          <w:sz w:val="20"/>
          <w:szCs w:val="20"/>
        </w:rPr>
        <w:t>riode de l</w:t>
      </w:r>
      <w:r w:rsidRPr="009179BA">
        <w:rPr>
          <w:rFonts w:ascii="Marianne" w:hAnsi="Marianne"/>
          <w:sz w:val="20"/>
          <w:szCs w:val="20"/>
        </w:rPr>
        <w:t>’</w:t>
      </w:r>
      <w:r w:rsidRPr="00D17BDD">
        <w:rPr>
          <w:rFonts w:ascii="Marianne" w:hAnsi="Marianne"/>
          <w:sz w:val="20"/>
          <w:szCs w:val="20"/>
        </w:rPr>
        <w:t>ann</w:t>
      </w:r>
      <w:r w:rsidRPr="009179BA">
        <w:rPr>
          <w:rFonts w:ascii="Marianne" w:hAnsi="Marianne"/>
          <w:sz w:val="20"/>
          <w:szCs w:val="20"/>
        </w:rPr>
        <w:t>é</w:t>
      </w:r>
      <w:r w:rsidRPr="00D17BDD">
        <w:rPr>
          <w:rFonts w:ascii="Marianne" w:hAnsi="Marianne"/>
          <w:sz w:val="20"/>
          <w:szCs w:val="20"/>
        </w:rPr>
        <w:t>e la meilleure pour conduire l’activité et éviter la saison de reproduction des animaux</w:t>
      </w:r>
      <w:r w:rsidRPr="009179BA">
        <w:rPr>
          <w:rFonts w:ascii="Cambria" w:hAnsi="Cambria" w:cs="Cambria"/>
          <w:sz w:val="20"/>
          <w:szCs w:val="20"/>
        </w:rPr>
        <w:t> </w:t>
      </w:r>
      <w:r w:rsidRPr="00D17BDD">
        <w:rPr>
          <w:rFonts w:ascii="Marianne" w:hAnsi="Marianne"/>
          <w:sz w:val="20"/>
          <w:szCs w:val="20"/>
        </w:rPr>
        <w:t>; impartir une formation sur l</w:t>
      </w:r>
      <w:r w:rsidRPr="009179BA">
        <w:rPr>
          <w:rFonts w:ascii="Marianne" w:hAnsi="Marianne"/>
          <w:sz w:val="20"/>
          <w:szCs w:val="20"/>
        </w:rPr>
        <w:t>’</w:t>
      </w:r>
      <w:r w:rsidRPr="00D17BDD">
        <w:rPr>
          <w:rFonts w:ascii="Marianne" w:hAnsi="Marianne"/>
          <w:sz w:val="20"/>
          <w:szCs w:val="20"/>
        </w:rPr>
        <w:t xml:space="preserve">environnement aux personnes qui participent </w:t>
      </w:r>
      <w:r w:rsidRPr="009179BA">
        <w:rPr>
          <w:rFonts w:ascii="Marianne" w:hAnsi="Marianne"/>
          <w:sz w:val="20"/>
          <w:szCs w:val="20"/>
        </w:rPr>
        <w:t>à</w:t>
      </w:r>
      <w:r w:rsidRPr="00D17BDD">
        <w:rPr>
          <w:rFonts w:ascii="Marianne" w:hAnsi="Marianne"/>
          <w:sz w:val="20"/>
          <w:szCs w:val="20"/>
        </w:rPr>
        <w:t xml:space="preserve"> l</w:t>
      </w:r>
      <w:r w:rsidRPr="009179BA">
        <w:rPr>
          <w:rFonts w:ascii="Marianne" w:hAnsi="Marianne"/>
          <w:sz w:val="20"/>
          <w:szCs w:val="20"/>
        </w:rPr>
        <w:t>’</w:t>
      </w:r>
      <w:r w:rsidRPr="00D17BDD">
        <w:rPr>
          <w:rFonts w:ascii="Marianne" w:hAnsi="Marianne"/>
          <w:sz w:val="20"/>
          <w:szCs w:val="20"/>
        </w:rPr>
        <w:t>activit</w:t>
      </w:r>
      <w:r w:rsidRPr="009179BA">
        <w:rPr>
          <w:rFonts w:ascii="Marianne" w:hAnsi="Marianne"/>
          <w:sz w:val="20"/>
          <w:szCs w:val="20"/>
        </w:rPr>
        <w:t>é</w:t>
      </w:r>
      <w:r w:rsidRPr="00D17BDD">
        <w:rPr>
          <w:rFonts w:ascii="Marianne" w:hAnsi="Marianne"/>
          <w:sz w:val="20"/>
          <w:szCs w:val="20"/>
        </w:rPr>
        <w:t xml:space="preserve"> ; assurer une supervision ad</w:t>
      </w:r>
      <w:r w:rsidRPr="009179BA">
        <w:rPr>
          <w:rFonts w:ascii="Marianne" w:hAnsi="Marianne"/>
          <w:sz w:val="20"/>
          <w:szCs w:val="20"/>
        </w:rPr>
        <w:t>é</w:t>
      </w:r>
      <w:r w:rsidRPr="00D17BDD">
        <w:rPr>
          <w:rFonts w:ascii="Marianne" w:hAnsi="Marianne"/>
          <w:sz w:val="20"/>
          <w:szCs w:val="20"/>
        </w:rPr>
        <w:t>quate sur place de l</w:t>
      </w:r>
      <w:r w:rsidRPr="009179BA">
        <w:rPr>
          <w:rFonts w:ascii="Marianne" w:hAnsi="Marianne"/>
          <w:sz w:val="20"/>
          <w:szCs w:val="20"/>
        </w:rPr>
        <w:t>’</w:t>
      </w:r>
      <w:r w:rsidRPr="00D17BDD">
        <w:rPr>
          <w:rFonts w:ascii="Marianne" w:hAnsi="Marianne"/>
          <w:sz w:val="20"/>
          <w:szCs w:val="20"/>
        </w:rPr>
        <w:t>activit</w:t>
      </w:r>
      <w:r w:rsidRPr="009179BA">
        <w:rPr>
          <w:rFonts w:ascii="Marianne" w:hAnsi="Marianne"/>
          <w:sz w:val="20"/>
          <w:szCs w:val="20"/>
        </w:rPr>
        <w:t>é…</w:t>
      </w:r>
      <w:r w:rsidR="00B133C0" w:rsidRPr="00D17BDD">
        <w:rPr>
          <w:rFonts w:ascii="Marianne" w:hAnsi="Marianne"/>
          <w:sz w:val="20"/>
          <w:szCs w:val="20"/>
        </w:rPr>
        <w:t>).</w:t>
      </w:r>
    </w:p>
    <w:p w14:paraId="27C6610B" w14:textId="10B48692" w:rsidR="00622703" w:rsidRDefault="00622703" w:rsidP="00A811CE">
      <w:pPr>
        <w:pStyle w:val="Default"/>
        <w:ind w:left="360"/>
        <w:jc w:val="both"/>
        <w:rPr>
          <w:rFonts w:ascii="Marianne" w:hAnsi="Marianne"/>
          <w:sz w:val="20"/>
          <w:szCs w:val="20"/>
        </w:rPr>
      </w:pPr>
    </w:p>
    <w:p w14:paraId="554299C4" w14:textId="52E6EAEF" w:rsidR="009179BA" w:rsidRPr="00D17BDD" w:rsidRDefault="009179BA" w:rsidP="00A811CE">
      <w:pPr>
        <w:pStyle w:val="Default"/>
        <w:ind w:left="360"/>
        <w:jc w:val="both"/>
        <w:rPr>
          <w:rFonts w:ascii="Marianne" w:hAnsi="Marianne"/>
          <w:sz w:val="20"/>
          <w:szCs w:val="20"/>
        </w:rPr>
      </w:pPr>
      <w:r>
        <w:rPr>
          <w:rFonts w:ascii="Marianne" w:hAnsi="Marianne"/>
          <w:sz w:val="20"/>
          <w:szCs w:val="20"/>
        </w:rPr>
        <w:t>Compléter le tableau ci-dessous</w:t>
      </w:r>
      <w:r>
        <w:rPr>
          <w:rFonts w:ascii="Cambria" w:hAnsi="Cambria" w:cs="Cambria"/>
          <w:sz w:val="20"/>
          <w:szCs w:val="20"/>
        </w:rPr>
        <w:t> </w:t>
      </w:r>
      <w:r>
        <w:rPr>
          <w:rFonts w:ascii="Marianne" w:hAnsi="Marianne"/>
          <w:sz w:val="20"/>
          <w:szCs w:val="20"/>
        </w:rPr>
        <w:t>:</w:t>
      </w:r>
    </w:p>
    <w:p w14:paraId="58213EDF" w14:textId="77777777" w:rsidR="00793A24" w:rsidRPr="00D17BDD" w:rsidRDefault="00793A24" w:rsidP="00793A24">
      <w:pPr>
        <w:pStyle w:val="Default"/>
        <w:ind w:left="360"/>
        <w:jc w:val="both"/>
        <w:rPr>
          <w:rFonts w:ascii="Marianne" w:hAnsi="Marianne"/>
          <w:sz w:val="20"/>
          <w:szCs w:val="20"/>
        </w:rPr>
      </w:pPr>
    </w:p>
    <w:tbl>
      <w:tblPr>
        <w:tblpPr w:leftFromText="141" w:rightFromText="141" w:vertAnchor="text" w:horzAnchor="margin" w:tblpY="-3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00"/>
      </w:tblGrid>
      <w:tr w:rsidR="009179BA" w:rsidRPr="00D17BDD" w14:paraId="4CE9BBBA" w14:textId="77777777" w:rsidTr="00D916E0">
        <w:tc>
          <w:tcPr>
            <w:tcW w:w="2689" w:type="dxa"/>
          </w:tcPr>
          <w:p w14:paraId="01BDF56F" w14:textId="77777777" w:rsidR="00D916E0" w:rsidRDefault="00D916E0" w:rsidP="00D916E0">
            <w:pPr>
              <w:spacing w:after="0" w:line="240" w:lineRule="auto"/>
              <w:jc w:val="both"/>
              <w:rPr>
                <w:rFonts w:ascii="Marianne" w:hAnsi="Marianne"/>
                <w:sz w:val="20"/>
                <w:szCs w:val="20"/>
              </w:rPr>
            </w:pPr>
          </w:p>
          <w:p w14:paraId="34588097" w14:textId="77777777" w:rsidR="009179BA" w:rsidRDefault="009179BA" w:rsidP="00D916E0">
            <w:pPr>
              <w:spacing w:after="0" w:line="240" w:lineRule="auto"/>
              <w:jc w:val="both"/>
              <w:rPr>
                <w:rFonts w:ascii="Marianne" w:hAnsi="Marianne"/>
                <w:sz w:val="20"/>
                <w:szCs w:val="20"/>
              </w:rPr>
            </w:pPr>
            <w:r w:rsidRPr="009179BA">
              <w:rPr>
                <w:rFonts w:ascii="Marianne" w:hAnsi="Marianne"/>
                <w:sz w:val="20"/>
                <w:szCs w:val="20"/>
              </w:rPr>
              <w:t xml:space="preserve">Quelles actions sont entreprises pour </w:t>
            </w:r>
            <w:r w:rsidRPr="009179BA">
              <w:rPr>
                <w:rFonts w:ascii="Marianne" w:hAnsi="Marianne"/>
                <w:b/>
                <w:bCs/>
                <w:sz w:val="20"/>
                <w:szCs w:val="20"/>
              </w:rPr>
              <w:t>atténuer les impacts</w:t>
            </w:r>
            <w:r w:rsidRPr="009179BA">
              <w:rPr>
                <w:rFonts w:ascii="Marianne" w:hAnsi="Marianne"/>
                <w:sz w:val="20"/>
                <w:szCs w:val="20"/>
              </w:rPr>
              <w:t xml:space="preserve"> découlant de l’activité projetée ?</w:t>
            </w:r>
          </w:p>
          <w:p w14:paraId="277451FD" w14:textId="6F7D48A3" w:rsidR="00D916E0" w:rsidRPr="00D17BDD" w:rsidRDefault="00D916E0" w:rsidP="00D916E0">
            <w:pPr>
              <w:spacing w:after="0" w:line="240" w:lineRule="auto"/>
              <w:jc w:val="both"/>
              <w:rPr>
                <w:rFonts w:ascii="Marianne" w:hAnsi="Marianne"/>
                <w:sz w:val="20"/>
                <w:szCs w:val="20"/>
              </w:rPr>
            </w:pPr>
          </w:p>
        </w:tc>
        <w:tc>
          <w:tcPr>
            <w:tcW w:w="7200" w:type="dxa"/>
          </w:tcPr>
          <w:p w14:paraId="347A24FD" w14:textId="77777777" w:rsidR="009179BA" w:rsidRPr="00D17BDD" w:rsidRDefault="009179BA" w:rsidP="00793A24">
            <w:pPr>
              <w:spacing w:after="0" w:line="240" w:lineRule="auto"/>
              <w:jc w:val="both"/>
              <w:rPr>
                <w:rFonts w:ascii="Marianne" w:hAnsi="Marianne"/>
                <w:color w:val="548DD4"/>
                <w:sz w:val="20"/>
                <w:szCs w:val="20"/>
              </w:rPr>
            </w:pPr>
          </w:p>
        </w:tc>
      </w:tr>
      <w:tr w:rsidR="00793A24" w:rsidRPr="00D17BDD" w14:paraId="11B0A1AA" w14:textId="77777777" w:rsidTr="00D916E0">
        <w:tc>
          <w:tcPr>
            <w:tcW w:w="2689" w:type="dxa"/>
          </w:tcPr>
          <w:p w14:paraId="0E75DDBC" w14:textId="77777777" w:rsidR="005711BE" w:rsidRPr="00D17BDD" w:rsidRDefault="005711BE" w:rsidP="00D916E0">
            <w:pPr>
              <w:spacing w:after="0" w:line="240" w:lineRule="auto"/>
              <w:jc w:val="both"/>
              <w:rPr>
                <w:rFonts w:ascii="Marianne" w:hAnsi="Marianne"/>
                <w:sz w:val="20"/>
                <w:szCs w:val="20"/>
              </w:rPr>
            </w:pPr>
          </w:p>
          <w:p w14:paraId="5AC83E47" w14:textId="77777777" w:rsidR="00793A24" w:rsidRPr="00D17BDD" w:rsidRDefault="00793A24" w:rsidP="00D916E0">
            <w:pPr>
              <w:spacing w:after="0" w:line="240" w:lineRule="auto"/>
              <w:jc w:val="both"/>
              <w:rPr>
                <w:rFonts w:ascii="Marianne" w:hAnsi="Marianne"/>
                <w:sz w:val="20"/>
                <w:szCs w:val="20"/>
              </w:rPr>
            </w:pPr>
            <w:r w:rsidRPr="00D17BDD">
              <w:rPr>
                <w:rFonts w:ascii="Marianne" w:hAnsi="Marianne"/>
                <w:sz w:val="20"/>
                <w:szCs w:val="20"/>
              </w:rPr>
              <w:t xml:space="preserve">Quels </w:t>
            </w:r>
            <w:r w:rsidR="002E2F1F" w:rsidRPr="00D17BDD">
              <w:rPr>
                <w:rFonts w:ascii="Marianne" w:hAnsi="Marianne"/>
                <w:b/>
                <w:sz w:val="20"/>
                <w:szCs w:val="20"/>
              </w:rPr>
              <w:t>impacts inévitables</w:t>
            </w:r>
            <w:r w:rsidRPr="00D17BDD">
              <w:rPr>
                <w:rFonts w:ascii="Marianne" w:hAnsi="Marianne"/>
                <w:sz w:val="20"/>
                <w:szCs w:val="20"/>
              </w:rPr>
              <w:t xml:space="preserve"> découlent de l’activité projetée</w:t>
            </w:r>
            <w:r w:rsidRPr="00D17BDD">
              <w:rPr>
                <w:rFonts w:ascii="Cambria" w:hAnsi="Cambria" w:cs="Cambria"/>
                <w:sz w:val="20"/>
                <w:szCs w:val="20"/>
              </w:rPr>
              <w:t> </w:t>
            </w:r>
            <w:r w:rsidRPr="00D17BDD">
              <w:rPr>
                <w:rFonts w:ascii="Marianne" w:hAnsi="Marianne"/>
                <w:sz w:val="20"/>
                <w:szCs w:val="20"/>
              </w:rPr>
              <w:t>?</w:t>
            </w:r>
          </w:p>
          <w:p w14:paraId="4F0A007C" w14:textId="77777777" w:rsidR="00793A24" w:rsidRPr="00D17BDD" w:rsidRDefault="00793A24" w:rsidP="00D916E0">
            <w:pPr>
              <w:spacing w:after="0" w:line="240" w:lineRule="auto"/>
              <w:jc w:val="both"/>
              <w:rPr>
                <w:rFonts w:ascii="Marianne" w:hAnsi="Marianne"/>
                <w:sz w:val="20"/>
                <w:szCs w:val="20"/>
              </w:rPr>
            </w:pPr>
          </w:p>
        </w:tc>
        <w:tc>
          <w:tcPr>
            <w:tcW w:w="7200" w:type="dxa"/>
          </w:tcPr>
          <w:p w14:paraId="4DC174F4" w14:textId="77777777" w:rsidR="00793A24" w:rsidRPr="00D17BDD" w:rsidRDefault="00793A24" w:rsidP="00793A24">
            <w:pPr>
              <w:spacing w:after="0" w:line="240" w:lineRule="auto"/>
              <w:jc w:val="both"/>
              <w:rPr>
                <w:rFonts w:ascii="Marianne" w:hAnsi="Marianne"/>
                <w:color w:val="548DD4"/>
                <w:sz w:val="20"/>
                <w:szCs w:val="20"/>
              </w:rPr>
            </w:pPr>
          </w:p>
        </w:tc>
      </w:tr>
      <w:tr w:rsidR="00574EE7" w:rsidRPr="00D17BDD" w14:paraId="5F4F18EC" w14:textId="77777777" w:rsidTr="00D916E0">
        <w:tc>
          <w:tcPr>
            <w:tcW w:w="2689" w:type="dxa"/>
          </w:tcPr>
          <w:p w14:paraId="4036B540" w14:textId="77777777" w:rsidR="005711BE" w:rsidRPr="00D17BDD" w:rsidRDefault="005711BE" w:rsidP="00D916E0">
            <w:pPr>
              <w:spacing w:after="0" w:line="240" w:lineRule="auto"/>
              <w:jc w:val="both"/>
              <w:rPr>
                <w:rFonts w:ascii="Marianne" w:hAnsi="Marianne"/>
                <w:sz w:val="20"/>
                <w:szCs w:val="20"/>
              </w:rPr>
            </w:pPr>
          </w:p>
          <w:p w14:paraId="0DD41E76" w14:textId="77777777" w:rsidR="00574EE7" w:rsidRPr="00D17BDD" w:rsidRDefault="00574EE7" w:rsidP="00D916E0">
            <w:pPr>
              <w:spacing w:after="0" w:line="240" w:lineRule="auto"/>
              <w:jc w:val="both"/>
              <w:rPr>
                <w:rFonts w:ascii="Marianne" w:hAnsi="Marianne"/>
                <w:sz w:val="20"/>
                <w:szCs w:val="20"/>
              </w:rPr>
            </w:pPr>
            <w:r w:rsidRPr="00D17BDD">
              <w:rPr>
                <w:rFonts w:ascii="Marianne" w:hAnsi="Marianne"/>
                <w:sz w:val="20"/>
                <w:szCs w:val="20"/>
              </w:rPr>
              <w:t xml:space="preserve">Quelles </w:t>
            </w:r>
            <w:r w:rsidR="002E2F1F" w:rsidRPr="00D17BDD">
              <w:rPr>
                <w:rFonts w:ascii="Marianne" w:hAnsi="Marianne"/>
                <w:b/>
                <w:sz w:val="20"/>
                <w:szCs w:val="20"/>
              </w:rPr>
              <w:t>alternatives</w:t>
            </w:r>
            <w:r w:rsidRPr="00D17BDD">
              <w:rPr>
                <w:rFonts w:ascii="Marianne" w:hAnsi="Marianne"/>
                <w:sz w:val="20"/>
                <w:szCs w:val="20"/>
              </w:rPr>
              <w:t xml:space="preserve"> à l’activité ont été envisagées</w:t>
            </w:r>
            <w:r w:rsidRPr="00D17BDD">
              <w:rPr>
                <w:rFonts w:ascii="Cambria" w:hAnsi="Cambria" w:cs="Cambria"/>
                <w:sz w:val="20"/>
                <w:szCs w:val="20"/>
              </w:rPr>
              <w:t> </w:t>
            </w:r>
            <w:r w:rsidRPr="00D17BDD">
              <w:rPr>
                <w:rFonts w:ascii="Marianne" w:hAnsi="Marianne"/>
                <w:sz w:val="20"/>
                <w:szCs w:val="20"/>
              </w:rPr>
              <w:t>?</w:t>
            </w:r>
          </w:p>
          <w:p w14:paraId="1DA14FEA" w14:textId="77777777" w:rsidR="00574EE7" w:rsidRPr="00D17BDD" w:rsidRDefault="00574EE7" w:rsidP="00D916E0">
            <w:pPr>
              <w:spacing w:after="0" w:line="240" w:lineRule="auto"/>
              <w:jc w:val="both"/>
              <w:rPr>
                <w:rFonts w:ascii="Marianne" w:hAnsi="Marianne"/>
                <w:sz w:val="20"/>
                <w:szCs w:val="20"/>
              </w:rPr>
            </w:pPr>
          </w:p>
        </w:tc>
        <w:tc>
          <w:tcPr>
            <w:tcW w:w="7200" w:type="dxa"/>
          </w:tcPr>
          <w:p w14:paraId="50837C94" w14:textId="77777777" w:rsidR="00574EE7" w:rsidRPr="00D17BDD" w:rsidRDefault="00574EE7" w:rsidP="00574EE7">
            <w:pPr>
              <w:spacing w:after="0" w:line="240" w:lineRule="auto"/>
              <w:jc w:val="both"/>
              <w:rPr>
                <w:rFonts w:ascii="Marianne" w:hAnsi="Marianne"/>
                <w:color w:val="548DD4"/>
                <w:sz w:val="20"/>
                <w:szCs w:val="20"/>
              </w:rPr>
            </w:pPr>
          </w:p>
        </w:tc>
      </w:tr>
      <w:tr w:rsidR="00224925" w:rsidRPr="00D17BDD" w14:paraId="6EAD7DDB" w14:textId="77777777" w:rsidTr="00D916E0">
        <w:tc>
          <w:tcPr>
            <w:tcW w:w="2689" w:type="dxa"/>
          </w:tcPr>
          <w:p w14:paraId="787C09CC" w14:textId="77777777" w:rsidR="00224925" w:rsidRPr="00D17BDD" w:rsidRDefault="00224925" w:rsidP="00D916E0">
            <w:pPr>
              <w:spacing w:after="0" w:line="240" w:lineRule="auto"/>
              <w:jc w:val="both"/>
              <w:rPr>
                <w:rFonts w:ascii="Marianne" w:hAnsi="Marianne"/>
                <w:sz w:val="20"/>
                <w:szCs w:val="20"/>
              </w:rPr>
            </w:pPr>
          </w:p>
          <w:p w14:paraId="4990BECF" w14:textId="2B611F9C" w:rsidR="00224925" w:rsidRPr="00D17BDD" w:rsidRDefault="007A1237" w:rsidP="00D916E0">
            <w:pPr>
              <w:spacing w:after="0" w:line="240" w:lineRule="auto"/>
              <w:jc w:val="both"/>
              <w:rPr>
                <w:rFonts w:ascii="Marianne" w:hAnsi="Marianne"/>
                <w:sz w:val="20"/>
                <w:szCs w:val="20"/>
              </w:rPr>
            </w:pPr>
            <w:r w:rsidRPr="00D17BDD">
              <w:rPr>
                <w:rFonts w:ascii="Marianne" w:hAnsi="Marianne"/>
                <w:sz w:val="20"/>
                <w:szCs w:val="20"/>
              </w:rPr>
              <w:t xml:space="preserve">En cas de débarquement projeté sur un des sites listés en Annexe au présent dossier </w:t>
            </w:r>
            <w:r w:rsidRPr="00A76E34">
              <w:rPr>
                <w:rFonts w:ascii="Marianne" w:hAnsi="Marianne"/>
                <w:sz w:val="20"/>
                <w:szCs w:val="20"/>
              </w:rPr>
              <w:t>(p°</w:t>
            </w:r>
            <w:r w:rsidR="00A76E34" w:rsidRPr="00A76E34">
              <w:rPr>
                <w:rFonts w:ascii="Marianne" w:hAnsi="Marianne"/>
                <w:sz w:val="20"/>
                <w:szCs w:val="20"/>
              </w:rPr>
              <w:t>27</w:t>
            </w:r>
            <w:r w:rsidRPr="00A76E34">
              <w:rPr>
                <w:rFonts w:ascii="Marianne" w:hAnsi="Marianne"/>
                <w:sz w:val="20"/>
                <w:szCs w:val="20"/>
              </w:rPr>
              <w:t xml:space="preserve">), </w:t>
            </w:r>
            <w:r w:rsidRPr="00D17BDD">
              <w:rPr>
                <w:rFonts w:ascii="Marianne" w:hAnsi="Marianne"/>
                <w:sz w:val="20"/>
                <w:szCs w:val="20"/>
              </w:rPr>
              <w:t>d</w:t>
            </w:r>
            <w:r w:rsidR="00224925" w:rsidRPr="00D17BDD">
              <w:rPr>
                <w:rFonts w:ascii="Marianne" w:hAnsi="Marianne"/>
                <w:sz w:val="20"/>
                <w:szCs w:val="20"/>
              </w:rPr>
              <w:t xml:space="preserve">écrivez les </w:t>
            </w:r>
            <w:r w:rsidR="00224925" w:rsidRPr="00D17BDD">
              <w:rPr>
                <w:rFonts w:ascii="Marianne" w:hAnsi="Marianne"/>
                <w:b/>
                <w:sz w:val="20"/>
                <w:szCs w:val="20"/>
              </w:rPr>
              <w:t>impacts cumulatifs</w:t>
            </w:r>
            <w:r w:rsidR="00224925" w:rsidRPr="00D17BDD">
              <w:rPr>
                <w:rFonts w:ascii="Marianne" w:hAnsi="Marianne"/>
                <w:sz w:val="20"/>
                <w:szCs w:val="20"/>
              </w:rPr>
              <w:t xml:space="preserve"> de votre activité </w:t>
            </w:r>
            <w:r w:rsidRPr="00D17BDD">
              <w:rPr>
                <w:rFonts w:ascii="Marianne" w:hAnsi="Marianne"/>
                <w:sz w:val="20"/>
                <w:szCs w:val="20"/>
              </w:rPr>
              <w:t>en tenant compte de l’ensemble des visites effectuées sur ce site</w:t>
            </w:r>
          </w:p>
          <w:p w14:paraId="50F4F406" w14:textId="77777777" w:rsidR="00224925" w:rsidRPr="00D17BDD" w:rsidRDefault="00224925" w:rsidP="00D916E0">
            <w:pPr>
              <w:spacing w:after="0" w:line="240" w:lineRule="auto"/>
              <w:jc w:val="both"/>
              <w:rPr>
                <w:rFonts w:ascii="Marianne" w:hAnsi="Marianne"/>
                <w:sz w:val="20"/>
                <w:szCs w:val="20"/>
              </w:rPr>
            </w:pPr>
          </w:p>
        </w:tc>
        <w:tc>
          <w:tcPr>
            <w:tcW w:w="7200" w:type="dxa"/>
          </w:tcPr>
          <w:p w14:paraId="60426870" w14:textId="77CB0271" w:rsidR="00224925" w:rsidRPr="00D17BDD" w:rsidRDefault="00224925" w:rsidP="0024095B">
            <w:pPr>
              <w:spacing w:after="0" w:line="240" w:lineRule="auto"/>
              <w:rPr>
                <w:rFonts w:ascii="Marianne" w:hAnsi="Marianne"/>
                <w:color w:val="548DD4"/>
                <w:sz w:val="20"/>
                <w:szCs w:val="20"/>
              </w:rPr>
            </w:pPr>
          </w:p>
        </w:tc>
      </w:tr>
    </w:tbl>
    <w:p w14:paraId="10C22D5A" w14:textId="77777777" w:rsidR="00B133C0" w:rsidRPr="00D17BDD" w:rsidRDefault="00B133C0" w:rsidP="00C76FC6">
      <w:pPr>
        <w:pStyle w:val="Titre1"/>
        <w:rPr>
          <w:rFonts w:ascii="Marianne" w:eastAsia="Calibri" w:hAnsi="Marianne"/>
          <w:b w:val="0"/>
          <w:bCs w:val="0"/>
          <w:color w:val="auto"/>
          <w:sz w:val="20"/>
          <w:szCs w:val="20"/>
          <w:lang w:val="fr-FR" w:eastAsia="en-US"/>
        </w:rPr>
      </w:pPr>
      <w:r w:rsidRPr="00D17BDD">
        <w:rPr>
          <w:rFonts w:ascii="Marianne" w:eastAsia="Calibri" w:hAnsi="Marianne"/>
          <w:b w:val="0"/>
          <w:bCs w:val="0"/>
          <w:color w:val="auto"/>
          <w:sz w:val="20"/>
          <w:szCs w:val="20"/>
          <w:lang w:val="fr-FR" w:eastAsia="en-US"/>
        </w:rPr>
        <w:br w:type="page"/>
      </w:r>
    </w:p>
    <w:p w14:paraId="045293AA" w14:textId="45B5DFCE" w:rsidR="00793A24" w:rsidRPr="00B2160D" w:rsidRDefault="00224925" w:rsidP="00AA6E9B">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106" w:name="_Toc189572285"/>
      <w:bookmarkStart w:id="107" w:name="_Toc189572576"/>
      <w:bookmarkStart w:id="108" w:name="_Toc222761487"/>
      <w:bookmarkStart w:id="109" w:name="_PLANS_D’URGENCE_:"/>
      <w:bookmarkEnd w:id="109"/>
      <w:r w:rsidRPr="00B2160D">
        <w:rPr>
          <w:rFonts w:ascii="Marianne" w:hAnsi="Marianne"/>
          <w:color w:val="17365D" w:themeColor="text2" w:themeShade="BF"/>
          <w:sz w:val="22"/>
          <w:szCs w:val="22"/>
        </w:rPr>
        <w:lastRenderedPageBreak/>
        <w:t>PLANS D’URGENCE</w:t>
      </w:r>
      <w:r w:rsidRPr="00AA6E9B">
        <w:rPr>
          <w:rFonts w:cs="Cambria"/>
          <w:color w:val="17365D" w:themeColor="text2" w:themeShade="BF"/>
          <w:sz w:val="22"/>
          <w:szCs w:val="22"/>
        </w:rPr>
        <w:t> </w:t>
      </w:r>
      <w:r w:rsidRPr="00B2160D">
        <w:rPr>
          <w:rFonts w:ascii="Marianne" w:hAnsi="Marianne"/>
          <w:color w:val="17365D" w:themeColor="text2" w:themeShade="BF"/>
          <w:sz w:val="22"/>
          <w:szCs w:val="22"/>
        </w:rPr>
        <w:t>: ACTION EN CAS DE SITUATION CRITIQUE POUR LA SECURITE DES PERSONNES, DES BIENS, AINSI QUE POUR L’ENVIRONNEMENT</w:t>
      </w:r>
      <w:bookmarkEnd w:id="106"/>
      <w:bookmarkEnd w:id="107"/>
      <w:bookmarkEnd w:id="108"/>
    </w:p>
    <w:p w14:paraId="17193676" w14:textId="7C4C7FF0" w:rsidR="00E82ADB" w:rsidRPr="00A86E56" w:rsidRDefault="00E82ADB" w:rsidP="00600C37">
      <w:pPr>
        <w:pStyle w:val="Grillemoyenne1-Accent21"/>
        <w:spacing w:after="0" w:line="240" w:lineRule="auto"/>
        <w:ind w:left="0"/>
        <w:contextualSpacing w:val="0"/>
        <w:jc w:val="both"/>
        <w:rPr>
          <w:rFonts w:ascii="Marianne" w:hAnsi="Marianne"/>
          <w:bCs/>
          <w:sz w:val="20"/>
          <w:szCs w:val="20"/>
        </w:rPr>
      </w:pPr>
    </w:p>
    <w:tbl>
      <w:tblPr>
        <w:tblStyle w:val="Grilledutableau"/>
        <w:tblW w:w="0" w:type="auto"/>
        <w:tblLook w:val="04A0" w:firstRow="1" w:lastRow="0" w:firstColumn="1" w:lastColumn="0" w:noHBand="0" w:noVBand="1"/>
      </w:tblPr>
      <w:tblGrid>
        <w:gridCol w:w="9629"/>
      </w:tblGrid>
      <w:tr w:rsidR="00A86E56" w:rsidRPr="00A86E56" w14:paraId="326CD40A" w14:textId="77777777" w:rsidTr="00A86E56">
        <w:tc>
          <w:tcPr>
            <w:tcW w:w="9629" w:type="dxa"/>
          </w:tcPr>
          <w:p w14:paraId="3639908E" w14:textId="77777777" w:rsidR="00A86E56" w:rsidRPr="00A86E56" w:rsidRDefault="00A86E56" w:rsidP="00A86E56">
            <w:pPr>
              <w:pStyle w:val="Grillemoyenne1-Accent21"/>
              <w:spacing w:after="0" w:line="240" w:lineRule="auto"/>
              <w:ind w:left="0"/>
              <w:contextualSpacing w:val="0"/>
              <w:rPr>
                <w:rFonts w:ascii="Marianne" w:hAnsi="Marianne"/>
                <w:bCs/>
                <w:sz w:val="20"/>
                <w:szCs w:val="20"/>
                <w:u w:val="single"/>
              </w:rPr>
            </w:pPr>
            <w:r w:rsidRPr="00A86E56">
              <w:rPr>
                <w:rFonts w:ascii="Marianne" w:hAnsi="Marianne"/>
                <w:bCs/>
                <w:sz w:val="20"/>
                <w:szCs w:val="20"/>
              </w:rPr>
              <w:t>Application de la Mesure 4 (2004), de la Résolution 4 (2004) (</w:t>
            </w:r>
            <w:hyperlink r:id="rId57" w:history="1">
              <w:r w:rsidRPr="00A86E56">
                <w:rPr>
                  <w:rStyle w:val="Lienhypertexte"/>
                  <w:rFonts w:ascii="Marianne" w:hAnsi="Marianne"/>
                  <w:bCs/>
                  <w:color w:val="auto"/>
                  <w:sz w:val="20"/>
                  <w:szCs w:val="20"/>
                </w:rPr>
                <w:t>https://ats.aq/devAS/Meetings/Measure/321</w:t>
              </w:r>
            </w:hyperlink>
            <w:r w:rsidRPr="00A86E56">
              <w:rPr>
                <w:rStyle w:val="Lienhypertexte"/>
                <w:rFonts w:ascii="Marianne" w:hAnsi="Marianne"/>
                <w:bCs/>
                <w:color w:val="auto"/>
                <w:sz w:val="20"/>
                <w:szCs w:val="20"/>
              </w:rPr>
              <w:t>.</w:t>
            </w:r>
            <w:r w:rsidRPr="00A86E56">
              <w:rPr>
                <w:rFonts w:ascii="Marianne" w:hAnsi="Marianne"/>
                <w:bCs/>
                <w:sz w:val="20"/>
                <w:szCs w:val="20"/>
              </w:rPr>
              <w:t xml:space="preserve">; </w:t>
            </w:r>
            <w:hyperlink r:id="rId58" w:history="1">
              <w:r w:rsidRPr="00A86E56">
                <w:rPr>
                  <w:rStyle w:val="Lienhypertexte"/>
                  <w:rFonts w:ascii="Marianne" w:hAnsi="Marianne"/>
                  <w:bCs/>
                  <w:color w:val="auto"/>
                  <w:sz w:val="20"/>
                  <w:szCs w:val="20"/>
                </w:rPr>
                <w:t>https://ats.aq/devAS/Meetings/Measure/329</w:t>
              </w:r>
            </w:hyperlink>
            <w:r w:rsidRPr="00A86E56">
              <w:rPr>
                <w:rFonts w:ascii="Cambria" w:hAnsi="Cambria" w:cs="Cambria"/>
                <w:bCs/>
                <w:sz w:val="20"/>
                <w:szCs w:val="20"/>
              </w:rPr>
              <w:t> </w:t>
            </w:r>
            <w:r w:rsidRPr="00A86E56">
              <w:rPr>
                <w:rFonts w:ascii="Marianne" w:hAnsi="Marianne"/>
                <w:bCs/>
                <w:sz w:val="20"/>
                <w:szCs w:val="20"/>
              </w:rPr>
              <w:t xml:space="preserve">; </w:t>
            </w:r>
            <w:hyperlink r:id="rId59" w:history="1">
              <w:r w:rsidRPr="00A86E56">
                <w:rPr>
                  <w:rStyle w:val="Lienhypertexte"/>
                  <w:rFonts w:ascii="Marianne" w:hAnsi="Marianne"/>
                  <w:bCs/>
                  <w:color w:val="auto"/>
                  <w:sz w:val="20"/>
                  <w:szCs w:val="20"/>
                </w:rPr>
                <w:t>www.ats.aq/documents/recatt/Att225_f.pdf</w:t>
              </w:r>
            </w:hyperlink>
            <w:r w:rsidRPr="00A86E56">
              <w:rPr>
                <w:rStyle w:val="Lienhypertexte"/>
                <w:rFonts w:ascii="Marianne" w:hAnsi="Marianne"/>
                <w:bCs/>
                <w:color w:val="auto"/>
                <w:sz w:val="20"/>
                <w:szCs w:val="20"/>
              </w:rPr>
              <w:t>)</w:t>
            </w:r>
            <w:r w:rsidRPr="00A86E56">
              <w:rPr>
                <w:rStyle w:val="Lienhypertexte"/>
                <w:rFonts w:ascii="Marianne" w:hAnsi="Marianne"/>
                <w:bCs/>
                <w:color w:val="auto"/>
                <w:sz w:val="20"/>
                <w:szCs w:val="20"/>
                <w:u w:val="none"/>
              </w:rPr>
              <w:t xml:space="preserve"> et de la Résolution 10 (2012)</w:t>
            </w:r>
            <w:r w:rsidRPr="00A86E56">
              <w:rPr>
                <w:rStyle w:val="Lienhypertexte"/>
                <w:rFonts w:ascii="Cambria" w:hAnsi="Cambria" w:cs="Cambria"/>
                <w:bCs/>
                <w:color w:val="auto"/>
                <w:sz w:val="20"/>
                <w:szCs w:val="20"/>
                <w:u w:val="none"/>
              </w:rPr>
              <w:t> </w:t>
            </w:r>
            <w:r w:rsidRPr="00A86E56">
              <w:rPr>
                <w:rStyle w:val="Lienhypertexte"/>
                <w:rFonts w:ascii="Marianne" w:hAnsi="Marianne"/>
                <w:bCs/>
                <w:color w:val="auto"/>
                <w:sz w:val="20"/>
                <w:szCs w:val="20"/>
                <w:u w:val="none"/>
              </w:rPr>
              <w:t xml:space="preserve"> (</w:t>
            </w:r>
            <w:hyperlink r:id="rId60" w:history="1">
              <w:r w:rsidRPr="00A86E56">
                <w:rPr>
                  <w:rStyle w:val="Lienhypertexte"/>
                  <w:rFonts w:ascii="Marianne" w:hAnsi="Marianne"/>
                  <w:bCs/>
                  <w:color w:val="auto"/>
                  <w:sz w:val="20"/>
                  <w:szCs w:val="20"/>
                </w:rPr>
                <w:t>http://www.ats.aq/documents/recatt%5Catt505_f.pdf</w:t>
              </w:r>
            </w:hyperlink>
            <w:r w:rsidRPr="00A86E56">
              <w:rPr>
                <w:rStyle w:val="Lienhypertexte"/>
                <w:rFonts w:ascii="Marianne" w:hAnsi="Marianne"/>
                <w:bCs/>
                <w:color w:val="auto"/>
                <w:sz w:val="20"/>
                <w:szCs w:val="20"/>
                <w:u w:val="none"/>
              </w:rPr>
              <w:t xml:space="preserve">) </w:t>
            </w:r>
            <w:r w:rsidRPr="00A86E56">
              <w:rPr>
                <w:rFonts w:ascii="Marianne" w:hAnsi="Marianne"/>
                <w:bCs/>
                <w:sz w:val="20"/>
                <w:szCs w:val="20"/>
              </w:rPr>
              <w:t>de la RCTA.</w:t>
            </w:r>
          </w:p>
          <w:p w14:paraId="596B576C" w14:textId="77777777" w:rsidR="00A86E56" w:rsidRPr="00A86E56" w:rsidRDefault="00A86E56" w:rsidP="00A86E56">
            <w:pPr>
              <w:pStyle w:val="Grillemoyenne1-Accent21"/>
              <w:spacing w:after="0" w:line="240" w:lineRule="auto"/>
              <w:ind w:left="0"/>
              <w:contextualSpacing w:val="0"/>
              <w:jc w:val="both"/>
              <w:rPr>
                <w:rFonts w:ascii="Marianne" w:hAnsi="Marianne"/>
                <w:bCs/>
                <w:sz w:val="20"/>
                <w:szCs w:val="20"/>
                <w:u w:val="single"/>
              </w:rPr>
            </w:pPr>
          </w:p>
          <w:p w14:paraId="0AA9E2C2" w14:textId="4E0079EB" w:rsidR="00A86E56" w:rsidRPr="00A86E56" w:rsidRDefault="00A86E56" w:rsidP="00A86E56">
            <w:pPr>
              <w:pStyle w:val="Grillemoyenne1-Accent21"/>
              <w:spacing w:after="0" w:line="240" w:lineRule="auto"/>
              <w:ind w:left="0"/>
              <w:contextualSpacing w:val="0"/>
              <w:jc w:val="both"/>
              <w:rPr>
                <w:rFonts w:ascii="Marianne" w:hAnsi="Marianne"/>
                <w:bCs/>
                <w:sz w:val="20"/>
                <w:szCs w:val="20"/>
              </w:rPr>
            </w:pPr>
            <w:r w:rsidRPr="00A86E56">
              <w:rPr>
                <w:rFonts w:ascii="Marianne" w:hAnsi="Marianne"/>
                <w:b/>
                <w:sz w:val="20"/>
                <w:szCs w:val="20"/>
              </w:rPr>
              <w:t xml:space="preserve">En cas d’évènement grave, le </w:t>
            </w:r>
            <w:r w:rsidR="000F4981">
              <w:rPr>
                <w:rFonts w:ascii="Marianne" w:hAnsi="Marianne"/>
                <w:b/>
                <w:sz w:val="20"/>
                <w:szCs w:val="20"/>
              </w:rPr>
              <w:t>demandeur</w:t>
            </w:r>
            <w:r w:rsidRPr="00A86E56">
              <w:rPr>
                <w:rFonts w:ascii="Marianne" w:hAnsi="Marianne"/>
                <w:b/>
                <w:sz w:val="20"/>
                <w:szCs w:val="20"/>
              </w:rPr>
              <w:t xml:space="preserve"> en informe sans délai le préfet, administrateur supérieur des TAAF.</w:t>
            </w:r>
          </w:p>
        </w:tc>
      </w:tr>
    </w:tbl>
    <w:p w14:paraId="585FA726" w14:textId="77777777" w:rsidR="00224925" w:rsidRPr="00A86E56" w:rsidRDefault="00224925" w:rsidP="00600C37">
      <w:pPr>
        <w:spacing w:after="0" w:line="240" w:lineRule="auto"/>
        <w:rPr>
          <w:rFonts w:ascii="Marianne" w:hAnsi="Marianne"/>
          <w:sz w:val="20"/>
          <w:szCs w:val="20"/>
          <w:lang w:eastAsia="x-none"/>
        </w:rPr>
      </w:pPr>
    </w:p>
    <w:p w14:paraId="689C4387" w14:textId="3E3ECF9A" w:rsidR="00224925" w:rsidRPr="00ED1A23" w:rsidRDefault="00283319" w:rsidP="00ED1A23">
      <w:pPr>
        <w:pStyle w:val="Titre2"/>
        <w:ind w:left="567" w:hanging="578"/>
        <w:rPr>
          <w:rFonts w:ascii="Marianne" w:hAnsi="Marianne"/>
          <w:color w:val="365F91" w:themeColor="accent1" w:themeShade="BF"/>
          <w:sz w:val="22"/>
          <w:szCs w:val="22"/>
        </w:rPr>
      </w:pPr>
      <w:bookmarkStart w:id="110" w:name="_Hlk189579681"/>
      <w:bookmarkStart w:id="111" w:name="_Toc222761488"/>
      <w:r w:rsidRPr="00ED1A23">
        <w:rPr>
          <w:rFonts w:ascii="Marianne" w:hAnsi="Marianne"/>
          <w:color w:val="365F91" w:themeColor="accent1" w:themeShade="BF"/>
          <w:sz w:val="22"/>
          <w:szCs w:val="22"/>
        </w:rPr>
        <w:t>P</w:t>
      </w:r>
      <w:r w:rsidR="00224925" w:rsidRPr="00ED1A23">
        <w:rPr>
          <w:rFonts w:ascii="Marianne" w:hAnsi="Marianne"/>
          <w:color w:val="365F91" w:themeColor="accent1" w:themeShade="BF"/>
          <w:sz w:val="22"/>
          <w:szCs w:val="22"/>
        </w:rPr>
        <w:t xml:space="preserve">lan </w:t>
      </w:r>
      <w:bookmarkStart w:id="112" w:name="_Hlk189644297"/>
      <w:r w:rsidR="00224925" w:rsidRPr="00ED1A23">
        <w:rPr>
          <w:rFonts w:ascii="Marianne" w:hAnsi="Marianne"/>
          <w:color w:val="365F91" w:themeColor="accent1" w:themeShade="BF"/>
          <w:sz w:val="22"/>
          <w:szCs w:val="22"/>
        </w:rPr>
        <w:t>d’urgence pour la sécurité des personnes et des biens</w:t>
      </w:r>
      <w:r w:rsidR="00224925" w:rsidRPr="00ED1A23">
        <w:rPr>
          <w:rFonts w:ascii="Cambria" w:hAnsi="Cambria" w:cs="Cambria"/>
          <w:color w:val="365F91" w:themeColor="accent1" w:themeShade="BF"/>
          <w:sz w:val="22"/>
          <w:szCs w:val="22"/>
        </w:rPr>
        <w:t> </w:t>
      </w:r>
      <w:bookmarkEnd w:id="110"/>
      <w:bookmarkEnd w:id="112"/>
      <w:r w:rsidR="00224925" w:rsidRPr="00ED1A23">
        <w:rPr>
          <w:rFonts w:ascii="Marianne" w:hAnsi="Marianne"/>
          <w:color w:val="365F91" w:themeColor="accent1" w:themeShade="BF"/>
          <w:sz w:val="22"/>
          <w:szCs w:val="22"/>
        </w:rPr>
        <w:t>:</w:t>
      </w:r>
      <w:bookmarkEnd w:id="111"/>
    </w:p>
    <w:p w14:paraId="0AAF2270" w14:textId="7BC8CDD8" w:rsidR="00283319" w:rsidRDefault="00283319" w:rsidP="00600C37">
      <w:pPr>
        <w:spacing w:after="0" w:line="240" w:lineRule="auto"/>
        <w:rPr>
          <w:rFonts w:ascii="Marianne" w:hAnsi="Marianne"/>
          <w:b/>
          <w:sz w:val="20"/>
          <w:szCs w:val="20"/>
        </w:rPr>
      </w:pPr>
    </w:p>
    <w:p w14:paraId="027D62B1" w14:textId="02CEDA9C" w:rsidR="00283319" w:rsidRDefault="00283319" w:rsidP="00283319">
      <w:pPr>
        <w:spacing w:after="0" w:line="240" w:lineRule="auto"/>
        <w:jc w:val="both"/>
        <w:rPr>
          <w:rFonts w:ascii="Marianne" w:hAnsi="Marianne"/>
          <w:b/>
          <w:sz w:val="20"/>
          <w:szCs w:val="20"/>
        </w:rPr>
      </w:pPr>
      <w:r w:rsidRPr="00283319">
        <w:rPr>
          <w:rFonts w:ascii="Marianne" w:hAnsi="Marianne"/>
          <w:bCs/>
          <w:sz w:val="20"/>
          <w:szCs w:val="20"/>
        </w:rPr>
        <w:t xml:space="preserve">Obligation prévue par </w:t>
      </w:r>
      <w:hyperlink r:id="rId61" w:history="1">
        <w:r w:rsidRPr="00283319">
          <w:rPr>
            <w:rStyle w:val="Lienhypertexte"/>
            <w:rFonts w:ascii="Marianne" w:hAnsi="Marianne"/>
            <w:bCs/>
            <w:sz w:val="20"/>
            <w:szCs w:val="20"/>
          </w:rPr>
          <w:t>l’arrêté n°2015-16 du 12 février 2015</w:t>
        </w:r>
      </w:hyperlink>
      <w:r w:rsidRPr="00283319">
        <w:rPr>
          <w:rFonts w:ascii="Marianne" w:hAnsi="Marianne"/>
          <w:bCs/>
          <w:sz w:val="20"/>
          <w:szCs w:val="20"/>
        </w:rPr>
        <w:t xml:space="preserve"> encadrant la sécurité des activités touristiques et non gouvernementales en Antarctique</w:t>
      </w:r>
      <w:r>
        <w:rPr>
          <w:rFonts w:ascii="Marianne" w:hAnsi="Marianne"/>
          <w:b/>
          <w:sz w:val="20"/>
          <w:szCs w:val="20"/>
        </w:rPr>
        <w:t>.</w:t>
      </w:r>
    </w:p>
    <w:p w14:paraId="6E58EEB7" w14:textId="77777777" w:rsidR="00283319" w:rsidRDefault="00283319" w:rsidP="00283319">
      <w:pPr>
        <w:spacing w:after="0" w:line="240" w:lineRule="auto"/>
        <w:jc w:val="both"/>
        <w:rPr>
          <w:rFonts w:ascii="Marianne" w:hAnsi="Marianne"/>
          <w:b/>
          <w:sz w:val="20"/>
          <w:szCs w:val="20"/>
        </w:rPr>
      </w:pPr>
    </w:p>
    <w:p w14:paraId="01E4C1EC" w14:textId="5F7E4ACC" w:rsidR="00283319" w:rsidRPr="00283319" w:rsidRDefault="00ED1A23" w:rsidP="00ED1A23">
      <w:pPr>
        <w:spacing w:after="0" w:line="240" w:lineRule="auto"/>
        <w:jc w:val="both"/>
        <w:rPr>
          <w:rFonts w:ascii="Marianne" w:hAnsi="Marianne"/>
          <w:bCs/>
          <w:sz w:val="20"/>
          <w:szCs w:val="20"/>
        </w:rPr>
      </w:pPr>
      <w:r>
        <w:rPr>
          <w:rFonts w:ascii="Marianne" w:hAnsi="Marianne"/>
          <w:bCs/>
          <w:sz w:val="20"/>
          <w:szCs w:val="20"/>
        </w:rPr>
        <w:t>Ce plan doit notamment décrire</w:t>
      </w:r>
      <w:r w:rsidRPr="00C770EB">
        <w:rPr>
          <w:rFonts w:ascii="Marianne" w:hAnsi="Marianne"/>
          <w:bCs/>
          <w:sz w:val="20"/>
          <w:szCs w:val="20"/>
        </w:rPr>
        <w:t xml:space="preserve"> les modalités d’information des règles de sécurité aux passagers</w:t>
      </w:r>
      <w:r>
        <w:rPr>
          <w:rFonts w:ascii="Cambria" w:hAnsi="Cambria" w:cs="Cambria"/>
          <w:bCs/>
          <w:sz w:val="20"/>
          <w:szCs w:val="20"/>
        </w:rPr>
        <w:t xml:space="preserve">, </w:t>
      </w:r>
      <w:r>
        <w:rPr>
          <w:rFonts w:ascii="Marianne" w:hAnsi="Marianne"/>
          <w:bCs/>
          <w:sz w:val="20"/>
          <w:szCs w:val="20"/>
        </w:rPr>
        <w:t>i</w:t>
      </w:r>
      <w:r w:rsidRPr="00C770EB">
        <w:rPr>
          <w:rFonts w:ascii="Marianne" w:hAnsi="Marianne"/>
          <w:sz w:val="20"/>
          <w:szCs w:val="20"/>
        </w:rPr>
        <w:t>ndiquer les exercices de sécurité prévus</w:t>
      </w:r>
      <w:r>
        <w:rPr>
          <w:rFonts w:ascii="Marianne" w:hAnsi="Marianne"/>
          <w:sz w:val="20"/>
          <w:szCs w:val="20"/>
        </w:rPr>
        <w:t xml:space="preserve">, lister les équipements et matériel… </w:t>
      </w:r>
      <w:r w:rsidR="00283319" w:rsidRPr="00283319">
        <w:rPr>
          <w:rFonts w:ascii="Marianne" w:hAnsi="Marianne"/>
          <w:bCs/>
          <w:sz w:val="20"/>
          <w:szCs w:val="20"/>
        </w:rPr>
        <w:t>Durant les débarquements, au moins une personne doit rester à bord du navire (à prendre en compte dans le plan d’urgence pour la sécurité des personnes et des biens).</w:t>
      </w:r>
    </w:p>
    <w:p w14:paraId="618DC948" w14:textId="3FF035C7" w:rsidR="00283319" w:rsidRPr="00283319" w:rsidRDefault="00283319" w:rsidP="00283319">
      <w:pPr>
        <w:spacing w:after="0" w:line="240" w:lineRule="auto"/>
        <w:rPr>
          <w:rFonts w:ascii="Marianne" w:hAnsi="Marianne"/>
          <w:bCs/>
          <w:sz w:val="20"/>
          <w:szCs w:val="20"/>
        </w:rPr>
      </w:pPr>
    </w:p>
    <w:p w14:paraId="623D6A9E" w14:textId="793EA25C" w:rsidR="00224925" w:rsidRPr="00D17BDD" w:rsidRDefault="001C40C1" w:rsidP="009179BA">
      <w:pPr>
        <w:spacing w:before="120" w:after="0" w:line="240" w:lineRule="auto"/>
        <w:ind w:left="284"/>
        <w:rPr>
          <w:rFonts w:ascii="Marianne" w:hAnsi="Marianne"/>
          <w:sz w:val="20"/>
          <w:szCs w:val="20"/>
        </w:rPr>
      </w:pPr>
      <w:r w:rsidRPr="001C40C1">
        <w:rPr>
          <w:rFonts w:ascii="Marianne" w:hAnsi="Marianne"/>
          <w:b/>
          <w:bCs/>
          <w:sz w:val="20"/>
          <w:szCs w:val="20"/>
        </w:rPr>
        <w:sym w:font="Wingdings" w:char="F0E8"/>
      </w:r>
      <w:r w:rsidRPr="001C40C1">
        <w:rPr>
          <w:rFonts w:ascii="Marianne" w:hAnsi="Marianne"/>
          <w:b/>
          <w:bCs/>
          <w:sz w:val="20"/>
          <w:szCs w:val="20"/>
        </w:rPr>
        <w:t xml:space="preserve"> </w:t>
      </w:r>
      <w:r w:rsidR="00224925" w:rsidRPr="001C40C1">
        <w:rPr>
          <w:rFonts w:ascii="Marianne" w:hAnsi="Marianne"/>
          <w:b/>
          <w:bCs/>
          <w:sz w:val="20"/>
          <w:szCs w:val="20"/>
        </w:rPr>
        <w:t xml:space="preserve">joindre une copie du plan </w:t>
      </w:r>
      <w:r w:rsidR="00ED1A23" w:rsidRPr="00ED1A23">
        <w:rPr>
          <w:rFonts w:ascii="Marianne" w:hAnsi="Marianne"/>
          <w:b/>
          <w:bCs/>
          <w:sz w:val="20"/>
          <w:szCs w:val="20"/>
        </w:rPr>
        <w:t xml:space="preserve">d’urgence pour la sécurité des personnes et des biens </w:t>
      </w:r>
      <w:r w:rsidR="00224925" w:rsidRPr="001C40C1">
        <w:rPr>
          <w:rFonts w:ascii="Marianne" w:hAnsi="Marianne"/>
          <w:b/>
          <w:bCs/>
          <w:sz w:val="20"/>
          <w:szCs w:val="20"/>
        </w:rPr>
        <w:t>en annexe</w:t>
      </w:r>
    </w:p>
    <w:p w14:paraId="50BD52A6" w14:textId="77777777" w:rsidR="00AA6E9B" w:rsidRDefault="00AA6E9B" w:rsidP="00AA6E9B">
      <w:pPr>
        <w:spacing w:after="0" w:line="240" w:lineRule="auto"/>
        <w:rPr>
          <w:rFonts w:ascii="Marianne" w:hAnsi="Marianne"/>
          <w:b/>
          <w:sz w:val="20"/>
          <w:szCs w:val="20"/>
        </w:rPr>
      </w:pPr>
    </w:p>
    <w:p w14:paraId="4E3E66B0" w14:textId="77777777" w:rsidR="00C770EB" w:rsidRPr="00D17BDD" w:rsidRDefault="00C770EB" w:rsidP="00600C37">
      <w:pPr>
        <w:pStyle w:val="Grillemoyenne1-Accent21"/>
        <w:spacing w:after="0" w:line="240" w:lineRule="auto"/>
        <w:ind w:left="0"/>
        <w:contextualSpacing w:val="0"/>
        <w:jc w:val="both"/>
        <w:rPr>
          <w:rFonts w:ascii="Marianne" w:hAnsi="Marianne"/>
          <w:b/>
          <w:sz w:val="20"/>
          <w:szCs w:val="20"/>
          <w:u w:val="single"/>
        </w:rPr>
      </w:pPr>
    </w:p>
    <w:p w14:paraId="554DCF4E" w14:textId="7A4829A4" w:rsidR="00224925" w:rsidRDefault="00ED1A23" w:rsidP="00ED1A23">
      <w:pPr>
        <w:pStyle w:val="Titre2"/>
        <w:ind w:left="567" w:hanging="578"/>
        <w:rPr>
          <w:rFonts w:ascii="Marianne" w:hAnsi="Marianne"/>
          <w:color w:val="365F91" w:themeColor="accent1" w:themeShade="BF"/>
          <w:sz w:val="22"/>
          <w:szCs w:val="22"/>
        </w:rPr>
      </w:pPr>
      <w:bookmarkStart w:id="113" w:name="_Toc222761489"/>
      <w:r w:rsidRPr="00ED1A23">
        <w:rPr>
          <w:rFonts w:ascii="Marianne" w:hAnsi="Marianne"/>
          <w:color w:val="365F91" w:themeColor="accent1" w:themeShade="BF"/>
          <w:sz w:val="22"/>
          <w:szCs w:val="22"/>
        </w:rPr>
        <w:t>Plan</w:t>
      </w:r>
      <w:r w:rsidR="00224925" w:rsidRPr="00ED1A23">
        <w:rPr>
          <w:rFonts w:ascii="Marianne" w:hAnsi="Marianne"/>
          <w:color w:val="365F91" w:themeColor="accent1" w:themeShade="BF"/>
          <w:sz w:val="22"/>
          <w:szCs w:val="22"/>
        </w:rPr>
        <w:t xml:space="preserve"> </w:t>
      </w:r>
      <w:bookmarkStart w:id="114" w:name="_Hlk191368514"/>
      <w:r w:rsidR="00224925" w:rsidRPr="00ED1A23">
        <w:rPr>
          <w:rFonts w:ascii="Marianne" w:hAnsi="Marianne"/>
          <w:color w:val="365F91" w:themeColor="accent1" w:themeShade="BF"/>
          <w:sz w:val="22"/>
          <w:szCs w:val="22"/>
        </w:rPr>
        <w:t xml:space="preserve">d’urgence médical </w:t>
      </w:r>
      <w:bookmarkEnd w:id="114"/>
      <w:r w:rsidR="00224925" w:rsidRPr="00ED1A23">
        <w:rPr>
          <w:rFonts w:ascii="Marianne" w:hAnsi="Marianne"/>
          <w:color w:val="365F91" w:themeColor="accent1" w:themeShade="BF"/>
          <w:sz w:val="22"/>
          <w:szCs w:val="22"/>
        </w:rPr>
        <w:t>:</w:t>
      </w:r>
      <w:bookmarkEnd w:id="113"/>
    </w:p>
    <w:p w14:paraId="4D7C7177" w14:textId="77777777" w:rsidR="00ED1A23" w:rsidRDefault="00ED1A23" w:rsidP="00ED1A23">
      <w:pPr>
        <w:spacing w:after="0" w:line="240" w:lineRule="auto"/>
        <w:jc w:val="both"/>
      </w:pPr>
    </w:p>
    <w:p w14:paraId="1BC47A90" w14:textId="471DFD3E" w:rsidR="00ED1A23" w:rsidRPr="00ED1A23" w:rsidRDefault="00ED1A23" w:rsidP="00ED1A23">
      <w:pPr>
        <w:spacing w:after="0" w:line="240" w:lineRule="auto"/>
        <w:jc w:val="both"/>
      </w:pPr>
      <w:r>
        <w:t>Existence d’un plan d’urgence médical :</w:t>
      </w:r>
    </w:p>
    <w:p w14:paraId="774CB785" w14:textId="699CF2A4" w:rsidR="00224925" w:rsidRPr="00D17BDD" w:rsidRDefault="00A72964" w:rsidP="009179BA">
      <w:pPr>
        <w:spacing w:before="120" w:after="0" w:line="240" w:lineRule="auto"/>
        <w:ind w:left="284"/>
        <w:rPr>
          <w:rFonts w:ascii="Marianne" w:hAnsi="Marianne"/>
          <w:sz w:val="20"/>
          <w:szCs w:val="20"/>
        </w:rPr>
      </w:pPr>
      <w:sdt>
        <w:sdtPr>
          <w:rPr>
            <w:rFonts w:ascii="Marianne" w:hAnsi="Marianne"/>
            <w:b/>
            <w:bCs/>
            <w:sz w:val="24"/>
            <w:szCs w:val="24"/>
          </w:rPr>
          <w:id w:val="493764603"/>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224925" w:rsidRPr="00D17BDD">
        <w:rPr>
          <w:rFonts w:ascii="Marianne" w:hAnsi="Marianne"/>
          <w:sz w:val="20"/>
          <w:szCs w:val="20"/>
        </w:rPr>
        <w:t xml:space="preserve">OUI </w:t>
      </w:r>
      <w:r w:rsidR="00224925" w:rsidRPr="001C40C1">
        <w:rPr>
          <w:rFonts w:ascii="Marianne" w:hAnsi="Marianne"/>
          <w:b/>
          <w:bCs/>
          <w:sz w:val="20"/>
          <w:szCs w:val="20"/>
        </w:rPr>
        <w:t>(</w:t>
      </w:r>
      <w:r w:rsidR="001C40C1" w:rsidRPr="001C40C1">
        <w:rPr>
          <w:rFonts w:ascii="Marianne" w:hAnsi="Marianne"/>
          <w:b/>
          <w:bCs/>
          <w:sz w:val="20"/>
          <w:szCs w:val="20"/>
        </w:rPr>
        <w:sym w:font="Wingdings" w:char="F0E8"/>
      </w:r>
      <w:r w:rsidR="001C40C1" w:rsidRPr="001C40C1">
        <w:rPr>
          <w:rFonts w:ascii="Marianne" w:hAnsi="Marianne"/>
          <w:b/>
          <w:bCs/>
          <w:sz w:val="20"/>
          <w:szCs w:val="20"/>
        </w:rPr>
        <w:t xml:space="preserve"> </w:t>
      </w:r>
      <w:r w:rsidR="00224925" w:rsidRPr="001C40C1">
        <w:rPr>
          <w:rFonts w:ascii="Marianne" w:hAnsi="Marianne"/>
          <w:b/>
          <w:bCs/>
          <w:sz w:val="20"/>
          <w:szCs w:val="20"/>
        </w:rPr>
        <w:t xml:space="preserve">joindre une copie du plan </w:t>
      </w:r>
      <w:r w:rsidR="00ED1A23" w:rsidRPr="00ED1A23">
        <w:rPr>
          <w:rFonts w:ascii="Marianne" w:hAnsi="Marianne"/>
          <w:b/>
          <w:bCs/>
          <w:sz w:val="20"/>
          <w:szCs w:val="20"/>
        </w:rPr>
        <w:t xml:space="preserve">d’urgence médical </w:t>
      </w:r>
      <w:r w:rsidR="00224925" w:rsidRPr="001C40C1">
        <w:rPr>
          <w:rFonts w:ascii="Marianne" w:hAnsi="Marianne"/>
          <w:b/>
          <w:bCs/>
          <w:sz w:val="20"/>
          <w:szCs w:val="20"/>
        </w:rPr>
        <w:t>en annexe)</w:t>
      </w:r>
    </w:p>
    <w:p w14:paraId="55296FE3" w14:textId="445DF0D8" w:rsidR="00224925" w:rsidRPr="00D17BDD" w:rsidRDefault="00A72964" w:rsidP="009179BA">
      <w:pPr>
        <w:spacing w:before="120" w:after="0" w:line="240" w:lineRule="auto"/>
        <w:ind w:left="284"/>
        <w:rPr>
          <w:rFonts w:ascii="Marianne" w:hAnsi="Marianne"/>
          <w:sz w:val="20"/>
          <w:szCs w:val="20"/>
        </w:rPr>
      </w:pPr>
      <w:sdt>
        <w:sdtPr>
          <w:rPr>
            <w:rFonts w:ascii="Marianne" w:hAnsi="Marianne"/>
            <w:b/>
            <w:bCs/>
            <w:sz w:val="24"/>
            <w:szCs w:val="24"/>
          </w:rPr>
          <w:id w:val="654565568"/>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224925" w:rsidRPr="00D17BDD">
        <w:rPr>
          <w:rFonts w:ascii="Marianne" w:hAnsi="Marianne"/>
          <w:sz w:val="20"/>
          <w:szCs w:val="20"/>
        </w:rPr>
        <w:t>NON</w:t>
      </w:r>
      <w:r w:rsidR="00ED1A23">
        <w:rPr>
          <w:rFonts w:ascii="Marianne" w:hAnsi="Marianne"/>
          <w:sz w:val="20"/>
          <w:szCs w:val="20"/>
        </w:rPr>
        <w:t xml:space="preserve"> </w:t>
      </w:r>
      <w:r w:rsidR="00ED1A23" w:rsidRPr="00ED1A23">
        <w:rPr>
          <w:rFonts w:ascii="Marianne" w:hAnsi="Marianne"/>
          <w:b/>
          <w:bCs/>
          <w:sz w:val="20"/>
          <w:szCs w:val="20"/>
        </w:rPr>
        <w:t>(</w:t>
      </w:r>
      <w:r w:rsidR="00ED1A23">
        <w:rPr>
          <w:rFonts w:ascii="Marianne" w:hAnsi="Marianne"/>
          <w:b/>
          <w:bCs/>
          <w:sz w:val="20"/>
          <w:szCs w:val="20"/>
        </w:rPr>
        <w:t>compléter le point ci-dessous</w:t>
      </w:r>
      <w:r w:rsidR="00ED1A23" w:rsidRPr="00ED1A23">
        <w:rPr>
          <w:rFonts w:ascii="Marianne" w:hAnsi="Marianne"/>
          <w:b/>
          <w:bCs/>
          <w:sz w:val="20"/>
          <w:szCs w:val="20"/>
        </w:rPr>
        <w:t>)</w:t>
      </w:r>
      <w:r w:rsidR="00ED1A23">
        <w:rPr>
          <w:rFonts w:ascii="Marianne" w:hAnsi="Marianne"/>
          <w:sz w:val="20"/>
          <w:szCs w:val="20"/>
        </w:rPr>
        <w:t xml:space="preserve"> </w:t>
      </w:r>
    </w:p>
    <w:p w14:paraId="3DCDEED3" w14:textId="4A5DC2AB" w:rsidR="009179BA" w:rsidRDefault="009179BA" w:rsidP="009179BA">
      <w:pPr>
        <w:spacing w:after="0" w:line="240" w:lineRule="auto"/>
        <w:rPr>
          <w:rFonts w:ascii="Marianne" w:hAnsi="Marianne"/>
          <w:b/>
          <w:sz w:val="20"/>
          <w:szCs w:val="20"/>
        </w:rPr>
      </w:pPr>
    </w:p>
    <w:p w14:paraId="0A01E8B9" w14:textId="0D38D165" w:rsidR="00ED1A23" w:rsidRPr="00ED1A23" w:rsidRDefault="00ED1A23" w:rsidP="00ED1A23">
      <w:pPr>
        <w:spacing w:after="0" w:line="240" w:lineRule="auto"/>
        <w:jc w:val="both"/>
        <w:rPr>
          <w:rFonts w:ascii="Marianne" w:hAnsi="Marianne"/>
          <w:bCs/>
          <w:iCs/>
          <w:color w:val="365F91" w:themeColor="accent1" w:themeShade="BF"/>
          <w:sz w:val="20"/>
          <w:szCs w:val="20"/>
        </w:rPr>
      </w:pPr>
      <w:r w:rsidRPr="00ED1A23">
        <w:rPr>
          <w:rFonts w:ascii="Marianne" w:hAnsi="Marianne"/>
          <w:bCs/>
          <w:sz w:val="20"/>
          <w:szCs w:val="20"/>
        </w:rPr>
        <w:t>En l’absence de plan d’urgence médicale, décrire la procédure, les contacts et le matériel disponible</w:t>
      </w:r>
      <w:r w:rsidRPr="00ED1A23">
        <w:rPr>
          <w:rFonts w:ascii="Cambria" w:hAnsi="Cambria" w:cs="Cambria"/>
          <w:bCs/>
          <w:sz w:val="20"/>
          <w:szCs w:val="20"/>
        </w:rPr>
        <w:t> </w:t>
      </w:r>
      <w:r w:rsidRPr="00ED1A23">
        <w:rPr>
          <w:rFonts w:ascii="Marianne" w:hAnsi="Marianne"/>
          <w:bCs/>
          <w:sz w:val="20"/>
          <w:szCs w:val="20"/>
        </w:rPr>
        <w:t>:</w:t>
      </w:r>
      <w:r w:rsidRPr="00ED1A23">
        <w:rPr>
          <w:rFonts w:ascii="Marianne" w:hAnsi="Marianne"/>
          <w:bCs/>
          <w:iCs/>
          <w:color w:val="365F91" w:themeColor="accent1" w:themeShade="BF"/>
          <w:sz w:val="20"/>
          <w:szCs w:val="20"/>
        </w:rPr>
        <w:t xml:space="preserve">  </w:t>
      </w:r>
    </w:p>
    <w:p w14:paraId="57C5D24D" w14:textId="5B21C02B" w:rsidR="00ED1A23" w:rsidRDefault="00ED1A23" w:rsidP="009179BA">
      <w:pPr>
        <w:spacing w:after="0" w:line="240" w:lineRule="auto"/>
        <w:rPr>
          <w:rFonts w:ascii="Marianne" w:hAnsi="Marianne"/>
          <w:iCs/>
          <w:color w:val="365F91" w:themeColor="accent1" w:themeShade="BF"/>
          <w:sz w:val="20"/>
          <w:szCs w:val="20"/>
        </w:rPr>
      </w:pPr>
    </w:p>
    <w:p w14:paraId="38D6168D" w14:textId="30ED6F72" w:rsidR="00ED1A23" w:rsidRDefault="00ED1A23" w:rsidP="009179BA">
      <w:pPr>
        <w:spacing w:after="0" w:line="240" w:lineRule="auto"/>
        <w:rPr>
          <w:rFonts w:ascii="Marianne" w:hAnsi="Marianne"/>
          <w:iCs/>
          <w:color w:val="365F91" w:themeColor="accent1" w:themeShade="BF"/>
          <w:sz w:val="20"/>
          <w:szCs w:val="20"/>
        </w:rPr>
      </w:pPr>
    </w:p>
    <w:p w14:paraId="1FD93FEF" w14:textId="6C766D4B" w:rsidR="00ED1A23" w:rsidRDefault="00ED1A23" w:rsidP="009179BA">
      <w:pPr>
        <w:spacing w:after="0" w:line="240" w:lineRule="auto"/>
        <w:rPr>
          <w:rFonts w:ascii="Marianne" w:hAnsi="Marianne"/>
          <w:iCs/>
          <w:color w:val="365F91" w:themeColor="accent1" w:themeShade="BF"/>
          <w:sz w:val="20"/>
          <w:szCs w:val="20"/>
        </w:rPr>
      </w:pPr>
    </w:p>
    <w:p w14:paraId="59715E78" w14:textId="19855072" w:rsidR="009179BA" w:rsidRPr="00ED1A23" w:rsidRDefault="00002E3E" w:rsidP="00ED1A23">
      <w:pPr>
        <w:pStyle w:val="Titre2"/>
        <w:ind w:left="567" w:hanging="578"/>
        <w:rPr>
          <w:rFonts w:ascii="Marianne" w:hAnsi="Marianne"/>
          <w:color w:val="365F91" w:themeColor="accent1" w:themeShade="BF"/>
          <w:sz w:val="22"/>
          <w:szCs w:val="22"/>
        </w:rPr>
      </w:pPr>
      <w:bookmarkStart w:id="115" w:name="_Toc222761490"/>
      <w:r w:rsidRPr="00ED1A23">
        <w:rPr>
          <w:rFonts w:ascii="Marianne" w:hAnsi="Marianne"/>
          <w:color w:val="365F91" w:themeColor="accent1" w:themeShade="BF"/>
          <w:sz w:val="22"/>
          <w:szCs w:val="22"/>
        </w:rPr>
        <w:t>Plan</w:t>
      </w:r>
      <w:r w:rsidR="00ED1A23" w:rsidRPr="00ED1A23">
        <w:rPr>
          <w:rFonts w:ascii="Marianne" w:hAnsi="Marianne"/>
          <w:color w:val="365F91" w:themeColor="accent1" w:themeShade="BF"/>
          <w:sz w:val="22"/>
          <w:szCs w:val="22"/>
        </w:rPr>
        <w:t xml:space="preserve"> d’urgence en cas de situation critique pour l’environnement</w:t>
      </w:r>
      <w:bookmarkEnd w:id="115"/>
    </w:p>
    <w:p w14:paraId="03869AAA" w14:textId="77777777" w:rsidR="00ED1A23" w:rsidRDefault="00ED1A23" w:rsidP="00A76E34">
      <w:pPr>
        <w:spacing w:after="0" w:line="240" w:lineRule="auto"/>
        <w:jc w:val="both"/>
        <w:rPr>
          <w:rFonts w:ascii="Marianne" w:hAnsi="Marianne"/>
          <w:b/>
          <w:sz w:val="20"/>
          <w:szCs w:val="20"/>
          <w:u w:val="single"/>
        </w:rPr>
      </w:pPr>
    </w:p>
    <w:p w14:paraId="0171A954" w14:textId="188A0FA3" w:rsidR="009179BA" w:rsidRPr="00ED1A23" w:rsidRDefault="00A86E56" w:rsidP="00A76E34">
      <w:pPr>
        <w:spacing w:after="0" w:line="240" w:lineRule="auto"/>
        <w:jc w:val="both"/>
        <w:rPr>
          <w:rFonts w:ascii="Marianne" w:hAnsi="Marianne"/>
          <w:bCs/>
          <w:sz w:val="20"/>
          <w:szCs w:val="20"/>
        </w:rPr>
      </w:pPr>
      <w:r w:rsidRPr="00ED1A23">
        <w:rPr>
          <w:rFonts w:ascii="Marianne" w:hAnsi="Marianne"/>
          <w:bCs/>
          <w:sz w:val="20"/>
          <w:szCs w:val="20"/>
        </w:rPr>
        <w:t>Description des mesures susceptibles d’être prises pour la protection de l’environnement en cas d’incident</w:t>
      </w:r>
      <w:r w:rsidRPr="00ED1A23">
        <w:rPr>
          <w:rFonts w:ascii="Cambria" w:hAnsi="Cambria" w:cs="Cambria"/>
          <w:bCs/>
          <w:sz w:val="20"/>
          <w:szCs w:val="20"/>
        </w:rPr>
        <w:t> </w:t>
      </w:r>
      <w:r w:rsidRPr="00ED1A23">
        <w:rPr>
          <w:rFonts w:ascii="Marianne" w:hAnsi="Marianne"/>
          <w:bCs/>
          <w:sz w:val="20"/>
          <w:szCs w:val="20"/>
        </w:rPr>
        <w:t>:</w:t>
      </w:r>
    </w:p>
    <w:p w14:paraId="31B639FF" w14:textId="0258036A" w:rsidR="00224925" w:rsidRPr="00A86E56" w:rsidRDefault="001C40C1" w:rsidP="00002E3E">
      <w:pPr>
        <w:pStyle w:val="Grillemoyenne1-Accent21"/>
        <w:spacing w:after="0" w:line="240" w:lineRule="auto"/>
        <w:ind w:left="0"/>
        <w:contextualSpacing w:val="0"/>
        <w:jc w:val="both"/>
        <w:rPr>
          <w:rFonts w:ascii="Marianne" w:hAnsi="Marianne"/>
          <w:bCs/>
          <w:sz w:val="20"/>
          <w:szCs w:val="20"/>
        </w:rPr>
      </w:pPr>
      <w:r w:rsidRPr="00002E3E">
        <w:rPr>
          <w:rFonts w:ascii="Marianne" w:hAnsi="Marianne"/>
          <w:bCs/>
          <w:sz w:val="20"/>
          <w:szCs w:val="20"/>
        </w:rPr>
        <w:sym w:font="Wingdings" w:char="F0E8"/>
      </w:r>
      <w:r w:rsidRPr="00002E3E">
        <w:rPr>
          <w:rFonts w:ascii="Marianne" w:hAnsi="Marianne"/>
          <w:bCs/>
          <w:sz w:val="20"/>
          <w:szCs w:val="20"/>
        </w:rPr>
        <w:t xml:space="preserve"> </w:t>
      </w:r>
      <w:r w:rsidR="00A86E56" w:rsidRPr="00002E3E">
        <w:rPr>
          <w:rFonts w:ascii="Marianne" w:hAnsi="Marianne"/>
          <w:bCs/>
          <w:sz w:val="20"/>
          <w:szCs w:val="20"/>
        </w:rPr>
        <w:t xml:space="preserve">Le tableau ci-dessous </w:t>
      </w:r>
      <w:r w:rsidR="00002E3E" w:rsidRPr="00002E3E">
        <w:rPr>
          <w:rFonts w:ascii="Marianne" w:hAnsi="Marianne"/>
          <w:bCs/>
          <w:sz w:val="20"/>
          <w:szCs w:val="20"/>
        </w:rPr>
        <w:t xml:space="preserve">doit être complété et </w:t>
      </w:r>
      <w:r w:rsidR="00A86E56" w:rsidRPr="00002E3E">
        <w:rPr>
          <w:rFonts w:ascii="Marianne" w:hAnsi="Marianne"/>
          <w:bCs/>
          <w:sz w:val="20"/>
          <w:szCs w:val="20"/>
        </w:rPr>
        <w:t>peut-être précisé par tou</w:t>
      </w:r>
      <w:r w:rsidRPr="00002E3E">
        <w:rPr>
          <w:rFonts w:ascii="Marianne" w:hAnsi="Marianne"/>
          <w:bCs/>
          <w:sz w:val="20"/>
          <w:szCs w:val="20"/>
        </w:rPr>
        <w:t>t</w:t>
      </w:r>
      <w:r w:rsidR="00A86E56" w:rsidRPr="00002E3E">
        <w:rPr>
          <w:rFonts w:ascii="Marianne" w:hAnsi="Marianne"/>
          <w:bCs/>
          <w:sz w:val="20"/>
          <w:szCs w:val="20"/>
        </w:rPr>
        <w:t xml:space="preserve"> document complémentaire à joindre en annexe.</w:t>
      </w:r>
    </w:p>
    <w:p w14:paraId="1B2CAD65" w14:textId="77777777" w:rsidR="00A86E56" w:rsidRPr="00D17BDD" w:rsidRDefault="00A86E56" w:rsidP="00600C37">
      <w:pPr>
        <w:pStyle w:val="Grillemoyenne1-Accent21"/>
        <w:spacing w:after="0" w:line="240" w:lineRule="auto"/>
        <w:ind w:left="0"/>
        <w:contextualSpacing w:val="0"/>
        <w:jc w:val="both"/>
        <w:rPr>
          <w:rFonts w:ascii="Marianne" w:hAnsi="Marianne"/>
          <w:b/>
          <w:sz w:val="20"/>
          <w:szCs w:val="2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917"/>
      </w:tblGrid>
      <w:tr w:rsidR="00224925" w:rsidRPr="00D17BDD" w14:paraId="199D2AA7" w14:textId="77777777" w:rsidTr="00A76E34">
        <w:trPr>
          <w:trHeight w:val="1605"/>
        </w:trPr>
        <w:tc>
          <w:tcPr>
            <w:tcW w:w="2972" w:type="dxa"/>
          </w:tcPr>
          <w:p w14:paraId="36DBC002" w14:textId="77777777" w:rsidR="00224925" w:rsidRPr="00D17BDD" w:rsidRDefault="00224925" w:rsidP="00BE640B">
            <w:pPr>
              <w:spacing w:after="0" w:line="240" w:lineRule="auto"/>
              <w:rPr>
                <w:rStyle w:val="Lienhypertexte"/>
                <w:rFonts w:ascii="Marianne" w:hAnsi="Marianne"/>
                <w:color w:val="auto"/>
                <w:sz w:val="20"/>
                <w:szCs w:val="20"/>
                <w:u w:val="none"/>
              </w:rPr>
            </w:pPr>
          </w:p>
          <w:p w14:paraId="2761D46F" w14:textId="77777777" w:rsidR="00224925" w:rsidRPr="00D17BDD" w:rsidRDefault="00224925" w:rsidP="00A76E34">
            <w:pPr>
              <w:spacing w:after="0" w:line="240" w:lineRule="auto"/>
              <w:jc w:val="both"/>
              <w:rPr>
                <w:rStyle w:val="Lienhypertexte"/>
                <w:rFonts w:ascii="Marianne" w:hAnsi="Marianne"/>
                <w:color w:val="auto"/>
                <w:sz w:val="20"/>
                <w:szCs w:val="20"/>
                <w:u w:val="none"/>
              </w:rPr>
            </w:pPr>
            <w:r w:rsidRPr="00D17BDD">
              <w:rPr>
                <w:rStyle w:val="Lienhypertexte"/>
                <w:rFonts w:ascii="Marianne" w:hAnsi="Marianne"/>
                <w:color w:val="auto"/>
                <w:sz w:val="20"/>
                <w:szCs w:val="20"/>
                <w:u w:val="none"/>
              </w:rPr>
              <w:t xml:space="preserve">Liste des </w:t>
            </w:r>
            <w:r w:rsidRPr="00D17BDD">
              <w:rPr>
                <w:rStyle w:val="Lienhypertexte"/>
                <w:rFonts w:ascii="Marianne" w:hAnsi="Marianne"/>
                <w:b/>
                <w:color w:val="auto"/>
                <w:sz w:val="20"/>
                <w:szCs w:val="20"/>
                <w:u w:val="none"/>
              </w:rPr>
              <w:t>situations potentiellement critiques pour la sécurité des personnes et des biens, et pour l’environnement</w:t>
            </w:r>
            <w:r w:rsidRPr="00D17BDD">
              <w:rPr>
                <w:rStyle w:val="Lienhypertexte"/>
                <w:rFonts w:ascii="Cambria" w:hAnsi="Cambria" w:cs="Cambria"/>
                <w:color w:val="auto"/>
                <w:sz w:val="20"/>
                <w:szCs w:val="20"/>
                <w:u w:val="none"/>
              </w:rPr>
              <w:t> </w:t>
            </w:r>
          </w:p>
          <w:p w14:paraId="6F1F79A4" w14:textId="77777777" w:rsidR="00224925" w:rsidRPr="00D17BDD" w:rsidRDefault="00224925" w:rsidP="00A76E34">
            <w:pPr>
              <w:spacing w:after="0" w:line="240" w:lineRule="auto"/>
              <w:jc w:val="both"/>
              <w:rPr>
                <w:rStyle w:val="Lienhypertexte"/>
                <w:rFonts w:ascii="Marianne" w:hAnsi="Marianne"/>
                <w:color w:val="auto"/>
                <w:sz w:val="20"/>
                <w:szCs w:val="20"/>
                <w:u w:val="none"/>
              </w:rPr>
            </w:pPr>
            <w:r w:rsidRPr="00D17BDD">
              <w:rPr>
                <w:rStyle w:val="Lienhypertexte"/>
                <w:rFonts w:ascii="Marianne" w:hAnsi="Marianne"/>
                <w:color w:val="auto"/>
                <w:sz w:val="20"/>
                <w:szCs w:val="20"/>
                <w:u w:val="none"/>
              </w:rPr>
              <w:t>identifiées</w:t>
            </w:r>
          </w:p>
          <w:p w14:paraId="258A882F" w14:textId="77777777" w:rsidR="00224925" w:rsidRPr="00D17BDD" w:rsidRDefault="00224925" w:rsidP="00BE640B">
            <w:pPr>
              <w:spacing w:after="0" w:line="240" w:lineRule="auto"/>
              <w:rPr>
                <w:rFonts w:ascii="Marianne" w:hAnsi="Marianne"/>
                <w:b/>
                <w:sz w:val="20"/>
                <w:szCs w:val="20"/>
              </w:rPr>
            </w:pPr>
          </w:p>
        </w:tc>
        <w:tc>
          <w:tcPr>
            <w:tcW w:w="6917" w:type="dxa"/>
          </w:tcPr>
          <w:p w14:paraId="4E973370" w14:textId="77777777" w:rsidR="00224925" w:rsidRPr="00C770EB" w:rsidRDefault="00224925" w:rsidP="00BE640B">
            <w:pPr>
              <w:spacing w:after="0" w:line="240" w:lineRule="auto"/>
              <w:jc w:val="both"/>
              <w:rPr>
                <w:rFonts w:ascii="Marianne" w:hAnsi="Marianne"/>
                <w:color w:val="548DD4"/>
                <w:sz w:val="20"/>
                <w:szCs w:val="20"/>
              </w:rPr>
            </w:pPr>
          </w:p>
        </w:tc>
      </w:tr>
      <w:tr w:rsidR="00224925" w:rsidRPr="00D17BDD" w14:paraId="45252573" w14:textId="77777777" w:rsidTr="00BE640B">
        <w:trPr>
          <w:trHeight w:val="615"/>
        </w:trPr>
        <w:tc>
          <w:tcPr>
            <w:tcW w:w="9889" w:type="dxa"/>
            <w:gridSpan w:val="2"/>
          </w:tcPr>
          <w:p w14:paraId="3D7A0FC7" w14:textId="77777777" w:rsidR="00224925" w:rsidRPr="00D17BDD" w:rsidRDefault="00224925" w:rsidP="00BE640B">
            <w:pPr>
              <w:spacing w:after="0" w:line="240" w:lineRule="auto"/>
              <w:jc w:val="center"/>
              <w:rPr>
                <w:rStyle w:val="Lienhypertexte"/>
                <w:rFonts w:ascii="Marianne" w:hAnsi="Marianne"/>
                <w:b/>
                <w:color w:val="auto"/>
                <w:sz w:val="20"/>
                <w:szCs w:val="20"/>
                <w:u w:val="none"/>
              </w:rPr>
            </w:pPr>
          </w:p>
          <w:p w14:paraId="0EBC073C" w14:textId="77777777" w:rsidR="00224925" w:rsidRPr="00D17BDD" w:rsidRDefault="00224925" w:rsidP="00BE640B">
            <w:pPr>
              <w:spacing w:after="0" w:line="240" w:lineRule="auto"/>
              <w:jc w:val="center"/>
              <w:rPr>
                <w:rStyle w:val="Lienhypertexte"/>
                <w:rFonts w:ascii="Marianne" w:hAnsi="Marianne"/>
                <w:color w:val="auto"/>
                <w:sz w:val="20"/>
                <w:szCs w:val="20"/>
                <w:u w:val="none"/>
              </w:rPr>
            </w:pPr>
            <w:r w:rsidRPr="00D17BDD">
              <w:rPr>
                <w:rStyle w:val="Lienhypertexte"/>
                <w:rFonts w:ascii="Marianne" w:hAnsi="Marianne"/>
                <w:b/>
                <w:color w:val="auto"/>
                <w:sz w:val="20"/>
                <w:szCs w:val="20"/>
                <w:u w:val="none"/>
              </w:rPr>
              <w:t>Mesures préventives</w:t>
            </w:r>
            <w:r w:rsidRPr="00D17BDD">
              <w:rPr>
                <w:rStyle w:val="Lienhypertexte"/>
                <w:rFonts w:ascii="Marianne" w:hAnsi="Marianne"/>
                <w:color w:val="auto"/>
                <w:sz w:val="20"/>
                <w:szCs w:val="20"/>
                <w:u w:val="none"/>
              </w:rPr>
              <w:t xml:space="preserve"> permettant de minimiser les risques</w:t>
            </w:r>
          </w:p>
          <w:p w14:paraId="5E6E3647" w14:textId="77777777" w:rsidR="00224925" w:rsidRPr="00D17BDD" w:rsidRDefault="00224925" w:rsidP="00BE640B">
            <w:pPr>
              <w:spacing w:after="0" w:line="240" w:lineRule="auto"/>
              <w:jc w:val="center"/>
              <w:rPr>
                <w:rFonts w:ascii="Marianne" w:hAnsi="Marianne"/>
                <w:b/>
                <w:sz w:val="20"/>
                <w:szCs w:val="20"/>
              </w:rPr>
            </w:pPr>
          </w:p>
        </w:tc>
      </w:tr>
      <w:tr w:rsidR="00224925" w:rsidRPr="00D17BDD" w14:paraId="5B4C414B" w14:textId="77777777" w:rsidTr="00A76E34">
        <w:trPr>
          <w:trHeight w:val="1605"/>
        </w:trPr>
        <w:tc>
          <w:tcPr>
            <w:tcW w:w="2972" w:type="dxa"/>
          </w:tcPr>
          <w:p w14:paraId="3D1A7695" w14:textId="77777777" w:rsidR="00224925" w:rsidRPr="00D17BDD" w:rsidRDefault="00224925" w:rsidP="00BE640B">
            <w:pPr>
              <w:spacing w:after="0" w:line="240" w:lineRule="auto"/>
              <w:rPr>
                <w:rStyle w:val="Lienhypertexte"/>
                <w:rFonts w:ascii="Marianne" w:hAnsi="Marianne"/>
                <w:color w:val="auto"/>
                <w:sz w:val="20"/>
                <w:szCs w:val="20"/>
                <w:u w:val="none"/>
              </w:rPr>
            </w:pPr>
          </w:p>
          <w:p w14:paraId="3B4408BF" w14:textId="77777777" w:rsidR="00224925" w:rsidRPr="00D17BDD" w:rsidRDefault="00224925" w:rsidP="00A76E34">
            <w:pPr>
              <w:spacing w:after="0" w:line="240" w:lineRule="auto"/>
              <w:jc w:val="both"/>
              <w:rPr>
                <w:rStyle w:val="Lienhypertexte"/>
                <w:rFonts w:ascii="Marianne" w:hAnsi="Marianne"/>
                <w:color w:val="auto"/>
                <w:sz w:val="20"/>
                <w:szCs w:val="20"/>
                <w:u w:val="none"/>
              </w:rPr>
            </w:pPr>
            <w:r w:rsidRPr="00D17BDD">
              <w:rPr>
                <w:rFonts w:ascii="Marianne" w:hAnsi="Marianne"/>
                <w:b/>
                <w:sz w:val="20"/>
                <w:szCs w:val="20"/>
              </w:rPr>
              <w:t>Formation / expérience</w:t>
            </w:r>
            <w:r w:rsidRPr="00D17BDD">
              <w:rPr>
                <w:rFonts w:ascii="Marianne" w:hAnsi="Marianne"/>
                <w:sz w:val="20"/>
                <w:szCs w:val="20"/>
              </w:rPr>
              <w:t xml:space="preserve"> de l’équipage</w:t>
            </w:r>
            <w:r w:rsidRPr="00D17BDD">
              <w:rPr>
                <w:rFonts w:ascii="Cambria" w:hAnsi="Cambria" w:cs="Cambria"/>
                <w:sz w:val="20"/>
                <w:szCs w:val="20"/>
              </w:rPr>
              <w:t> </w:t>
            </w:r>
          </w:p>
        </w:tc>
        <w:tc>
          <w:tcPr>
            <w:tcW w:w="6917" w:type="dxa"/>
          </w:tcPr>
          <w:p w14:paraId="50B13291" w14:textId="77777777" w:rsidR="00224925" w:rsidRDefault="00224925" w:rsidP="00BE640B">
            <w:pPr>
              <w:spacing w:after="0" w:line="240" w:lineRule="auto"/>
              <w:jc w:val="both"/>
              <w:rPr>
                <w:rFonts w:ascii="Marianne" w:hAnsi="Marianne"/>
                <w:i/>
                <w:sz w:val="20"/>
                <w:szCs w:val="20"/>
              </w:rPr>
            </w:pPr>
            <w:r w:rsidRPr="00D17BDD">
              <w:rPr>
                <w:rFonts w:ascii="Marianne" w:hAnsi="Marianne"/>
                <w:i/>
                <w:sz w:val="20"/>
                <w:szCs w:val="20"/>
              </w:rPr>
              <w:t>(Formations médicales, sécurité, etc. Le cas échéant, fournir les diplômes ou attestations)</w:t>
            </w:r>
          </w:p>
          <w:p w14:paraId="15E32669" w14:textId="77777777" w:rsidR="00EE1A47" w:rsidRPr="00EE1A47" w:rsidRDefault="00EE1A47" w:rsidP="00BE640B">
            <w:pPr>
              <w:spacing w:after="0" w:line="240" w:lineRule="auto"/>
              <w:jc w:val="both"/>
              <w:rPr>
                <w:rFonts w:ascii="Marianne" w:hAnsi="Marianne"/>
                <w:i/>
                <w:color w:val="365F91" w:themeColor="accent1" w:themeShade="BF"/>
                <w:sz w:val="20"/>
                <w:szCs w:val="20"/>
              </w:rPr>
            </w:pPr>
          </w:p>
          <w:p w14:paraId="3C106054" w14:textId="38EDCD20" w:rsidR="00EE1A47" w:rsidRPr="00EE1A47" w:rsidRDefault="00EE1A47" w:rsidP="00BE640B">
            <w:pPr>
              <w:spacing w:after="0" w:line="240" w:lineRule="auto"/>
              <w:jc w:val="both"/>
              <w:rPr>
                <w:rFonts w:ascii="Marianne" w:hAnsi="Marianne"/>
                <w:i/>
                <w:color w:val="365F91" w:themeColor="accent1" w:themeShade="BF"/>
                <w:sz w:val="20"/>
                <w:szCs w:val="20"/>
              </w:rPr>
            </w:pPr>
          </w:p>
        </w:tc>
      </w:tr>
      <w:tr w:rsidR="00224925" w:rsidRPr="00D17BDD" w14:paraId="6A8D6CD3" w14:textId="77777777" w:rsidTr="00A76E34">
        <w:trPr>
          <w:trHeight w:val="1605"/>
        </w:trPr>
        <w:tc>
          <w:tcPr>
            <w:tcW w:w="2972" w:type="dxa"/>
          </w:tcPr>
          <w:p w14:paraId="1771BEBA" w14:textId="77777777" w:rsidR="00224925" w:rsidRPr="00D17BDD" w:rsidRDefault="00224925" w:rsidP="00A76E34">
            <w:pPr>
              <w:spacing w:after="0" w:line="240" w:lineRule="auto"/>
              <w:jc w:val="both"/>
              <w:rPr>
                <w:rStyle w:val="Lienhypertexte"/>
                <w:rFonts w:ascii="Marianne" w:hAnsi="Marianne"/>
                <w:color w:val="auto"/>
                <w:sz w:val="20"/>
                <w:szCs w:val="20"/>
                <w:u w:val="none"/>
              </w:rPr>
            </w:pPr>
          </w:p>
          <w:p w14:paraId="01AEAF4E" w14:textId="77777777" w:rsidR="00224925" w:rsidRPr="00D17BDD" w:rsidRDefault="00224925" w:rsidP="00A76E34">
            <w:pPr>
              <w:spacing w:after="0" w:line="240" w:lineRule="auto"/>
              <w:jc w:val="both"/>
              <w:rPr>
                <w:rStyle w:val="Lienhypertexte"/>
                <w:rFonts w:ascii="Marianne" w:hAnsi="Marianne"/>
                <w:b/>
                <w:color w:val="auto"/>
                <w:sz w:val="20"/>
                <w:szCs w:val="20"/>
                <w:u w:val="none"/>
              </w:rPr>
            </w:pPr>
            <w:r w:rsidRPr="00D17BDD">
              <w:rPr>
                <w:rStyle w:val="Lienhypertexte"/>
                <w:rFonts w:ascii="Marianne" w:hAnsi="Marianne"/>
                <w:b/>
                <w:color w:val="auto"/>
                <w:sz w:val="20"/>
                <w:szCs w:val="20"/>
                <w:u w:val="none"/>
              </w:rPr>
              <w:t>Conception / agencement du navire</w:t>
            </w:r>
          </w:p>
        </w:tc>
        <w:tc>
          <w:tcPr>
            <w:tcW w:w="6917" w:type="dxa"/>
          </w:tcPr>
          <w:p w14:paraId="2587ECA0" w14:textId="77777777" w:rsidR="00224925" w:rsidRPr="00C770EB" w:rsidRDefault="00224925" w:rsidP="00BE640B">
            <w:pPr>
              <w:spacing w:after="0" w:line="240" w:lineRule="auto"/>
              <w:jc w:val="both"/>
              <w:rPr>
                <w:rFonts w:ascii="Marianne" w:hAnsi="Marianne"/>
                <w:color w:val="548DD4"/>
                <w:sz w:val="20"/>
                <w:szCs w:val="20"/>
              </w:rPr>
            </w:pPr>
          </w:p>
        </w:tc>
      </w:tr>
      <w:tr w:rsidR="00224925" w:rsidRPr="00D17BDD" w14:paraId="050CD68B" w14:textId="77777777" w:rsidTr="00A76E34">
        <w:trPr>
          <w:trHeight w:val="1605"/>
        </w:trPr>
        <w:tc>
          <w:tcPr>
            <w:tcW w:w="2972" w:type="dxa"/>
          </w:tcPr>
          <w:p w14:paraId="4E94BC0F" w14:textId="77777777" w:rsidR="00224925" w:rsidRPr="00D17BDD" w:rsidRDefault="00224925" w:rsidP="00A76E34">
            <w:pPr>
              <w:spacing w:after="0" w:line="240" w:lineRule="auto"/>
              <w:jc w:val="both"/>
              <w:rPr>
                <w:rStyle w:val="Lienhypertexte"/>
                <w:rFonts w:ascii="Marianne" w:hAnsi="Marianne"/>
                <w:color w:val="auto"/>
                <w:sz w:val="20"/>
                <w:szCs w:val="20"/>
                <w:u w:val="none"/>
              </w:rPr>
            </w:pPr>
          </w:p>
          <w:p w14:paraId="3AFF6A62" w14:textId="77777777" w:rsidR="00224925" w:rsidRPr="00D17BDD" w:rsidRDefault="00224925" w:rsidP="00A76E34">
            <w:pPr>
              <w:spacing w:after="0" w:line="240" w:lineRule="auto"/>
              <w:jc w:val="both"/>
              <w:rPr>
                <w:rStyle w:val="Lienhypertexte"/>
                <w:rFonts w:ascii="Marianne" w:hAnsi="Marianne"/>
                <w:color w:val="auto"/>
                <w:sz w:val="20"/>
                <w:szCs w:val="20"/>
                <w:u w:val="none"/>
              </w:rPr>
            </w:pPr>
            <w:r w:rsidRPr="00D17BDD">
              <w:rPr>
                <w:rStyle w:val="Lienhypertexte"/>
                <w:rFonts w:ascii="Marianne" w:hAnsi="Marianne"/>
                <w:b/>
                <w:color w:val="auto"/>
                <w:sz w:val="20"/>
                <w:szCs w:val="20"/>
                <w:u w:val="none"/>
              </w:rPr>
              <w:t>Procédures de prévention</w:t>
            </w:r>
            <w:r w:rsidRPr="00D17BDD">
              <w:rPr>
                <w:rStyle w:val="Lienhypertexte"/>
                <w:rFonts w:ascii="Marianne" w:hAnsi="Marianne"/>
                <w:color w:val="auto"/>
                <w:sz w:val="20"/>
                <w:szCs w:val="20"/>
                <w:u w:val="none"/>
              </w:rPr>
              <w:t xml:space="preserve"> mises en œuvre</w:t>
            </w:r>
          </w:p>
        </w:tc>
        <w:tc>
          <w:tcPr>
            <w:tcW w:w="6917" w:type="dxa"/>
          </w:tcPr>
          <w:p w14:paraId="73A110C2" w14:textId="77777777" w:rsidR="00224925" w:rsidRPr="00C770EB" w:rsidRDefault="00224925" w:rsidP="00BE640B">
            <w:pPr>
              <w:spacing w:after="0" w:line="240" w:lineRule="auto"/>
              <w:jc w:val="both"/>
              <w:rPr>
                <w:rFonts w:ascii="Marianne" w:hAnsi="Marianne"/>
                <w:color w:val="548DD4"/>
                <w:sz w:val="20"/>
                <w:szCs w:val="20"/>
              </w:rPr>
            </w:pPr>
          </w:p>
        </w:tc>
      </w:tr>
      <w:tr w:rsidR="00224925" w:rsidRPr="00D17BDD" w14:paraId="3D51672E" w14:textId="77777777" w:rsidTr="00A76E34">
        <w:trPr>
          <w:trHeight w:val="1605"/>
        </w:trPr>
        <w:tc>
          <w:tcPr>
            <w:tcW w:w="2972" w:type="dxa"/>
          </w:tcPr>
          <w:p w14:paraId="588F53E8" w14:textId="77777777" w:rsidR="00224925" w:rsidRPr="00D17BDD" w:rsidRDefault="00224925" w:rsidP="00A76E34">
            <w:pPr>
              <w:spacing w:after="0" w:line="240" w:lineRule="auto"/>
              <w:jc w:val="both"/>
              <w:rPr>
                <w:rStyle w:val="Lienhypertexte"/>
                <w:rFonts w:ascii="Marianne" w:hAnsi="Marianne"/>
                <w:b/>
                <w:color w:val="auto"/>
                <w:sz w:val="20"/>
                <w:szCs w:val="20"/>
                <w:u w:val="none"/>
              </w:rPr>
            </w:pPr>
          </w:p>
          <w:p w14:paraId="0D92DB14" w14:textId="77777777" w:rsidR="00224925" w:rsidRPr="00D17BDD" w:rsidRDefault="00224925" w:rsidP="00A76E34">
            <w:pPr>
              <w:spacing w:after="0" w:line="240" w:lineRule="auto"/>
              <w:jc w:val="both"/>
              <w:rPr>
                <w:rStyle w:val="Lienhypertexte"/>
                <w:rFonts w:ascii="Marianne" w:hAnsi="Marianne"/>
                <w:color w:val="auto"/>
                <w:sz w:val="20"/>
                <w:szCs w:val="20"/>
                <w:u w:val="none"/>
              </w:rPr>
            </w:pPr>
            <w:r w:rsidRPr="00D17BDD">
              <w:rPr>
                <w:rStyle w:val="Lienhypertexte"/>
                <w:rFonts w:ascii="Marianne" w:hAnsi="Marianne"/>
                <w:b/>
                <w:color w:val="auto"/>
                <w:sz w:val="20"/>
                <w:szCs w:val="20"/>
                <w:u w:val="none"/>
              </w:rPr>
              <w:t>Autre</w:t>
            </w:r>
            <w:r w:rsidRPr="00D17BDD">
              <w:rPr>
                <w:rStyle w:val="Lienhypertexte"/>
                <w:rFonts w:ascii="Marianne" w:hAnsi="Marianne"/>
                <w:color w:val="auto"/>
                <w:sz w:val="20"/>
                <w:szCs w:val="20"/>
                <w:u w:val="none"/>
              </w:rPr>
              <w:t xml:space="preserve"> (préciser)</w:t>
            </w:r>
          </w:p>
        </w:tc>
        <w:tc>
          <w:tcPr>
            <w:tcW w:w="6917" w:type="dxa"/>
          </w:tcPr>
          <w:p w14:paraId="55EB420A" w14:textId="77777777" w:rsidR="00224925" w:rsidRPr="00C770EB" w:rsidRDefault="00224925" w:rsidP="00BE640B">
            <w:pPr>
              <w:spacing w:after="0" w:line="240" w:lineRule="auto"/>
              <w:jc w:val="both"/>
              <w:rPr>
                <w:rFonts w:ascii="Marianne" w:hAnsi="Marianne"/>
                <w:color w:val="548DD4"/>
                <w:sz w:val="20"/>
                <w:szCs w:val="20"/>
              </w:rPr>
            </w:pPr>
          </w:p>
        </w:tc>
      </w:tr>
      <w:tr w:rsidR="00224925" w:rsidRPr="00D17BDD" w14:paraId="670E3172" w14:textId="77777777" w:rsidTr="00A76E34">
        <w:trPr>
          <w:trHeight w:val="1605"/>
        </w:trPr>
        <w:tc>
          <w:tcPr>
            <w:tcW w:w="2972" w:type="dxa"/>
          </w:tcPr>
          <w:p w14:paraId="76F0189D" w14:textId="77777777" w:rsidR="00224925" w:rsidRPr="00D17BDD" w:rsidRDefault="00224925" w:rsidP="00A76E34">
            <w:pPr>
              <w:spacing w:after="0" w:line="240" w:lineRule="auto"/>
              <w:jc w:val="both"/>
              <w:rPr>
                <w:rFonts w:ascii="Marianne" w:hAnsi="Marianne"/>
                <w:b/>
                <w:sz w:val="20"/>
                <w:szCs w:val="20"/>
              </w:rPr>
            </w:pPr>
          </w:p>
          <w:p w14:paraId="73ED351F" w14:textId="734CDC69" w:rsidR="00224925" w:rsidRPr="00D17BDD" w:rsidRDefault="00224925" w:rsidP="00A76E34">
            <w:pPr>
              <w:spacing w:after="0" w:line="240" w:lineRule="auto"/>
              <w:jc w:val="both"/>
              <w:rPr>
                <w:rFonts w:ascii="Marianne" w:hAnsi="Marianne"/>
                <w:sz w:val="20"/>
                <w:szCs w:val="20"/>
              </w:rPr>
            </w:pPr>
            <w:r w:rsidRPr="00D17BDD">
              <w:rPr>
                <w:rFonts w:ascii="Marianne" w:hAnsi="Marianne"/>
                <w:b/>
                <w:sz w:val="20"/>
                <w:szCs w:val="20"/>
              </w:rPr>
              <w:t>Moyens d’intervention / Matériel</w:t>
            </w:r>
            <w:r w:rsidR="00E17992">
              <w:rPr>
                <w:rFonts w:ascii="Marianne" w:hAnsi="Marianne"/>
                <w:b/>
                <w:sz w:val="20"/>
                <w:szCs w:val="20"/>
              </w:rPr>
              <w:t>s</w:t>
            </w:r>
            <w:r w:rsidRPr="00D17BDD">
              <w:rPr>
                <w:rFonts w:ascii="Marianne" w:hAnsi="Marianne"/>
                <w:b/>
                <w:sz w:val="20"/>
                <w:szCs w:val="20"/>
              </w:rPr>
              <w:t xml:space="preserve"> disponibles</w:t>
            </w:r>
          </w:p>
          <w:p w14:paraId="6E1BCA4A" w14:textId="77777777" w:rsidR="00224925" w:rsidRPr="00D17BDD" w:rsidRDefault="00224925" w:rsidP="00A76E34">
            <w:pPr>
              <w:spacing w:after="0" w:line="240" w:lineRule="auto"/>
              <w:jc w:val="both"/>
              <w:rPr>
                <w:rStyle w:val="Lienhypertexte"/>
                <w:rFonts w:ascii="Marianne" w:hAnsi="Marianne"/>
                <w:color w:val="auto"/>
                <w:sz w:val="20"/>
                <w:szCs w:val="20"/>
                <w:u w:val="none"/>
              </w:rPr>
            </w:pPr>
          </w:p>
        </w:tc>
        <w:tc>
          <w:tcPr>
            <w:tcW w:w="6917" w:type="dxa"/>
          </w:tcPr>
          <w:p w14:paraId="3B2C659B" w14:textId="4B0098AB" w:rsidR="00224925" w:rsidRDefault="00224925" w:rsidP="00BE640B">
            <w:pPr>
              <w:spacing w:after="0" w:line="240" w:lineRule="auto"/>
              <w:jc w:val="both"/>
              <w:rPr>
                <w:rFonts w:ascii="Marianne" w:hAnsi="Marianne"/>
                <w:i/>
                <w:iCs/>
                <w:sz w:val="20"/>
                <w:szCs w:val="20"/>
              </w:rPr>
            </w:pPr>
            <w:r w:rsidRPr="00C770EB">
              <w:rPr>
                <w:rFonts w:ascii="Marianne" w:hAnsi="Marianne"/>
                <w:sz w:val="20"/>
                <w:szCs w:val="20"/>
              </w:rPr>
              <w:t>(</w:t>
            </w:r>
            <w:r w:rsidRPr="00C770EB">
              <w:rPr>
                <w:rFonts w:ascii="Marianne" w:hAnsi="Marianne"/>
                <w:i/>
                <w:iCs/>
                <w:sz w:val="20"/>
                <w:szCs w:val="20"/>
              </w:rPr>
              <w:t>Matériel de secours disponible destiné à la sécurité des personnes, des biens, ou pouvant être mis en œuvre afin de limiter l’impact environnemental en cas de situation critique</w:t>
            </w:r>
            <w:r w:rsidRPr="00C770EB">
              <w:rPr>
                <w:rFonts w:ascii="Cambria" w:hAnsi="Cambria" w:cs="Cambria"/>
                <w:i/>
                <w:iCs/>
                <w:sz w:val="20"/>
                <w:szCs w:val="20"/>
              </w:rPr>
              <w:t> </w:t>
            </w:r>
            <w:r w:rsidRPr="00C770EB">
              <w:rPr>
                <w:rFonts w:ascii="Marianne" w:hAnsi="Marianne"/>
                <w:i/>
                <w:iCs/>
                <w:sz w:val="20"/>
                <w:szCs w:val="20"/>
              </w:rPr>
              <w:t>: Bouées de contingentement</w:t>
            </w:r>
            <w:r w:rsidRPr="00C770EB">
              <w:rPr>
                <w:rFonts w:ascii="Cambria" w:hAnsi="Cambria" w:cs="Cambria"/>
                <w:i/>
                <w:iCs/>
                <w:sz w:val="20"/>
                <w:szCs w:val="20"/>
              </w:rPr>
              <w:t> </w:t>
            </w:r>
            <w:r w:rsidRPr="00C770EB">
              <w:rPr>
                <w:rFonts w:ascii="Marianne" w:hAnsi="Marianne"/>
                <w:i/>
                <w:iCs/>
                <w:sz w:val="20"/>
                <w:szCs w:val="20"/>
              </w:rPr>
              <w:t>; matériel de réparation, canot de sauvetage, combinaison de survie, etc</w:t>
            </w:r>
            <w:r w:rsidR="006A1CBB" w:rsidRPr="00C770EB">
              <w:rPr>
                <w:rFonts w:ascii="Marianne" w:hAnsi="Marianne"/>
                <w:i/>
                <w:iCs/>
                <w:sz w:val="20"/>
                <w:szCs w:val="20"/>
              </w:rPr>
              <w:t>…</w:t>
            </w:r>
            <w:r w:rsidRPr="00C770EB">
              <w:rPr>
                <w:rFonts w:ascii="Marianne" w:hAnsi="Marianne"/>
                <w:i/>
                <w:iCs/>
                <w:sz w:val="20"/>
                <w:szCs w:val="20"/>
              </w:rPr>
              <w:t>)</w:t>
            </w:r>
          </w:p>
          <w:p w14:paraId="70EDB6AE" w14:textId="77777777" w:rsidR="00146483" w:rsidRPr="00C770EB" w:rsidRDefault="00146483" w:rsidP="00BE640B">
            <w:pPr>
              <w:spacing w:after="0" w:line="240" w:lineRule="auto"/>
              <w:jc w:val="both"/>
              <w:rPr>
                <w:rFonts w:ascii="Marianne" w:hAnsi="Marianne"/>
                <w:i/>
                <w:iCs/>
                <w:sz w:val="20"/>
                <w:szCs w:val="20"/>
              </w:rPr>
            </w:pPr>
          </w:p>
          <w:p w14:paraId="3142B45D" w14:textId="77777777" w:rsidR="00224925" w:rsidRPr="00C770EB" w:rsidRDefault="00224925" w:rsidP="00BE640B">
            <w:pPr>
              <w:spacing w:after="0" w:line="240" w:lineRule="auto"/>
              <w:jc w:val="both"/>
              <w:rPr>
                <w:rFonts w:ascii="Marianne" w:hAnsi="Marianne"/>
                <w:color w:val="548DD4"/>
                <w:sz w:val="20"/>
                <w:szCs w:val="20"/>
              </w:rPr>
            </w:pPr>
          </w:p>
        </w:tc>
      </w:tr>
      <w:tr w:rsidR="00224925" w:rsidRPr="00D17BDD" w14:paraId="4D4DD624" w14:textId="77777777" w:rsidTr="00BE640B">
        <w:trPr>
          <w:trHeight w:val="871"/>
        </w:trPr>
        <w:tc>
          <w:tcPr>
            <w:tcW w:w="9889" w:type="dxa"/>
            <w:gridSpan w:val="2"/>
          </w:tcPr>
          <w:p w14:paraId="268BBE34" w14:textId="77777777" w:rsidR="00224925" w:rsidRPr="00D17BDD" w:rsidRDefault="00224925" w:rsidP="00BE640B">
            <w:pPr>
              <w:spacing w:after="0" w:line="240" w:lineRule="auto"/>
              <w:jc w:val="center"/>
              <w:rPr>
                <w:rFonts w:ascii="Marianne" w:hAnsi="Marianne"/>
                <w:sz w:val="20"/>
                <w:szCs w:val="20"/>
              </w:rPr>
            </w:pPr>
          </w:p>
          <w:p w14:paraId="5A0C97EC" w14:textId="77777777" w:rsidR="00224925" w:rsidRPr="00D17BDD" w:rsidRDefault="00224925" w:rsidP="00BE640B">
            <w:pPr>
              <w:spacing w:after="0" w:line="240" w:lineRule="auto"/>
              <w:jc w:val="center"/>
              <w:rPr>
                <w:rStyle w:val="Lienhypertexte"/>
                <w:rFonts w:ascii="Marianne" w:hAnsi="Marianne"/>
                <w:color w:val="auto"/>
                <w:sz w:val="20"/>
                <w:szCs w:val="20"/>
                <w:u w:val="none"/>
              </w:rPr>
            </w:pPr>
            <w:r w:rsidRPr="00D17BDD">
              <w:rPr>
                <w:rStyle w:val="Lienhypertexte"/>
                <w:rFonts w:ascii="Marianne" w:hAnsi="Marianne"/>
                <w:b/>
                <w:color w:val="auto"/>
                <w:sz w:val="20"/>
                <w:szCs w:val="20"/>
                <w:u w:val="none"/>
              </w:rPr>
              <w:t>Procédures d’urgence</w:t>
            </w:r>
            <w:r w:rsidRPr="00D17BDD">
              <w:rPr>
                <w:rStyle w:val="Lienhypertexte"/>
                <w:rFonts w:ascii="Marianne" w:hAnsi="Marianne"/>
                <w:color w:val="auto"/>
                <w:sz w:val="20"/>
                <w:szCs w:val="20"/>
                <w:u w:val="none"/>
              </w:rPr>
              <w:t xml:space="preserve"> en cas de survenance de situation critique</w:t>
            </w:r>
          </w:p>
          <w:p w14:paraId="302D1A11" w14:textId="77777777" w:rsidR="00224925" w:rsidRPr="00D17BDD" w:rsidRDefault="00224925" w:rsidP="00BE640B">
            <w:pPr>
              <w:spacing w:after="0" w:line="240" w:lineRule="auto"/>
              <w:jc w:val="center"/>
              <w:rPr>
                <w:rFonts w:ascii="Marianne" w:hAnsi="Marianne"/>
                <w:sz w:val="20"/>
                <w:szCs w:val="20"/>
              </w:rPr>
            </w:pPr>
          </w:p>
        </w:tc>
      </w:tr>
      <w:tr w:rsidR="00224925" w:rsidRPr="00D17BDD" w14:paraId="5DCE37EA" w14:textId="77777777" w:rsidTr="00A76E34">
        <w:tc>
          <w:tcPr>
            <w:tcW w:w="2972" w:type="dxa"/>
          </w:tcPr>
          <w:p w14:paraId="3E1D065C" w14:textId="77777777" w:rsidR="00224925" w:rsidRPr="00D17BDD" w:rsidRDefault="00224925" w:rsidP="00A76E34">
            <w:pPr>
              <w:spacing w:after="0" w:line="240" w:lineRule="auto"/>
              <w:jc w:val="both"/>
              <w:rPr>
                <w:rFonts w:ascii="Marianne" w:hAnsi="Marianne"/>
                <w:b/>
                <w:sz w:val="20"/>
                <w:szCs w:val="20"/>
              </w:rPr>
            </w:pPr>
          </w:p>
          <w:p w14:paraId="7A89C4BF" w14:textId="77777777" w:rsidR="00224925" w:rsidRPr="00D17BDD" w:rsidRDefault="00224925" w:rsidP="00A76E34">
            <w:pPr>
              <w:spacing w:after="0" w:line="240" w:lineRule="auto"/>
              <w:jc w:val="both"/>
              <w:rPr>
                <w:rFonts w:ascii="Marianne" w:hAnsi="Marianne"/>
                <w:sz w:val="20"/>
                <w:szCs w:val="20"/>
              </w:rPr>
            </w:pPr>
            <w:r w:rsidRPr="00D17BDD">
              <w:rPr>
                <w:rFonts w:ascii="Marianne" w:hAnsi="Marianne"/>
                <w:b/>
                <w:sz w:val="20"/>
                <w:szCs w:val="20"/>
              </w:rPr>
              <w:t xml:space="preserve">Distribution préalable des rôles et responsabilités </w:t>
            </w:r>
            <w:r w:rsidRPr="00D17BDD">
              <w:rPr>
                <w:rFonts w:ascii="Marianne" w:hAnsi="Marianne"/>
                <w:sz w:val="20"/>
                <w:szCs w:val="20"/>
              </w:rPr>
              <w:t>revenant à chaque membre d’équipage en cas de survenance d’une situation critique</w:t>
            </w:r>
          </w:p>
          <w:p w14:paraId="124DBE9D" w14:textId="77777777" w:rsidR="00224925" w:rsidRPr="00D17BDD" w:rsidRDefault="00224925" w:rsidP="00A76E34">
            <w:pPr>
              <w:spacing w:after="0" w:line="240" w:lineRule="auto"/>
              <w:jc w:val="both"/>
              <w:rPr>
                <w:rFonts w:ascii="Marianne" w:hAnsi="Marianne"/>
                <w:b/>
                <w:sz w:val="20"/>
                <w:szCs w:val="20"/>
              </w:rPr>
            </w:pPr>
          </w:p>
        </w:tc>
        <w:tc>
          <w:tcPr>
            <w:tcW w:w="6917" w:type="dxa"/>
          </w:tcPr>
          <w:p w14:paraId="4B963DD0" w14:textId="77777777" w:rsidR="00224925" w:rsidRPr="00C770EB" w:rsidRDefault="00224925" w:rsidP="00BE640B">
            <w:pPr>
              <w:spacing w:after="0" w:line="240" w:lineRule="auto"/>
              <w:jc w:val="both"/>
              <w:rPr>
                <w:rFonts w:ascii="Marianne" w:hAnsi="Marianne"/>
                <w:color w:val="548DD4"/>
                <w:sz w:val="20"/>
                <w:szCs w:val="20"/>
              </w:rPr>
            </w:pPr>
          </w:p>
        </w:tc>
      </w:tr>
      <w:tr w:rsidR="00224925" w:rsidRPr="00D17BDD" w14:paraId="3B0DBFA1" w14:textId="77777777" w:rsidTr="00A76E34">
        <w:tc>
          <w:tcPr>
            <w:tcW w:w="2972" w:type="dxa"/>
          </w:tcPr>
          <w:p w14:paraId="4B4406AA" w14:textId="77777777" w:rsidR="00224925" w:rsidRPr="00D17BDD" w:rsidRDefault="00224925" w:rsidP="00A76E34">
            <w:pPr>
              <w:spacing w:after="0" w:line="240" w:lineRule="auto"/>
              <w:jc w:val="both"/>
              <w:rPr>
                <w:rFonts w:ascii="Marianne" w:hAnsi="Marianne"/>
                <w:b/>
                <w:sz w:val="20"/>
                <w:szCs w:val="20"/>
              </w:rPr>
            </w:pPr>
          </w:p>
          <w:p w14:paraId="0BC08EDD" w14:textId="77777777" w:rsidR="00224925" w:rsidRPr="00D17BDD" w:rsidRDefault="00224925" w:rsidP="00A76E34">
            <w:pPr>
              <w:spacing w:after="0" w:line="240" w:lineRule="auto"/>
              <w:jc w:val="both"/>
              <w:rPr>
                <w:rFonts w:ascii="Marianne" w:hAnsi="Marianne"/>
                <w:sz w:val="20"/>
                <w:szCs w:val="20"/>
              </w:rPr>
            </w:pPr>
            <w:r w:rsidRPr="00D17BDD">
              <w:rPr>
                <w:rFonts w:ascii="Marianne" w:hAnsi="Marianne"/>
                <w:b/>
                <w:sz w:val="20"/>
                <w:szCs w:val="20"/>
              </w:rPr>
              <w:t xml:space="preserve">Actions envisagées </w:t>
            </w:r>
            <w:r w:rsidRPr="00D17BDD">
              <w:rPr>
                <w:rFonts w:ascii="Marianne" w:hAnsi="Marianne"/>
                <w:sz w:val="20"/>
                <w:szCs w:val="20"/>
              </w:rPr>
              <w:t>en cas de survenance d’une situation critique</w:t>
            </w:r>
          </w:p>
          <w:p w14:paraId="7535655C" w14:textId="77777777" w:rsidR="00224925" w:rsidRPr="00D17BDD" w:rsidRDefault="00224925" w:rsidP="00A76E34">
            <w:pPr>
              <w:spacing w:after="0" w:line="240" w:lineRule="auto"/>
              <w:jc w:val="both"/>
              <w:rPr>
                <w:rFonts w:ascii="Marianne" w:hAnsi="Marianne"/>
                <w:b/>
                <w:sz w:val="20"/>
                <w:szCs w:val="20"/>
              </w:rPr>
            </w:pPr>
          </w:p>
        </w:tc>
        <w:tc>
          <w:tcPr>
            <w:tcW w:w="6917" w:type="dxa"/>
          </w:tcPr>
          <w:p w14:paraId="1C7E79A7" w14:textId="77777777" w:rsidR="00224925" w:rsidRPr="00C770EB" w:rsidRDefault="00224925" w:rsidP="00BE640B">
            <w:pPr>
              <w:spacing w:after="0" w:line="240" w:lineRule="auto"/>
              <w:jc w:val="both"/>
              <w:rPr>
                <w:rFonts w:ascii="Marianne" w:hAnsi="Marianne"/>
                <w:color w:val="548DD4"/>
                <w:sz w:val="20"/>
                <w:szCs w:val="20"/>
              </w:rPr>
            </w:pPr>
          </w:p>
        </w:tc>
      </w:tr>
      <w:tr w:rsidR="00224925" w:rsidRPr="00D17BDD" w14:paraId="3DADC5AD" w14:textId="77777777" w:rsidTr="00A76E34">
        <w:tc>
          <w:tcPr>
            <w:tcW w:w="2972" w:type="dxa"/>
          </w:tcPr>
          <w:p w14:paraId="197D53AA" w14:textId="77777777" w:rsidR="00224925" w:rsidRPr="00D17BDD" w:rsidRDefault="00224925" w:rsidP="00A76E34">
            <w:pPr>
              <w:spacing w:after="0" w:line="240" w:lineRule="auto"/>
              <w:jc w:val="both"/>
              <w:rPr>
                <w:rFonts w:ascii="Marianne" w:hAnsi="Marianne"/>
                <w:b/>
                <w:sz w:val="20"/>
                <w:szCs w:val="20"/>
              </w:rPr>
            </w:pPr>
          </w:p>
          <w:p w14:paraId="77FF61DE" w14:textId="77777777" w:rsidR="00224925" w:rsidRPr="00D17BDD" w:rsidRDefault="00224925" w:rsidP="00A76E34">
            <w:pPr>
              <w:spacing w:after="0" w:line="240" w:lineRule="auto"/>
              <w:jc w:val="both"/>
              <w:rPr>
                <w:rFonts w:ascii="Marianne" w:hAnsi="Marianne"/>
                <w:b/>
                <w:sz w:val="20"/>
                <w:szCs w:val="20"/>
              </w:rPr>
            </w:pPr>
            <w:r w:rsidRPr="00D17BDD">
              <w:rPr>
                <w:rFonts w:ascii="Marianne" w:hAnsi="Marianne"/>
                <w:b/>
                <w:sz w:val="20"/>
                <w:szCs w:val="20"/>
              </w:rPr>
              <w:t>Possibilités de rapatriement identifiées</w:t>
            </w:r>
          </w:p>
          <w:p w14:paraId="1B5A7BEF" w14:textId="77777777" w:rsidR="00224925" w:rsidRPr="00D17BDD" w:rsidRDefault="00224925" w:rsidP="00A76E34">
            <w:pPr>
              <w:spacing w:after="0" w:line="240" w:lineRule="auto"/>
              <w:jc w:val="both"/>
              <w:rPr>
                <w:rFonts w:ascii="Marianne" w:hAnsi="Marianne"/>
                <w:b/>
                <w:sz w:val="20"/>
                <w:szCs w:val="20"/>
              </w:rPr>
            </w:pPr>
          </w:p>
        </w:tc>
        <w:tc>
          <w:tcPr>
            <w:tcW w:w="6917" w:type="dxa"/>
          </w:tcPr>
          <w:p w14:paraId="79514415" w14:textId="77777777" w:rsidR="00224925" w:rsidRPr="00C770EB" w:rsidRDefault="00224925" w:rsidP="00BE640B">
            <w:pPr>
              <w:spacing w:after="0" w:line="240" w:lineRule="auto"/>
              <w:jc w:val="both"/>
              <w:rPr>
                <w:rFonts w:ascii="Marianne" w:hAnsi="Marianne"/>
                <w:color w:val="548DD4"/>
                <w:sz w:val="20"/>
                <w:szCs w:val="20"/>
              </w:rPr>
            </w:pPr>
          </w:p>
        </w:tc>
      </w:tr>
      <w:tr w:rsidR="00224925" w:rsidRPr="00C770EB" w14:paraId="40DD4BF9" w14:textId="77777777" w:rsidTr="00A76E34">
        <w:tc>
          <w:tcPr>
            <w:tcW w:w="2972" w:type="dxa"/>
          </w:tcPr>
          <w:p w14:paraId="4E8554FD" w14:textId="77777777" w:rsidR="00224925" w:rsidRPr="00D17BDD" w:rsidRDefault="00224925" w:rsidP="00A76E34">
            <w:pPr>
              <w:spacing w:after="0" w:line="240" w:lineRule="auto"/>
              <w:jc w:val="both"/>
              <w:rPr>
                <w:rFonts w:ascii="Marianne" w:hAnsi="Marianne"/>
                <w:b/>
                <w:sz w:val="20"/>
                <w:szCs w:val="20"/>
              </w:rPr>
            </w:pPr>
          </w:p>
          <w:p w14:paraId="6C1A5143" w14:textId="77777777" w:rsidR="00224925" w:rsidRPr="00D17BDD" w:rsidRDefault="00224925" w:rsidP="00A76E34">
            <w:pPr>
              <w:spacing w:after="0" w:line="240" w:lineRule="auto"/>
              <w:jc w:val="both"/>
              <w:rPr>
                <w:rFonts w:ascii="Marianne" w:hAnsi="Marianne"/>
                <w:b/>
                <w:sz w:val="20"/>
                <w:szCs w:val="20"/>
              </w:rPr>
            </w:pPr>
            <w:r w:rsidRPr="00D17BDD">
              <w:rPr>
                <w:rFonts w:ascii="Marianne" w:hAnsi="Marianne"/>
                <w:b/>
                <w:sz w:val="20"/>
                <w:szCs w:val="20"/>
              </w:rPr>
              <w:lastRenderedPageBreak/>
              <w:t xml:space="preserve">Itinéraire de repli / refuges </w:t>
            </w:r>
            <w:r w:rsidRPr="00D17BDD">
              <w:rPr>
                <w:rFonts w:ascii="Marianne" w:hAnsi="Marianne"/>
                <w:sz w:val="20"/>
                <w:szCs w:val="20"/>
              </w:rPr>
              <w:t>identifiés</w:t>
            </w:r>
          </w:p>
          <w:p w14:paraId="48AC71FF" w14:textId="77777777" w:rsidR="00224925" w:rsidRPr="00D17BDD" w:rsidRDefault="00224925" w:rsidP="00A76E34">
            <w:pPr>
              <w:spacing w:after="0" w:line="240" w:lineRule="auto"/>
              <w:jc w:val="both"/>
              <w:rPr>
                <w:rFonts w:ascii="Marianne" w:hAnsi="Marianne"/>
                <w:b/>
                <w:sz w:val="20"/>
                <w:szCs w:val="20"/>
              </w:rPr>
            </w:pPr>
          </w:p>
        </w:tc>
        <w:tc>
          <w:tcPr>
            <w:tcW w:w="6917" w:type="dxa"/>
          </w:tcPr>
          <w:p w14:paraId="1A9E2AD1" w14:textId="77777777" w:rsidR="00224925" w:rsidRPr="00C770EB" w:rsidRDefault="00224925" w:rsidP="00BE640B">
            <w:pPr>
              <w:spacing w:after="0" w:line="240" w:lineRule="auto"/>
              <w:jc w:val="both"/>
              <w:rPr>
                <w:rFonts w:ascii="Marianne" w:hAnsi="Marianne"/>
                <w:color w:val="548DD4"/>
                <w:sz w:val="20"/>
                <w:szCs w:val="20"/>
              </w:rPr>
            </w:pPr>
          </w:p>
        </w:tc>
      </w:tr>
    </w:tbl>
    <w:p w14:paraId="04B86434" w14:textId="77777777" w:rsidR="00224925" w:rsidRPr="00D17BDD" w:rsidRDefault="00224925" w:rsidP="00224925">
      <w:pPr>
        <w:rPr>
          <w:rFonts w:ascii="Marianne" w:hAnsi="Marianne"/>
          <w:sz w:val="20"/>
          <w:szCs w:val="20"/>
        </w:rPr>
      </w:pPr>
    </w:p>
    <w:p w14:paraId="30E8E314" w14:textId="77777777" w:rsidR="00224925" w:rsidRPr="00D17BDD" w:rsidRDefault="00224925" w:rsidP="00224925">
      <w:pPr>
        <w:jc w:val="both"/>
        <w:rPr>
          <w:rFonts w:ascii="Marianne" w:hAnsi="Marianne"/>
          <w:b/>
          <w:sz w:val="20"/>
          <w:szCs w:val="20"/>
        </w:rPr>
      </w:pPr>
      <w:r w:rsidRPr="00D17BDD">
        <w:rPr>
          <w:rFonts w:ascii="Marianne" w:hAnsi="Marianne"/>
          <w:b/>
          <w:sz w:val="20"/>
          <w:szCs w:val="20"/>
        </w:rPr>
        <w:t xml:space="preserve">Application de la </w:t>
      </w:r>
      <w:hyperlink r:id="rId62" w:history="1">
        <w:r w:rsidRPr="00D17BDD">
          <w:rPr>
            <w:rStyle w:val="Lienhypertexte"/>
            <w:rFonts w:ascii="Marianne" w:hAnsi="Marianne"/>
            <w:b/>
            <w:sz w:val="20"/>
            <w:szCs w:val="20"/>
          </w:rPr>
          <w:t>Résolution 6 adoptée à la RCTA en 2010</w:t>
        </w:r>
      </w:hyperlink>
      <w:r w:rsidRPr="00D17BDD">
        <w:rPr>
          <w:rFonts w:ascii="Marianne" w:hAnsi="Marianne"/>
          <w:b/>
          <w:sz w:val="20"/>
          <w:szCs w:val="20"/>
        </w:rPr>
        <w:t xml:space="preserve"> pour signaler votre position</w:t>
      </w:r>
      <w:r w:rsidRPr="00D17BDD">
        <w:rPr>
          <w:rFonts w:ascii="Cambria" w:hAnsi="Cambria" w:cs="Cambria"/>
          <w:b/>
          <w:sz w:val="20"/>
          <w:szCs w:val="20"/>
        </w:rPr>
        <w:t> </w:t>
      </w:r>
      <w:r w:rsidRPr="00D17BDD">
        <w:rPr>
          <w:rFonts w:ascii="Marianne" w:hAnsi="Marianne"/>
          <w:b/>
          <w:sz w:val="20"/>
          <w:szCs w:val="20"/>
        </w:rPr>
        <w:t>:</w:t>
      </w:r>
    </w:p>
    <w:p w14:paraId="0C3530A2" w14:textId="2495D448" w:rsidR="00C770EB" w:rsidRPr="00D17BDD" w:rsidRDefault="00224925" w:rsidP="00C770EB">
      <w:pPr>
        <w:pStyle w:val="Paragraphedeliste"/>
        <w:numPr>
          <w:ilvl w:val="0"/>
          <w:numId w:val="1"/>
        </w:numPr>
        <w:jc w:val="both"/>
        <w:rPr>
          <w:rFonts w:ascii="Marianne" w:hAnsi="Marianne"/>
          <w:color w:val="548DD4"/>
          <w:sz w:val="20"/>
          <w:szCs w:val="20"/>
        </w:rPr>
      </w:pPr>
      <w:r w:rsidRPr="00C770EB">
        <w:rPr>
          <w:rFonts w:ascii="Marianne" w:hAnsi="Marianne"/>
          <w:sz w:val="20"/>
          <w:szCs w:val="20"/>
        </w:rPr>
        <w:t>Coordonnées de l’organisme auquel vous transmettez vos positions</w:t>
      </w:r>
      <w:r w:rsidRPr="00C770EB">
        <w:rPr>
          <w:rFonts w:ascii="Cambria" w:hAnsi="Cambria" w:cs="Cambria"/>
          <w:sz w:val="20"/>
          <w:szCs w:val="20"/>
        </w:rPr>
        <w:t> </w:t>
      </w:r>
      <w:r w:rsidRPr="00C770EB">
        <w:rPr>
          <w:rFonts w:ascii="Marianne" w:hAnsi="Marianne"/>
          <w:sz w:val="20"/>
          <w:szCs w:val="20"/>
        </w:rPr>
        <w:t>:</w:t>
      </w:r>
      <w:r w:rsidR="00C770EB" w:rsidRPr="00C770EB">
        <w:rPr>
          <w:rFonts w:ascii="Marianne" w:hAnsi="Marianne"/>
          <w:sz w:val="20"/>
          <w:szCs w:val="20"/>
        </w:rPr>
        <w:t xml:space="preserve"> </w:t>
      </w:r>
      <w:r w:rsidR="00C770EB">
        <w:rPr>
          <w:rFonts w:ascii="Marianne" w:hAnsi="Marianne"/>
          <w:color w:val="548DD4"/>
          <w:sz w:val="20"/>
          <w:szCs w:val="20"/>
        </w:rPr>
        <w:t xml:space="preserve"> </w:t>
      </w:r>
    </w:p>
    <w:p w14:paraId="79695C4B" w14:textId="3775D379" w:rsidR="00224925" w:rsidRDefault="00224925" w:rsidP="001C40C1">
      <w:pPr>
        <w:pStyle w:val="Paragraphedeliste"/>
        <w:jc w:val="both"/>
        <w:rPr>
          <w:rFonts w:ascii="Marianne" w:hAnsi="Marianne"/>
          <w:color w:val="548DD4"/>
          <w:sz w:val="20"/>
          <w:szCs w:val="20"/>
        </w:rPr>
      </w:pPr>
    </w:p>
    <w:p w14:paraId="3E3E8EA4" w14:textId="77777777" w:rsidR="00C12CB3" w:rsidRPr="00C770EB" w:rsidRDefault="00C12CB3" w:rsidP="001C40C1">
      <w:pPr>
        <w:pStyle w:val="Paragraphedeliste"/>
        <w:jc w:val="both"/>
        <w:rPr>
          <w:rFonts w:ascii="Marianne" w:hAnsi="Marianne"/>
          <w:color w:val="548DD4"/>
          <w:sz w:val="20"/>
          <w:szCs w:val="20"/>
        </w:rPr>
      </w:pPr>
    </w:p>
    <w:p w14:paraId="5A06A4A7" w14:textId="4C3ED770" w:rsidR="00224925" w:rsidRPr="00D17BDD" w:rsidRDefault="00224925" w:rsidP="000328F7">
      <w:pPr>
        <w:pStyle w:val="Paragraphedeliste"/>
        <w:numPr>
          <w:ilvl w:val="0"/>
          <w:numId w:val="1"/>
        </w:numPr>
        <w:jc w:val="both"/>
        <w:rPr>
          <w:rFonts w:ascii="Marianne" w:hAnsi="Marianne"/>
          <w:color w:val="548DD4"/>
          <w:sz w:val="20"/>
          <w:szCs w:val="20"/>
        </w:rPr>
      </w:pPr>
      <w:r w:rsidRPr="00D17BDD">
        <w:rPr>
          <w:rFonts w:ascii="Marianne" w:hAnsi="Marianne"/>
          <w:sz w:val="20"/>
          <w:szCs w:val="20"/>
        </w:rPr>
        <w:t>Périodicité de cette communication (ex</w:t>
      </w:r>
      <w:r w:rsidRPr="00D17BDD">
        <w:rPr>
          <w:rFonts w:ascii="Cambria" w:hAnsi="Cambria" w:cs="Cambria"/>
          <w:sz w:val="20"/>
          <w:szCs w:val="20"/>
        </w:rPr>
        <w:t> </w:t>
      </w:r>
      <w:r w:rsidRPr="00D17BDD">
        <w:rPr>
          <w:rFonts w:ascii="Marianne" w:hAnsi="Marianne"/>
          <w:sz w:val="20"/>
          <w:szCs w:val="20"/>
        </w:rPr>
        <w:t>: journalière, 2 fois par jour…)</w:t>
      </w:r>
      <w:r w:rsidRPr="00D17BDD">
        <w:rPr>
          <w:rFonts w:ascii="Cambria" w:hAnsi="Cambria" w:cs="Cambria"/>
          <w:sz w:val="20"/>
          <w:szCs w:val="20"/>
        </w:rPr>
        <w:t> </w:t>
      </w:r>
      <w:r w:rsidRPr="00D17BDD">
        <w:rPr>
          <w:rFonts w:ascii="Marianne" w:hAnsi="Marianne"/>
          <w:sz w:val="20"/>
          <w:szCs w:val="20"/>
        </w:rPr>
        <w:t>:</w:t>
      </w:r>
      <w:r w:rsidR="00C770EB" w:rsidRPr="00C770EB">
        <w:rPr>
          <w:rFonts w:ascii="Marianne" w:hAnsi="Marianne"/>
          <w:color w:val="548DD4"/>
          <w:sz w:val="20"/>
          <w:szCs w:val="20"/>
        </w:rPr>
        <w:t xml:space="preserve"> </w:t>
      </w:r>
      <w:r w:rsidR="00C770EB">
        <w:rPr>
          <w:rFonts w:ascii="Marianne" w:hAnsi="Marianne"/>
          <w:color w:val="548DD4"/>
          <w:sz w:val="20"/>
          <w:szCs w:val="20"/>
        </w:rPr>
        <w:t xml:space="preserve">  </w:t>
      </w:r>
    </w:p>
    <w:p w14:paraId="4BE77ACD" w14:textId="2C304484" w:rsidR="00224925" w:rsidRDefault="00224925" w:rsidP="00224925">
      <w:pPr>
        <w:pStyle w:val="Paragraphedeliste"/>
        <w:jc w:val="both"/>
        <w:rPr>
          <w:rFonts w:ascii="Marianne" w:hAnsi="Marianne"/>
          <w:color w:val="548DD4"/>
          <w:sz w:val="20"/>
          <w:szCs w:val="20"/>
        </w:rPr>
      </w:pPr>
    </w:p>
    <w:p w14:paraId="52C1344C" w14:textId="77777777" w:rsidR="00C12CB3" w:rsidRPr="00D17BDD" w:rsidRDefault="00C12CB3" w:rsidP="00224925">
      <w:pPr>
        <w:pStyle w:val="Paragraphedeliste"/>
        <w:jc w:val="both"/>
        <w:rPr>
          <w:rFonts w:ascii="Marianne" w:hAnsi="Marianne"/>
          <w:color w:val="548DD4"/>
          <w:sz w:val="20"/>
          <w:szCs w:val="20"/>
        </w:rPr>
      </w:pPr>
    </w:p>
    <w:p w14:paraId="42600EFA" w14:textId="4CFEC85D" w:rsidR="00C770EB" w:rsidRDefault="00224925" w:rsidP="00C770EB">
      <w:pPr>
        <w:pStyle w:val="Paragraphedeliste"/>
        <w:numPr>
          <w:ilvl w:val="0"/>
          <w:numId w:val="1"/>
        </w:numPr>
        <w:jc w:val="both"/>
        <w:rPr>
          <w:rFonts w:ascii="Marianne" w:hAnsi="Marianne"/>
          <w:color w:val="548DD4"/>
          <w:sz w:val="20"/>
          <w:szCs w:val="20"/>
        </w:rPr>
      </w:pPr>
      <w:r w:rsidRPr="00C770EB">
        <w:rPr>
          <w:rFonts w:ascii="Marianne" w:hAnsi="Marianne"/>
          <w:sz w:val="20"/>
          <w:szCs w:val="20"/>
        </w:rPr>
        <w:t>Moyen de votre communication</w:t>
      </w:r>
      <w:r w:rsidRPr="00C770EB">
        <w:rPr>
          <w:rFonts w:ascii="Cambria" w:hAnsi="Cambria" w:cs="Cambria"/>
          <w:sz w:val="20"/>
          <w:szCs w:val="20"/>
        </w:rPr>
        <w:t> </w:t>
      </w:r>
      <w:r w:rsidR="00C770EB" w:rsidRPr="00D17BDD">
        <w:rPr>
          <w:rFonts w:ascii="Marianne" w:hAnsi="Marianne"/>
          <w:sz w:val="20"/>
          <w:szCs w:val="20"/>
        </w:rPr>
        <w:t>:</w:t>
      </w:r>
      <w:r w:rsidR="00C770EB" w:rsidRPr="00C770EB">
        <w:rPr>
          <w:rFonts w:ascii="Marianne" w:hAnsi="Marianne"/>
          <w:color w:val="548DD4"/>
          <w:sz w:val="20"/>
          <w:szCs w:val="20"/>
        </w:rPr>
        <w:t xml:space="preserve"> </w:t>
      </w:r>
      <w:r w:rsidR="00C770EB">
        <w:rPr>
          <w:rFonts w:ascii="Marianne" w:hAnsi="Marianne"/>
          <w:color w:val="548DD4"/>
          <w:sz w:val="20"/>
          <w:szCs w:val="20"/>
        </w:rPr>
        <w:t xml:space="preserve">  </w:t>
      </w:r>
    </w:p>
    <w:p w14:paraId="655977EB" w14:textId="4797D885" w:rsidR="00C12CB3" w:rsidRDefault="00C12CB3" w:rsidP="00C12CB3">
      <w:pPr>
        <w:pStyle w:val="Paragraphedeliste"/>
        <w:jc w:val="both"/>
        <w:rPr>
          <w:rFonts w:ascii="Marianne" w:hAnsi="Marianne"/>
          <w:color w:val="548DD4"/>
          <w:sz w:val="20"/>
          <w:szCs w:val="20"/>
        </w:rPr>
      </w:pPr>
    </w:p>
    <w:p w14:paraId="275A404F" w14:textId="77777777" w:rsidR="00C12CB3" w:rsidRPr="00D17BDD" w:rsidRDefault="00C12CB3" w:rsidP="00C12CB3">
      <w:pPr>
        <w:pStyle w:val="Paragraphedeliste"/>
        <w:jc w:val="both"/>
        <w:rPr>
          <w:rFonts w:ascii="Marianne" w:hAnsi="Marianne"/>
          <w:color w:val="548DD4"/>
          <w:sz w:val="20"/>
          <w:szCs w:val="20"/>
        </w:rPr>
      </w:pPr>
    </w:p>
    <w:p w14:paraId="101C3D80" w14:textId="7A2B531A" w:rsidR="00793A24" w:rsidRPr="00E662C4" w:rsidRDefault="00793A24" w:rsidP="00E662C4">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116" w:name="_ANNEXES_A_JOINDRE"/>
      <w:bookmarkEnd w:id="116"/>
      <w:r w:rsidRPr="00737872">
        <w:rPr>
          <w:rFonts w:ascii="Marianne" w:hAnsi="Marianne"/>
          <w:b w:val="0"/>
          <w:bCs w:val="0"/>
          <w:sz w:val="20"/>
          <w:szCs w:val="20"/>
        </w:rPr>
        <w:br w:type="page"/>
      </w:r>
      <w:bookmarkStart w:id="117" w:name="_Toc189572286"/>
      <w:bookmarkStart w:id="118" w:name="_Toc189572577"/>
      <w:bookmarkStart w:id="119" w:name="_Toc222761491"/>
      <w:r w:rsidR="00835D9F" w:rsidRPr="00E662C4">
        <w:rPr>
          <w:rFonts w:ascii="Marianne" w:hAnsi="Marianne"/>
          <w:color w:val="17365D" w:themeColor="text2" w:themeShade="BF"/>
          <w:sz w:val="22"/>
          <w:szCs w:val="22"/>
        </w:rPr>
        <w:lastRenderedPageBreak/>
        <w:t>ANNEXES A JOINDRE AU DOSSIER</w:t>
      </w:r>
      <w:bookmarkEnd w:id="117"/>
      <w:bookmarkEnd w:id="118"/>
      <w:bookmarkEnd w:id="119"/>
      <w:r w:rsidR="00835D9F" w:rsidRPr="00E662C4">
        <w:rPr>
          <w:rFonts w:ascii="Marianne" w:hAnsi="Marianne"/>
          <w:color w:val="17365D" w:themeColor="text2" w:themeShade="BF"/>
          <w:sz w:val="22"/>
          <w:szCs w:val="22"/>
        </w:rPr>
        <w:t xml:space="preserve"> </w:t>
      </w:r>
    </w:p>
    <w:p w14:paraId="267015EB" w14:textId="77777777" w:rsidR="00793A24" w:rsidRPr="00D17BDD" w:rsidRDefault="00793A24" w:rsidP="00793A24">
      <w:pPr>
        <w:tabs>
          <w:tab w:val="right" w:leader="dot" w:pos="9356"/>
        </w:tabs>
        <w:spacing w:after="0" w:line="240" w:lineRule="auto"/>
        <w:jc w:val="both"/>
        <w:rPr>
          <w:rFonts w:ascii="Marianne" w:hAnsi="Marianne"/>
          <w:b/>
          <w:sz w:val="20"/>
          <w:szCs w:val="20"/>
        </w:rPr>
      </w:pPr>
    </w:p>
    <w:p w14:paraId="3505979D" w14:textId="77777777" w:rsidR="00793A24" w:rsidRPr="00A86E56" w:rsidRDefault="00793A24" w:rsidP="00793A24">
      <w:pPr>
        <w:tabs>
          <w:tab w:val="right" w:leader="dot" w:pos="9356"/>
        </w:tabs>
        <w:spacing w:after="0" w:line="240" w:lineRule="auto"/>
        <w:jc w:val="both"/>
        <w:rPr>
          <w:rFonts w:ascii="Marianne" w:hAnsi="Marianne"/>
          <w:b/>
          <w:bCs/>
          <w:sz w:val="20"/>
          <w:szCs w:val="20"/>
        </w:rPr>
      </w:pPr>
      <w:r w:rsidRPr="00A86E56">
        <w:rPr>
          <w:rFonts w:ascii="Marianne" w:hAnsi="Marianne"/>
          <w:b/>
          <w:bCs/>
          <w:sz w:val="20"/>
          <w:szCs w:val="20"/>
        </w:rPr>
        <w:t xml:space="preserve">Contrôlez </w:t>
      </w:r>
      <w:r w:rsidR="000B4B42" w:rsidRPr="00A86E56">
        <w:rPr>
          <w:rFonts w:ascii="Marianne" w:hAnsi="Marianne"/>
          <w:b/>
          <w:bCs/>
          <w:sz w:val="20"/>
          <w:szCs w:val="20"/>
        </w:rPr>
        <w:t xml:space="preserve">et cochez </w:t>
      </w:r>
      <w:r w:rsidRPr="00A86E56">
        <w:rPr>
          <w:rFonts w:ascii="Marianne" w:hAnsi="Marianne"/>
          <w:b/>
          <w:bCs/>
          <w:sz w:val="20"/>
          <w:szCs w:val="20"/>
        </w:rPr>
        <w:t>la liste des documents à joindre à votre demande</w:t>
      </w:r>
      <w:r w:rsidRPr="00A86E56">
        <w:rPr>
          <w:rFonts w:ascii="Cambria" w:hAnsi="Cambria" w:cs="Cambria"/>
          <w:b/>
          <w:bCs/>
          <w:sz w:val="20"/>
          <w:szCs w:val="20"/>
        </w:rPr>
        <w:t> </w:t>
      </w:r>
      <w:r w:rsidRPr="00A86E56">
        <w:rPr>
          <w:rFonts w:ascii="Marianne" w:hAnsi="Marianne"/>
          <w:b/>
          <w:bCs/>
          <w:sz w:val="20"/>
          <w:szCs w:val="20"/>
        </w:rPr>
        <w:t>:</w:t>
      </w:r>
    </w:p>
    <w:p w14:paraId="32962133" w14:textId="77777777" w:rsidR="00793A24" w:rsidRPr="00D17BDD" w:rsidRDefault="00793A24" w:rsidP="00793A24">
      <w:pPr>
        <w:tabs>
          <w:tab w:val="right" w:leader="dot" w:pos="9356"/>
        </w:tabs>
        <w:spacing w:after="0" w:line="240" w:lineRule="auto"/>
        <w:jc w:val="both"/>
        <w:rPr>
          <w:rFonts w:ascii="Marianne" w:hAnsi="Marianne"/>
          <w:sz w:val="20"/>
          <w:szCs w:val="20"/>
        </w:rPr>
      </w:pPr>
    </w:p>
    <w:p w14:paraId="44848016" w14:textId="3ABC98EF" w:rsidR="00051CBB" w:rsidRPr="00D17BDD" w:rsidRDefault="00A72964" w:rsidP="00793A24">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885948912"/>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793A24" w:rsidRPr="00D17BDD">
        <w:rPr>
          <w:rFonts w:ascii="Marianne" w:hAnsi="Marianne"/>
          <w:sz w:val="20"/>
          <w:szCs w:val="20"/>
        </w:rPr>
        <w:t>Attestation</w:t>
      </w:r>
      <w:r w:rsidR="00051CBB" w:rsidRPr="00D17BDD">
        <w:rPr>
          <w:rFonts w:ascii="Marianne" w:hAnsi="Marianne"/>
          <w:sz w:val="20"/>
          <w:szCs w:val="20"/>
        </w:rPr>
        <w:t>(s)</w:t>
      </w:r>
      <w:r w:rsidR="00793A24" w:rsidRPr="00D17BDD">
        <w:rPr>
          <w:rFonts w:ascii="Marianne" w:hAnsi="Marianne"/>
          <w:sz w:val="20"/>
          <w:szCs w:val="20"/>
        </w:rPr>
        <w:t xml:space="preserve"> d’assurance couvrant la responsabilité civile </w:t>
      </w:r>
      <w:r w:rsidR="000F4981">
        <w:rPr>
          <w:rFonts w:ascii="Marianne" w:hAnsi="Marianne"/>
          <w:sz w:val="20"/>
          <w:szCs w:val="20"/>
        </w:rPr>
        <w:t>du demandeur</w:t>
      </w:r>
      <w:r w:rsidR="00793A24" w:rsidRPr="00D17BDD">
        <w:rPr>
          <w:rFonts w:ascii="Marianne" w:hAnsi="Marianne"/>
          <w:sz w:val="20"/>
          <w:szCs w:val="20"/>
        </w:rPr>
        <w:t xml:space="preserve"> de l’activité </w:t>
      </w:r>
      <w:r w:rsidR="00051CBB" w:rsidRPr="00D17BDD">
        <w:rPr>
          <w:rFonts w:ascii="Marianne" w:hAnsi="Marianne"/>
          <w:sz w:val="20"/>
          <w:szCs w:val="20"/>
        </w:rPr>
        <w:t xml:space="preserve">couvrant </w:t>
      </w:r>
      <w:r w:rsidR="00B30E30" w:rsidRPr="00D17BDD">
        <w:rPr>
          <w:rFonts w:ascii="Marianne" w:hAnsi="Marianne"/>
          <w:sz w:val="20"/>
          <w:szCs w:val="20"/>
        </w:rPr>
        <w:t xml:space="preserve">le coût associé aux opérations de recherche et de sauvetage, aux soins médicaux et d’évacuation médicale et au rapatriement des participants dans leur pays d’origine le cas échéant, </w:t>
      </w:r>
      <w:r w:rsidR="00793A24" w:rsidRPr="00D17BDD">
        <w:rPr>
          <w:rFonts w:ascii="Marianne" w:hAnsi="Marianne"/>
          <w:sz w:val="20"/>
          <w:szCs w:val="20"/>
        </w:rPr>
        <w:t>délivrée</w:t>
      </w:r>
      <w:r w:rsidR="00051CBB" w:rsidRPr="00D17BDD">
        <w:rPr>
          <w:rFonts w:ascii="Marianne" w:hAnsi="Marianne"/>
          <w:sz w:val="20"/>
          <w:szCs w:val="20"/>
        </w:rPr>
        <w:t>(s)</w:t>
      </w:r>
      <w:r w:rsidR="00793A24" w:rsidRPr="00D17BDD">
        <w:rPr>
          <w:rFonts w:ascii="Marianne" w:hAnsi="Marianne"/>
          <w:sz w:val="20"/>
          <w:szCs w:val="20"/>
        </w:rPr>
        <w:t xml:space="preserve"> par une compagnie d’assurances, ou une déclaration attestant d’une garantie équivalente de l’Etat</w:t>
      </w:r>
      <w:r w:rsidR="001C1CC3" w:rsidRPr="00D17BDD">
        <w:rPr>
          <w:rFonts w:ascii="Marianne" w:hAnsi="Marianne"/>
          <w:sz w:val="20"/>
          <w:szCs w:val="20"/>
        </w:rPr>
        <w:t xml:space="preserve">, </w:t>
      </w:r>
      <w:r w:rsidR="00252E52" w:rsidRPr="00D17BDD">
        <w:rPr>
          <w:rFonts w:ascii="Marianne" w:hAnsi="Marianne"/>
          <w:b/>
          <w:sz w:val="20"/>
          <w:szCs w:val="20"/>
        </w:rPr>
        <w:t xml:space="preserve">valable </w:t>
      </w:r>
      <w:r w:rsidR="006709FF" w:rsidRPr="00D17BDD">
        <w:rPr>
          <w:rFonts w:ascii="Marianne" w:hAnsi="Marianne"/>
          <w:b/>
          <w:sz w:val="20"/>
          <w:szCs w:val="20"/>
        </w:rPr>
        <w:t>au moins un mois après la fin</w:t>
      </w:r>
      <w:r w:rsidR="00252E52" w:rsidRPr="00D17BDD">
        <w:rPr>
          <w:rFonts w:ascii="Marianne" w:hAnsi="Marianne"/>
          <w:b/>
          <w:sz w:val="20"/>
          <w:szCs w:val="20"/>
        </w:rPr>
        <w:t xml:space="preserve"> de l’activité</w:t>
      </w:r>
      <w:r w:rsidR="00793A24" w:rsidRPr="00D17BDD">
        <w:rPr>
          <w:rFonts w:ascii="Marianne" w:hAnsi="Marianne"/>
          <w:sz w:val="20"/>
          <w:szCs w:val="20"/>
        </w:rPr>
        <w:t>.</w:t>
      </w:r>
    </w:p>
    <w:p w14:paraId="6FE102C2" w14:textId="77777777" w:rsidR="00A7707B" w:rsidRPr="00D17BDD" w:rsidRDefault="00A7707B" w:rsidP="00A7707B">
      <w:pPr>
        <w:tabs>
          <w:tab w:val="right" w:leader="dot" w:pos="9356"/>
        </w:tabs>
        <w:spacing w:after="0" w:line="240" w:lineRule="auto"/>
        <w:jc w:val="both"/>
        <w:rPr>
          <w:rFonts w:ascii="Marianne" w:hAnsi="Marianne"/>
          <w:sz w:val="20"/>
          <w:szCs w:val="20"/>
        </w:rPr>
      </w:pPr>
    </w:p>
    <w:p w14:paraId="2633C9D5" w14:textId="18B0C878" w:rsidR="00A7707B" w:rsidRPr="00D17BDD" w:rsidRDefault="00A72964" w:rsidP="00A7707B">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90999745"/>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A7707B" w:rsidRPr="00D17BDD">
        <w:rPr>
          <w:rFonts w:ascii="Marianne" w:hAnsi="Marianne"/>
          <w:sz w:val="20"/>
          <w:szCs w:val="20"/>
        </w:rPr>
        <w:t>Toutes pièces ou justificatifs des expériences du capitaine, de l’organisateur (si différent du capitaine) et des équipiers</w:t>
      </w:r>
    </w:p>
    <w:p w14:paraId="21D81AF4" w14:textId="77777777" w:rsidR="00A7707B" w:rsidRPr="00D17BDD" w:rsidRDefault="00A7707B" w:rsidP="00A7707B">
      <w:pPr>
        <w:tabs>
          <w:tab w:val="right" w:leader="dot" w:pos="9356"/>
        </w:tabs>
        <w:spacing w:after="0" w:line="240" w:lineRule="auto"/>
        <w:jc w:val="both"/>
        <w:rPr>
          <w:rFonts w:ascii="Marianne" w:hAnsi="Marianne"/>
          <w:sz w:val="20"/>
          <w:szCs w:val="20"/>
        </w:rPr>
      </w:pPr>
    </w:p>
    <w:p w14:paraId="7A8EC7B9" w14:textId="34D12A67" w:rsidR="00A7707B" w:rsidRDefault="00A72964" w:rsidP="00A7707B">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506021118"/>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A7707B" w:rsidRPr="00D17BDD">
        <w:rPr>
          <w:rFonts w:ascii="Marianne" w:hAnsi="Marianne"/>
          <w:sz w:val="20"/>
          <w:szCs w:val="20"/>
        </w:rPr>
        <w:t xml:space="preserve">Copie des diplômes (le cas échéant) ou certificat des compétences en matière de navigation et en matière médicale pour les </w:t>
      </w:r>
      <w:r w:rsidR="000F4981">
        <w:rPr>
          <w:rFonts w:ascii="Marianne" w:hAnsi="Marianne"/>
          <w:sz w:val="20"/>
          <w:szCs w:val="20"/>
        </w:rPr>
        <w:t>chefs</w:t>
      </w:r>
      <w:r w:rsidR="00A7707B" w:rsidRPr="00D17BDD">
        <w:rPr>
          <w:rFonts w:ascii="Marianne" w:hAnsi="Marianne"/>
          <w:sz w:val="20"/>
          <w:szCs w:val="20"/>
        </w:rPr>
        <w:t xml:space="preserve"> d’expédition</w:t>
      </w:r>
    </w:p>
    <w:p w14:paraId="2A32AEAD" w14:textId="77777777" w:rsidR="00472E68" w:rsidRPr="00D17BDD" w:rsidRDefault="00472E68" w:rsidP="00793A24">
      <w:pPr>
        <w:tabs>
          <w:tab w:val="right" w:leader="dot" w:pos="9356"/>
        </w:tabs>
        <w:spacing w:after="0" w:line="240" w:lineRule="auto"/>
        <w:jc w:val="both"/>
        <w:rPr>
          <w:rFonts w:ascii="Marianne" w:hAnsi="Marianne"/>
          <w:sz w:val="20"/>
          <w:szCs w:val="20"/>
        </w:rPr>
      </w:pPr>
    </w:p>
    <w:p w14:paraId="7563DECA" w14:textId="24E11183" w:rsidR="00793A24" w:rsidRPr="00D17BDD" w:rsidRDefault="00A72964" w:rsidP="00793A24">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94858034"/>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793A24" w:rsidRPr="00D17BDD">
        <w:rPr>
          <w:rFonts w:ascii="Marianne" w:hAnsi="Marianne"/>
          <w:sz w:val="20"/>
          <w:szCs w:val="20"/>
        </w:rPr>
        <w:t xml:space="preserve">Photographie du navire de profil </w:t>
      </w:r>
      <w:r w:rsidR="00A7707B">
        <w:rPr>
          <w:rFonts w:ascii="Marianne" w:hAnsi="Marianne"/>
          <w:sz w:val="20"/>
          <w:szCs w:val="20"/>
        </w:rPr>
        <w:t xml:space="preserve">ou de l’aéronef </w:t>
      </w:r>
      <w:r w:rsidR="00793A24" w:rsidRPr="00D17BDD">
        <w:rPr>
          <w:rFonts w:ascii="Marianne" w:hAnsi="Marianne"/>
          <w:sz w:val="20"/>
          <w:szCs w:val="20"/>
        </w:rPr>
        <w:t>(500 ko maximum)</w:t>
      </w:r>
    </w:p>
    <w:p w14:paraId="4EC1405C" w14:textId="77777777" w:rsidR="00A7707B" w:rsidRPr="00D17BDD" w:rsidRDefault="00A7707B" w:rsidP="00A7707B">
      <w:pPr>
        <w:tabs>
          <w:tab w:val="right" w:leader="dot" w:pos="9356"/>
        </w:tabs>
        <w:spacing w:after="0" w:line="240" w:lineRule="auto"/>
        <w:jc w:val="both"/>
        <w:rPr>
          <w:rFonts w:ascii="Marianne" w:hAnsi="Marianne"/>
          <w:sz w:val="20"/>
          <w:szCs w:val="20"/>
        </w:rPr>
      </w:pPr>
    </w:p>
    <w:p w14:paraId="78EAAFB7" w14:textId="67374DF2" w:rsidR="004C48C9" w:rsidRDefault="00A72964" w:rsidP="00A7707B">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280297732"/>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A7707B" w:rsidRPr="00D17BDD">
        <w:rPr>
          <w:rFonts w:ascii="Marianne" w:hAnsi="Marianne"/>
          <w:sz w:val="20"/>
          <w:szCs w:val="20"/>
        </w:rPr>
        <w:t>Rapport d’expertise du navire (le cas échéant)</w:t>
      </w:r>
    </w:p>
    <w:p w14:paraId="40BA3AD5" w14:textId="77777777" w:rsidR="00A7707B" w:rsidRPr="00D17BDD" w:rsidRDefault="00A7707B" w:rsidP="00A7707B">
      <w:pPr>
        <w:tabs>
          <w:tab w:val="right" w:leader="dot" w:pos="9356"/>
        </w:tabs>
        <w:spacing w:after="0" w:line="240" w:lineRule="auto"/>
        <w:jc w:val="both"/>
        <w:rPr>
          <w:rFonts w:ascii="Marianne" w:hAnsi="Marianne"/>
          <w:sz w:val="20"/>
          <w:szCs w:val="20"/>
        </w:rPr>
      </w:pPr>
    </w:p>
    <w:p w14:paraId="436FC815" w14:textId="01C9BBAB" w:rsidR="00A7707B" w:rsidRPr="00D17BDD" w:rsidRDefault="00A72964" w:rsidP="00A7707B">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894537881"/>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A7707B" w:rsidRPr="00D17BDD">
        <w:rPr>
          <w:rFonts w:ascii="Marianne" w:hAnsi="Marianne"/>
          <w:sz w:val="20"/>
          <w:szCs w:val="20"/>
        </w:rPr>
        <w:t>Toutes pièces ou justificatifs apportant des précisions sur le navire ou les aéronefs utilisés et le matériel</w:t>
      </w:r>
    </w:p>
    <w:p w14:paraId="4EE80F55" w14:textId="77777777" w:rsidR="00A7707B" w:rsidRPr="00D17BDD" w:rsidRDefault="00A7707B" w:rsidP="00A7707B">
      <w:pPr>
        <w:tabs>
          <w:tab w:val="right" w:leader="dot" w:pos="9356"/>
        </w:tabs>
        <w:spacing w:after="0" w:line="240" w:lineRule="auto"/>
        <w:jc w:val="both"/>
        <w:rPr>
          <w:rFonts w:ascii="Marianne" w:hAnsi="Marianne"/>
          <w:sz w:val="20"/>
          <w:szCs w:val="20"/>
        </w:rPr>
      </w:pPr>
    </w:p>
    <w:p w14:paraId="3C23FC08" w14:textId="1930F293" w:rsidR="004C48C9" w:rsidRPr="00D17BDD" w:rsidRDefault="00A72964" w:rsidP="00793A24">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867791768"/>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4C48C9" w:rsidRPr="00D17BDD">
        <w:rPr>
          <w:rFonts w:ascii="Marianne" w:hAnsi="Marianne"/>
          <w:sz w:val="20"/>
          <w:szCs w:val="20"/>
        </w:rPr>
        <w:t>Tableau de pré-saison (fichier excel)</w:t>
      </w:r>
    </w:p>
    <w:p w14:paraId="1DD2D7EA" w14:textId="77777777" w:rsidR="00A7707B" w:rsidRPr="00D17BDD" w:rsidRDefault="00A7707B" w:rsidP="00A7707B">
      <w:pPr>
        <w:tabs>
          <w:tab w:val="right" w:leader="dot" w:pos="9356"/>
        </w:tabs>
        <w:spacing w:after="0" w:line="240" w:lineRule="auto"/>
        <w:jc w:val="both"/>
        <w:rPr>
          <w:rFonts w:ascii="Marianne" w:hAnsi="Marianne"/>
          <w:sz w:val="20"/>
          <w:szCs w:val="20"/>
        </w:rPr>
      </w:pPr>
    </w:p>
    <w:p w14:paraId="3CB1E6D4" w14:textId="1122735F" w:rsidR="00A7707B" w:rsidRDefault="00A72964" w:rsidP="00A7707B">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595277183"/>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A7707B" w:rsidRPr="00D17BDD">
        <w:rPr>
          <w:rFonts w:ascii="Marianne" w:hAnsi="Marianne"/>
          <w:sz w:val="20"/>
          <w:szCs w:val="20"/>
        </w:rPr>
        <w:t xml:space="preserve">Carte de prévision d’itinéraire </w:t>
      </w:r>
    </w:p>
    <w:p w14:paraId="084D10E7" w14:textId="77777777" w:rsidR="00A7707B" w:rsidRDefault="00A7707B" w:rsidP="00A7707B">
      <w:pPr>
        <w:tabs>
          <w:tab w:val="right" w:leader="dot" w:pos="9356"/>
        </w:tabs>
        <w:spacing w:after="0" w:line="240" w:lineRule="auto"/>
        <w:jc w:val="both"/>
        <w:rPr>
          <w:rFonts w:ascii="Marianne" w:hAnsi="Marianne"/>
          <w:sz w:val="20"/>
          <w:szCs w:val="20"/>
        </w:rPr>
      </w:pPr>
    </w:p>
    <w:p w14:paraId="0F8E28E4" w14:textId="6A4C97EE" w:rsidR="00A7707B" w:rsidRPr="00D17BDD" w:rsidRDefault="00A72964" w:rsidP="00A7707B">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90935651"/>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A7707B" w:rsidRPr="00D17BDD">
        <w:rPr>
          <w:rFonts w:ascii="Marianne" w:hAnsi="Marianne"/>
          <w:sz w:val="20"/>
          <w:szCs w:val="20"/>
        </w:rPr>
        <w:t xml:space="preserve"> </w:t>
      </w:r>
      <w:r w:rsidR="00A7707B">
        <w:rPr>
          <w:rFonts w:ascii="Marianne" w:hAnsi="Marianne"/>
          <w:sz w:val="20"/>
          <w:szCs w:val="20"/>
        </w:rPr>
        <w:t>Plans de gestion des ZSPA, ZGSA et SMH demandés</w:t>
      </w:r>
    </w:p>
    <w:p w14:paraId="0298C56C" w14:textId="39DA7270" w:rsidR="00A86E56" w:rsidRDefault="00A86E56" w:rsidP="00793A24">
      <w:pPr>
        <w:tabs>
          <w:tab w:val="right" w:leader="dot" w:pos="9356"/>
        </w:tabs>
        <w:spacing w:after="0" w:line="240" w:lineRule="auto"/>
        <w:jc w:val="both"/>
        <w:rPr>
          <w:rFonts w:ascii="Marianne" w:hAnsi="Marianne"/>
          <w:sz w:val="20"/>
          <w:szCs w:val="20"/>
        </w:rPr>
      </w:pPr>
    </w:p>
    <w:p w14:paraId="0C6500FE" w14:textId="09AA800E" w:rsidR="00A86E56" w:rsidRDefault="00A72964" w:rsidP="00793A24">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499421201"/>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C770EB" w:rsidRPr="00D17BDD">
        <w:rPr>
          <w:rFonts w:ascii="Marianne" w:hAnsi="Marianne"/>
          <w:sz w:val="20"/>
          <w:szCs w:val="20"/>
        </w:rPr>
        <w:t xml:space="preserve"> </w:t>
      </w:r>
      <w:r w:rsidR="000874CE" w:rsidRPr="00C770EB">
        <w:rPr>
          <w:rFonts w:ascii="Marianne" w:hAnsi="Marianne"/>
          <w:sz w:val="20"/>
          <w:szCs w:val="20"/>
        </w:rPr>
        <w:t>Attestation</w:t>
      </w:r>
      <w:r w:rsidR="00C770EB" w:rsidRPr="00C770EB">
        <w:rPr>
          <w:rFonts w:ascii="Marianne" w:hAnsi="Marianne"/>
          <w:sz w:val="20"/>
          <w:szCs w:val="20"/>
        </w:rPr>
        <w:t xml:space="preserve"> de formation d</w:t>
      </w:r>
      <w:r w:rsidR="00C770EB">
        <w:rPr>
          <w:rFonts w:ascii="Marianne" w:hAnsi="Marianne"/>
          <w:sz w:val="20"/>
          <w:szCs w:val="20"/>
        </w:rPr>
        <w:t>u</w:t>
      </w:r>
      <w:r w:rsidR="00C770EB" w:rsidRPr="00C770EB">
        <w:rPr>
          <w:rFonts w:ascii="Marianne" w:hAnsi="Marianne"/>
          <w:sz w:val="20"/>
          <w:szCs w:val="20"/>
        </w:rPr>
        <w:t xml:space="preserve"> télépilote drone</w:t>
      </w:r>
      <w:r w:rsidR="00C770EB">
        <w:rPr>
          <w:rFonts w:ascii="Marianne" w:hAnsi="Marianne"/>
          <w:sz w:val="20"/>
          <w:szCs w:val="20"/>
        </w:rPr>
        <w:t xml:space="preserve"> (le cas échéant)</w:t>
      </w:r>
    </w:p>
    <w:p w14:paraId="7EBD6865" w14:textId="435ADAA2" w:rsidR="00C770EB" w:rsidRDefault="00C770EB" w:rsidP="00793A24">
      <w:pPr>
        <w:tabs>
          <w:tab w:val="right" w:leader="dot" w:pos="9356"/>
        </w:tabs>
        <w:spacing w:after="0" w:line="240" w:lineRule="auto"/>
        <w:jc w:val="both"/>
        <w:rPr>
          <w:rFonts w:ascii="Marianne" w:hAnsi="Marianne"/>
          <w:sz w:val="20"/>
          <w:szCs w:val="20"/>
        </w:rPr>
      </w:pPr>
    </w:p>
    <w:p w14:paraId="0F826115" w14:textId="7B73CF01" w:rsidR="00C770EB" w:rsidRPr="00D17BDD" w:rsidRDefault="00A72964" w:rsidP="00793A24">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2114782883"/>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C770EB" w:rsidRPr="00D17BDD">
        <w:rPr>
          <w:rFonts w:ascii="Marianne" w:hAnsi="Marianne"/>
          <w:sz w:val="20"/>
          <w:szCs w:val="20"/>
        </w:rPr>
        <w:t xml:space="preserve"> </w:t>
      </w:r>
      <w:r w:rsidR="000874CE">
        <w:rPr>
          <w:rFonts w:ascii="Marianne" w:hAnsi="Marianne"/>
          <w:sz w:val="20"/>
          <w:szCs w:val="20"/>
        </w:rPr>
        <w:t>Photo</w:t>
      </w:r>
      <w:r w:rsidR="00C770EB">
        <w:rPr>
          <w:rFonts w:ascii="Marianne" w:hAnsi="Marianne"/>
          <w:sz w:val="20"/>
          <w:szCs w:val="20"/>
        </w:rPr>
        <w:t xml:space="preserve"> du drone (le cas échéant)</w:t>
      </w:r>
    </w:p>
    <w:p w14:paraId="5BCAB7AC" w14:textId="77777777" w:rsidR="00E72408" w:rsidRPr="00D17BDD" w:rsidRDefault="00E72408" w:rsidP="00793A24">
      <w:pPr>
        <w:tabs>
          <w:tab w:val="right" w:leader="dot" w:pos="9356"/>
        </w:tabs>
        <w:spacing w:after="0" w:line="240" w:lineRule="auto"/>
        <w:jc w:val="both"/>
        <w:rPr>
          <w:rFonts w:ascii="Marianne" w:hAnsi="Marianne"/>
          <w:sz w:val="20"/>
          <w:szCs w:val="20"/>
        </w:rPr>
      </w:pPr>
    </w:p>
    <w:p w14:paraId="0AF52B5D" w14:textId="71250D21" w:rsidR="00E72408" w:rsidRPr="00D17BDD" w:rsidRDefault="00A72964" w:rsidP="00793A24">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365106699"/>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E72408" w:rsidRPr="00D17BDD">
        <w:rPr>
          <w:rFonts w:ascii="Marianne" w:hAnsi="Marianne"/>
          <w:sz w:val="20"/>
          <w:szCs w:val="20"/>
        </w:rPr>
        <w:t xml:space="preserve"> Toutes pièces ou justificatifs apportant des préc</w:t>
      </w:r>
      <w:r w:rsidR="00AF4508" w:rsidRPr="00D17BDD">
        <w:rPr>
          <w:rFonts w:ascii="Marianne" w:hAnsi="Marianne"/>
          <w:sz w:val="20"/>
          <w:szCs w:val="20"/>
        </w:rPr>
        <w:t>isions sur l’activité envisagée</w:t>
      </w:r>
    </w:p>
    <w:p w14:paraId="5C6C4C21" w14:textId="41B17B02" w:rsidR="00A86E56" w:rsidRDefault="00A86E56" w:rsidP="00793A24">
      <w:pPr>
        <w:tabs>
          <w:tab w:val="right" w:leader="dot" w:pos="9356"/>
        </w:tabs>
        <w:spacing w:after="0" w:line="240" w:lineRule="auto"/>
        <w:jc w:val="both"/>
        <w:rPr>
          <w:rFonts w:ascii="Marianne" w:hAnsi="Marianne"/>
          <w:sz w:val="20"/>
          <w:szCs w:val="20"/>
        </w:rPr>
      </w:pPr>
    </w:p>
    <w:p w14:paraId="50C8E094" w14:textId="052DF595" w:rsidR="00A86E56" w:rsidRDefault="00A72964" w:rsidP="00793A24">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302923574"/>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A86E56" w:rsidRPr="00A86E56">
        <w:rPr>
          <w:rFonts w:ascii="Marianne" w:hAnsi="Marianne"/>
          <w:sz w:val="20"/>
          <w:szCs w:val="20"/>
        </w:rPr>
        <w:t>Plan d’urgence pour la sécurité des personnes et des biens</w:t>
      </w:r>
    </w:p>
    <w:p w14:paraId="07579B39" w14:textId="46EA9BF2" w:rsidR="00A86E56" w:rsidRDefault="00A86E56" w:rsidP="00793A24">
      <w:pPr>
        <w:tabs>
          <w:tab w:val="right" w:leader="dot" w:pos="9356"/>
        </w:tabs>
        <w:spacing w:after="0" w:line="240" w:lineRule="auto"/>
        <w:jc w:val="both"/>
        <w:rPr>
          <w:rFonts w:ascii="Marianne" w:hAnsi="Marianne"/>
          <w:sz w:val="20"/>
          <w:szCs w:val="20"/>
        </w:rPr>
      </w:pPr>
    </w:p>
    <w:p w14:paraId="316D5C45" w14:textId="1A3006CC" w:rsidR="00A86E56" w:rsidRDefault="00A72964" w:rsidP="00793A24">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1530294420"/>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A86E56" w:rsidRPr="00A86E56">
        <w:rPr>
          <w:rFonts w:ascii="Marianne" w:hAnsi="Marianne"/>
          <w:sz w:val="20"/>
          <w:szCs w:val="20"/>
        </w:rPr>
        <w:t>Plan d’urgence médical</w:t>
      </w:r>
      <w:r w:rsidR="00A86E56">
        <w:rPr>
          <w:rFonts w:ascii="Marianne" w:hAnsi="Marianne"/>
          <w:sz w:val="20"/>
          <w:szCs w:val="20"/>
        </w:rPr>
        <w:t>, le cas échéant</w:t>
      </w:r>
    </w:p>
    <w:p w14:paraId="060A22EF" w14:textId="4DEAD8D4" w:rsidR="00A86E56" w:rsidRDefault="00A86E56" w:rsidP="00793A24">
      <w:pPr>
        <w:tabs>
          <w:tab w:val="right" w:leader="dot" w:pos="9356"/>
        </w:tabs>
        <w:spacing w:after="0" w:line="240" w:lineRule="auto"/>
        <w:jc w:val="both"/>
        <w:rPr>
          <w:rFonts w:ascii="Marianne" w:hAnsi="Marianne"/>
          <w:sz w:val="20"/>
          <w:szCs w:val="20"/>
        </w:rPr>
      </w:pPr>
    </w:p>
    <w:p w14:paraId="458D2B16" w14:textId="2DB1DFBF" w:rsidR="00A86E56" w:rsidRPr="00D17BDD" w:rsidRDefault="00A72964" w:rsidP="00793A24">
      <w:pPr>
        <w:tabs>
          <w:tab w:val="right" w:leader="dot" w:pos="9356"/>
        </w:tabs>
        <w:spacing w:after="0" w:line="240" w:lineRule="auto"/>
        <w:jc w:val="both"/>
        <w:rPr>
          <w:rFonts w:ascii="Marianne" w:hAnsi="Marianne"/>
          <w:sz w:val="20"/>
          <w:szCs w:val="20"/>
        </w:rPr>
      </w:pPr>
      <w:sdt>
        <w:sdtPr>
          <w:rPr>
            <w:rFonts w:ascii="Marianne" w:hAnsi="Marianne"/>
            <w:b/>
            <w:bCs/>
            <w:sz w:val="24"/>
            <w:szCs w:val="24"/>
          </w:rPr>
          <w:id w:val="583037077"/>
          <w14:checkbox>
            <w14:checked w14:val="0"/>
            <w14:checkedState w14:val="2612" w14:font="MS Gothic"/>
            <w14:uncheckedState w14:val="2610" w14:font="MS Gothic"/>
          </w14:checkbox>
        </w:sdtPr>
        <w:sdtEndPr/>
        <w:sdtContent>
          <w:r w:rsidR="001C4B43">
            <w:rPr>
              <w:rFonts w:ascii="MS Gothic" w:eastAsia="MS Gothic" w:hAnsi="MS Gothic" w:hint="eastAsia"/>
              <w:b/>
              <w:bCs/>
              <w:sz w:val="24"/>
              <w:szCs w:val="24"/>
            </w:rPr>
            <w:t>☐</w:t>
          </w:r>
        </w:sdtContent>
      </w:sdt>
      <w:r w:rsidR="001C4B43">
        <w:rPr>
          <w:rFonts w:ascii="Marianne" w:hAnsi="Marianne"/>
          <w:sz w:val="20"/>
          <w:szCs w:val="20"/>
        </w:rPr>
        <w:t xml:space="preserve"> </w:t>
      </w:r>
      <w:r w:rsidR="00A86E56">
        <w:rPr>
          <w:rFonts w:ascii="Marianne" w:hAnsi="Marianne"/>
          <w:sz w:val="20"/>
          <w:szCs w:val="20"/>
        </w:rPr>
        <w:t xml:space="preserve">Compléments au plan d’urgence </w:t>
      </w:r>
      <w:r w:rsidR="00A7707B" w:rsidRPr="00D17BDD">
        <w:rPr>
          <w:rFonts w:ascii="Marianne" w:hAnsi="Marianne"/>
          <w:sz w:val="20"/>
          <w:szCs w:val="20"/>
        </w:rPr>
        <w:t>en cas de situation critique pour l’environnement</w:t>
      </w:r>
      <w:r w:rsidR="00A86E56">
        <w:rPr>
          <w:rFonts w:ascii="Marianne" w:hAnsi="Marianne"/>
          <w:sz w:val="20"/>
          <w:szCs w:val="20"/>
        </w:rPr>
        <w:t>, le cas échéant</w:t>
      </w:r>
    </w:p>
    <w:p w14:paraId="1B838CB7" w14:textId="77777777" w:rsidR="00793A24" w:rsidRPr="00D17BDD" w:rsidRDefault="00793A24" w:rsidP="00793A24">
      <w:pPr>
        <w:tabs>
          <w:tab w:val="right" w:leader="dot" w:pos="9356"/>
        </w:tabs>
        <w:spacing w:after="0" w:line="240" w:lineRule="auto"/>
        <w:jc w:val="both"/>
        <w:rPr>
          <w:rFonts w:ascii="Marianne" w:hAnsi="Marianne"/>
          <w:sz w:val="20"/>
          <w:szCs w:val="20"/>
        </w:rPr>
      </w:pPr>
    </w:p>
    <w:p w14:paraId="20BA149C" w14:textId="06654DBF" w:rsidR="00793A24" w:rsidRDefault="00793A24" w:rsidP="00793A24">
      <w:pPr>
        <w:tabs>
          <w:tab w:val="right" w:leader="dot" w:pos="9356"/>
        </w:tabs>
        <w:spacing w:after="0" w:line="240" w:lineRule="auto"/>
        <w:jc w:val="both"/>
        <w:rPr>
          <w:rFonts w:ascii="Marianne" w:hAnsi="Marianne"/>
          <w:b/>
          <w:sz w:val="20"/>
          <w:szCs w:val="20"/>
        </w:rPr>
      </w:pPr>
    </w:p>
    <w:p w14:paraId="67445489" w14:textId="69447904" w:rsidR="00A86E56" w:rsidRDefault="00A86E56">
      <w:pPr>
        <w:spacing w:after="0" w:line="240" w:lineRule="auto"/>
        <w:rPr>
          <w:rFonts w:ascii="Marianne" w:hAnsi="Marianne"/>
          <w:b/>
          <w:sz w:val="20"/>
          <w:szCs w:val="20"/>
        </w:rPr>
      </w:pPr>
      <w:r>
        <w:rPr>
          <w:rFonts w:ascii="Marianne" w:hAnsi="Marianne"/>
          <w:b/>
          <w:sz w:val="20"/>
          <w:szCs w:val="20"/>
        </w:rPr>
        <w:br w:type="page"/>
      </w:r>
    </w:p>
    <w:p w14:paraId="21FD4DAD" w14:textId="47FCBD64" w:rsidR="00A57E05" w:rsidRPr="00C76FC6" w:rsidRDefault="00C76FC6" w:rsidP="00AA6E9B">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120" w:name="_Toc222761492"/>
      <w:r w:rsidRPr="00C76FC6">
        <w:rPr>
          <w:rFonts w:ascii="Marianne" w:hAnsi="Marianne"/>
          <w:color w:val="17365D" w:themeColor="text2" w:themeShade="BF"/>
          <w:sz w:val="22"/>
          <w:szCs w:val="22"/>
        </w:rPr>
        <w:lastRenderedPageBreak/>
        <w:t>SIGNATURE</w:t>
      </w:r>
      <w:r w:rsidR="004548F9">
        <w:rPr>
          <w:rFonts w:ascii="Marianne" w:hAnsi="Marianne"/>
          <w:color w:val="17365D" w:themeColor="text2" w:themeShade="BF"/>
          <w:sz w:val="22"/>
          <w:szCs w:val="22"/>
          <w:lang w:val="fr-FR"/>
        </w:rPr>
        <w:t>(S)</w:t>
      </w:r>
      <w:bookmarkEnd w:id="120"/>
      <w:r w:rsidRPr="00AA6E9B">
        <w:rPr>
          <w:rFonts w:ascii="Marianne" w:hAnsi="Marianne"/>
          <w:color w:val="17365D" w:themeColor="text2" w:themeShade="BF"/>
          <w:sz w:val="22"/>
          <w:szCs w:val="22"/>
        </w:rPr>
        <w:t xml:space="preserve"> </w:t>
      </w:r>
    </w:p>
    <w:p w14:paraId="3798CFA7" w14:textId="7A6CB2BA" w:rsidR="004548F9" w:rsidRDefault="004548F9" w:rsidP="00793A24">
      <w:pPr>
        <w:tabs>
          <w:tab w:val="right" w:leader="dot" w:pos="9356"/>
        </w:tabs>
        <w:spacing w:after="0" w:line="240" w:lineRule="auto"/>
        <w:jc w:val="both"/>
        <w:rPr>
          <w:rFonts w:ascii="Marianne" w:hAnsi="Marianne"/>
          <w:b/>
          <w:sz w:val="20"/>
          <w:szCs w:val="20"/>
        </w:rPr>
      </w:pPr>
    </w:p>
    <w:p w14:paraId="37118F3E" w14:textId="4EF7CCA3" w:rsidR="004548F9" w:rsidRDefault="004548F9" w:rsidP="00793A24">
      <w:pPr>
        <w:tabs>
          <w:tab w:val="right" w:leader="dot" w:pos="9356"/>
        </w:tabs>
        <w:spacing w:after="0" w:line="240" w:lineRule="auto"/>
        <w:jc w:val="both"/>
        <w:rPr>
          <w:rFonts w:ascii="Marianne" w:hAnsi="Marianne"/>
          <w:b/>
          <w:sz w:val="20"/>
          <w:szCs w:val="20"/>
        </w:rPr>
      </w:pPr>
    </w:p>
    <w:tbl>
      <w:tblPr>
        <w:tblStyle w:val="Grilledutableau"/>
        <w:tblW w:w="0" w:type="auto"/>
        <w:tblLook w:val="04A0" w:firstRow="1" w:lastRow="0" w:firstColumn="1" w:lastColumn="0" w:noHBand="0" w:noVBand="1"/>
      </w:tblPr>
      <w:tblGrid>
        <w:gridCol w:w="9629"/>
      </w:tblGrid>
      <w:tr w:rsidR="00A57E05" w14:paraId="3CDF5FF4" w14:textId="77777777" w:rsidTr="00A57E05">
        <w:tc>
          <w:tcPr>
            <w:tcW w:w="9629" w:type="dxa"/>
          </w:tcPr>
          <w:p w14:paraId="304965A4" w14:textId="6C81B557" w:rsidR="00C76FC6" w:rsidRDefault="00C444D4" w:rsidP="00A57E05">
            <w:pPr>
              <w:tabs>
                <w:tab w:val="right" w:leader="dot" w:pos="9356"/>
              </w:tabs>
              <w:spacing w:after="0" w:line="240" w:lineRule="auto"/>
              <w:jc w:val="both"/>
              <w:rPr>
                <w:rFonts w:ascii="Cambria" w:hAnsi="Cambria" w:cs="Cambria"/>
                <w:b/>
                <w:sz w:val="20"/>
                <w:szCs w:val="20"/>
              </w:rPr>
            </w:pPr>
            <w:r w:rsidRPr="00D17BDD">
              <w:rPr>
                <w:rFonts w:ascii="Marianne" w:hAnsi="Marianne"/>
                <w:b/>
                <w:sz w:val="20"/>
                <w:szCs w:val="20"/>
              </w:rPr>
              <w:t xml:space="preserve">Signature du </w:t>
            </w:r>
            <w:r w:rsidR="00F80EFC">
              <w:rPr>
                <w:rFonts w:ascii="Marianne" w:hAnsi="Marianne"/>
                <w:b/>
                <w:sz w:val="20"/>
                <w:szCs w:val="20"/>
              </w:rPr>
              <w:t xml:space="preserve">demandeur, </w:t>
            </w:r>
            <w:r>
              <w:rPr>
                <w:rFonts w:ascii="Marianne" w:hAnsi="Marianne"/>
                <w:b/>
                <w:sz w:val="20"/>
                <w:szCs w:val="20"/>
              </w:rPr>
              <w:t xml:space="preserve">responsable de </w:t>
            </w:r>
            <w:r w:rsidR="004E23F7">
              <w:rPr>
                <w:rFonts w:ascii="Marianne" w:hAnsi="Marianne"/>
                <w:b/>
                <w:sz w:val="20"/>
                <w:szCs w:val="20"/>
              </w:rPr>
              <w:t>la conduite</w:t>
            </w:r>
            <w:r w:rsidR="00F80EFC">
              <w:rPr>
                <w:rFonts w:ascii="Marianne" w:hAnsi="Marianne"/>
                <w:b/>
                <w:sz w:val="20"/>
                <w:szCs w:val="20"/>
              </w:rPr>
              <w:t xml:space="preserve"> de</w:t>
            </w:r>
            <w:r>
              <w:rPr>
                <w:rFonts w:ascii="Marianne" w:hAnsi="Marianne"/>
                <w:b/>
                <w:sz w:val="20"/>
                <w:szCs w:val="20"/>
              </w:rPr>
              <w:t xml:space="preserve"> l’expédition</w:t>
            </w:r>
            <w:r>
              <w:rPr>
                <w:rFonts w:ascii="Cambria" w:hAnsi="Cambria" w:cs="Cambria"/>
                <w:b/>
                <w:sz w:val="20"/>
                <w:szCs w:val="20"/>
              </w:rPr>
              <w:t> :</w:t>
            </w:r>
          </w:p>
          <w:p w14:paraId="74568236" w14:textId="35CE4070" w:rsidR="00C444D4" w:rsidRDefault="00C444D4" w:rsidP="00A57E05">
            <w:pPr>
              <w:tabs>
                <w:tab w:val="right" w:leader="dot" w:pos="9356"/>
              </w:tabs>
              <w:spacing w:after="0" w:line="240" w:lineRule="auto"/>
              <w:jc w:val="both"/>
              <w:rPr>
                <w:rFonts w:ascii="Marianne" w:hAnsi="Marianne"/>
                <w:bCs/>
                <w:sz w:val="20"/>
                <w:szCs w:val="20"/>
              </w:rPr>
            </w:pPr>
          </w:p>
          <w:p w14:paraId="448AD50A" w14:textId="77777777" w:rsidR="00C444D4" w:rsidRDefault="00C444D4" w:rsidP="00A57E05">
            <w:pPr>
              <w:tabs>
                <w:tab w:val="right" w:leader="dot" w:pos="9356"/>
              </w:tabs>
              <w:spacing w:after="0" w:line="240" w:lineRule="auto"/>
              <w:jc w:val="both"/>
              <w:rPr>
                <w:rFonts w:ascii="Marianne" w:hAnsi="Marianne"/>
                <w:bCs/>
                <w:sz w:val="20"/>
                <w:szCs w:val="20"/>
              </w:rPr>
            </w:pPr>
          </w:p>
          <w:p w14:paraId="628D0ED9" w14:textId="29049809" w:rsidR="00A57E05" w:rsidRPr="00C76FC6" w:rsidRDefault="00A57E05" w:rsidP="00A57E05">
            <w:pPr>
              <w:tabs>
                <w:tab w:val="right" w:leader="dot" w:pos="9356"/>
              </w:tabs>
              <w:spacing w:after="0" w:line="240" w:lineRule="auto"/>
              <w:jc w:val="both"/>
              <w:rPr>
                <w:rFonts w:ascii="Marianne" w:hAnsi="Marianne"/>
                <w:bCs/>
                <w:color w:val="548DD4"/>
                <w:sz w:val="20"/>
                <w:szCs w:val="20"/>
              </w:rPr>
            </w:pPr>
            <w:r w:rsidRPr="00C76FC6">
              <w:rPr>
                <w:rFonts w:ascii="Marianne" w:hAnsi="Marianne"/>
                <w:bCs/>
                <w:sz w:val="20"/>
                <w:szCs w:val="20"/>
              </w:rPr>
              <w:t xml:space="preserve">Fait à </w:t>
            </w:r>
            <w:r w:rsidR="00C76FC6" w:rsidRPr="00C76FC6">
              <w:rPr>
                <w:rFonts w:ascii="Marianne" w:hAnsi="Marianne"/>
                <w:bCs/>
                <w:sz w:val="20"/>
                <w:szCs w:val="20"/>
              </w:rPr>
              <w:t>(</w:t>
            </w:r>
            <w:r w:rsidRPr="00C76FC6">
              <w:rPr>
                <w:rFonts w:ascii="Marianne" w:hAnsi="Marianne"/>
                <w:bCs/>
                <w:sz w:val="20"/>
                <w:szCs w:val="20"/>
              </w:rPr>
              <w:t>ville, pays</w:t>
            </w:r>
            <w:r w:rsidR="00C76FC6" w:rsidRPr="00C76FC6">
              <w:rPr>
                <w:rFonts w:ascii="Marianne" w:hAnsi="Marianne"/>
                <w:bCs/>
                <w:sz w:val="20"/>
                <w:szCs w:val="20"/>
              </w:rPr>
              <w:t>)</w:t>
            </w:r>
            <w:r w:rsidR="00C76FC6" w:rsidRPr="00C76FC6">
              <w:rPr>
                <w:rFonts w:ascii="Marianne" w:hAnsi="Marianne"/>
                <w:bCs/>
                <w:i/>
                <w:color w:val="548DD4"/>
                <w:sz w:val="20"/>
                <w:szCs w:val="20"/>
              </w:rPr>
              <w:t xml:space="preserve"> </w:t>
            </w:r>
            <w:r w:rsidRPr="00C76FC6">
              <w:rPr>
                <w:rFonts w:ascii="Marianne" w:hAnsi="Marianne"/>
                <w:bCs/>
                <w:color w:val="548DD4"/>
                <w:sz w:val="20"/>
                <w:szCs w:val="20"/>
              </w:rPr>
              <w:t xml:space="preserve">                    </w:t>
            </w:r>
            <w:r w:rsidR="00C76FC6" w:rsidRPr="00C76FC6">
              <w:rPr>
                <w:rFonts w:ascii="Marianne" w:hAnsi="Marianne"/>
                <w:bCs/>
                <w:color w:val="548DD4"/>
                <w:sz w:val="20"/>
                <w:szCs w:val="20"/>
              </w:rPr>
              <w:t xml:space="preserve">                , </w:t>
            </w:r>
            <w:r w:rsidRPr="00C76FC6">
              <w:rPr>
                <w:rFonts w:ascii="Marianne" w:hAnsi="Marianne"/>
                <w:bCs/>
                <w:sz w:val="20"/>
                <w:szCs w:val="20"/>
              </w:rPr>
              <w:t>le</w:t>
            </w:r>
            <w:r w:rsidR="00C76FC6" w:rsidRPr="00C76FC6">
              <w:rPr>
                <w:rFonts w:ascii="Marianne" w:hAnsi="Marianne"/>
                <w:bCs/>
                <w:color w:val="548DD4"/>
                <w:sz w:val="20"/>
                <w:szCs w:val="20"/>
              </w:rPr>
              <w:t xml:space="preserve">                                                </w:t>
            </w:r>
          </w:p>
          <w:p w14:paraId="587F9078" w14:textId="0ACD0C4A" w:rsidR="00A57E05" w:rsidRDefault="00A57E05" w:rsidP="00A57E05">
            <w:pPr>
              <w:tabs>
                <w:tab w:val="right" w:leader="dot" w:pos="9356"/>
              </w:tabs>
              <w:spacing w:after="0" w:line="240" w:lineRule="auto"/>
              <w:jc w:val="both"/>
              <w:rPr>
                <w:rFonts w:ascii="Marianne" w:hAnsi="Marianne"/>
                <w:b/>
                <w:color w:val="548DD4"/>
                <w:sz w:val="20"/>
                <w:szCs w:val="20"/>
              </w:rPr>
            </w:pPr>
          </w:p>
          <w:p w14:paraId="775D1FD6" w14:textId="4A9B5458" w:rsidR="00C76FC6" w:rsidRDefault="00C76FC6" w:rsidP="00A57E05">
            <w:pPr>
              <w:tabs>
                <w:tab w:val="right" w:leader="dot" w:pos="9356"/>
              </w:tabs>
              <w:spacing w:after="0" w:line="240" w:lineRule="auto"/>
              <w:jc w:val="both"/>
              <w:rPr>
                <w:rFonts w:ascii="Marianne" w:hAnsi="Marianne"/>
                <w:b/>
                <w:color w:val="548DD4"/>
                <w:sz w:val="20"/>
                <w:szCs w:val="20"/>
              </w:rPr>
            </w:pPr>
          </w:p>
          <w:p w14:paraId="43FF9AB2" w14:textId="77777777" w:rsidR="00C76FC6" w:rsidRPr="00D17BDD" w:rsidRDefault="00C76FC6" w:rsidP="00A57E05">
            <w:pPr>
              <w:tabs>
                <w:tab w:val="right" w:leader="dot" w:pos="9356"/>
              </w:tabs>
              <w:spacing w:after="0" w:line="240" w:lineRule="auto"/>
              <w:jc w:val="both"/>
              <w:rPr>
                <w:rFonts w:ascii="Marianne" w:hAnsi="Marianne"/>
                <w:b/>
                <w:color w:val="548DD4"/>
                <w:sz w:val="20"/>
                <w:szCs w:val="20"/>
              </w:rPr>
            </w:pPr>
          </w:p>
          <w:p w14:paraId="30D62C2D" w14:textId="64B16831" w:rsidR="00A57E05" w:rsidRPr="00D17BDD" w:rsidRDefault="00A57E05" w:rsidP="00A57E05">
            <w:pPr>
              <w:tabs>
                <w:tab w:val="right" w:leader="dot" w:pos="9356"/>
              </w:tabs>
              <w:spacing w:after="0" w:line="240" w:lineRule="auto"/>
              <w:jc w:val="both"/>
              <w:rPr>
                <w:rFonts w:ascii="Marianne" w:hAnsi="Marianne"/>
                <w:b/>
                <w:color w:val="548DD4"/>
                <w:sz w:val="20"/>
                <w:szCs w:val="20"/>
              </w:rPr>
            </w:pPr>
            <w:r w:rsidRPr="00D17BDD">
              <w:rPr>
                <w:rFonts w:ascii="Marianne" w:hAnsi="Marianne"/>
                <w:b/>
                <w:sz w:val="20"/>
                <w:szCs w:val="20"/>
              </w:rPr>
              <w:t>Nom, prénom et signature</w:t>
            </w:r>
            <w:r w:rsidR="004548F9">
              <w:rPr>
                <w:rFonts w:ascii="Marianne" w:hAnsi="Marianne"/>
                <w:b/>
                <w:sz w:val="20"/>
                <w:szCs w:val="20"/>
              </w:rPr>
              <w:t xml:space="preserve"> </w:t>
            </w:r>
            <w:r w:rsidRPr="00D17BDD">
              <w:rPr>
                <w:rFonts w:ascii="Marianne" w:hAnsi="Marianne"/>
                <w:b/>
                <w:sz w:val="20"/>
                <w:szCs w:val="20"/>
              </w:rPr>
              <w:t>:</w:t>
            </w:r>
          </w:p>
          <w:p w14:paraId="2369995C" w14:textId="77777777" w:rsidR="00A57E05" w:rsidRPr="00D17BDD" w:rsidRDefault="00A57E05" w:rsidP="00A57E05">
            <w:pPr>
              <w:tabs>
                <w:tab w:val="right" w:leader="dot" w:pos="9356"/>
              </w:tabs>
              <w:spacing w:after="0" w:line="240" w:lineRule="auto"/>
              <w:jc w:val="both"/>
              <w:rPr>
                <w:rFonts w:ascii="Marianne" w:hAnsi="Marianne"/>
                <w:b/>
                <w:color w:val="548DD4"/>
                <w:sz w:val="20"/>
                <w:szCs w:val="20"/>
              </w:rPr>
            </w:pPr>
          </w:p>
          <w:p w14:paraId="252D1E30" w14:textId="77777777" w:rsidR="00A57E05" w:rsidRPr="00D17BDD" w:rsidRDefault="00A57E05" w:rsidP="00A57E05">
            <w:pPr>
              <w:tabs>
                <w:tab w:val="right" w:leader="dot" w:pos="9356"/>
              </w:tabs>
              <w:spacing w:after="0" w:line="240" w:lineRule="auto"/>
              <w:jc w:val="both"/>
              <w:rPr>
                <w:rFonts w:ascii="Marianne" w:hAnsi="Marianne"/>
                <w:b/>
                <w:color w:val="548DD4"/>
                <w:sz w:val="20"/>
                <w:szCs w:val="20"/>
              </w:rPr>
            </w:pPr>
          </w:p>
          <w:p w14:paraId="4EEBE104" w14:textId="77777777" w:rsidR="00A57E05" w:rsidRPr="00D17BDD" w:rsidRDefault="00A57E05" w:rsidP="00A57E05">
            <w:pPr>
              <w:tabs>
                <w:tab w:val="right" w:leader="dot" w:pos="9356"/>
              </w:tabs>
              <w:spacing w:after="0" w:line="240" w:lineRule="auto"/>
              <w:jc w:val="both"/>
              <w:rPr>
                <w:rFonts w:ascii="Marianne" w:hAnsi="Marianne"/>
                <w:b/>
                <w:color w:val="548DD4"/>
                <w:sz w:val="20"/>
                <w:szCs w:val="20"/>
              </w:rPr>
            </w:pPr>
          </w:p>
          <w:p w14:paraId="4A243E87" w14:textId="77777777" w:rsidR="00A57E05" w:rsidRPr="00D17BDD" w:rsidRDefault="00A57E05" w:rsidP="00A57E05">
            <w:pPr>
              <w:tabs>
                <w:tab w:val="right" w:leader="dot" w:pos="9356"/>
              </w:tabs>
              <w:spacing w:after="0" w:line="240" w:lineRule="auto"/>
              <w:jc w:val="both"/>
              <w:rPr>
                <w:rFonts w:ascii="Marianne" w:hAnsi="Marianne"/>
                <w:b/>
                <w:color w:val="548DD4"/>
                <w:sz w:val="20"/>
                <w:szCs w:val="20"/>
              </w:rPr>
            </w:pPr>
          </w:p>
          <w:p w14:paraId="0BB1BE54" w14:textId="77777777" w:rsidR="00A57E05" w:rsidRDefault="00A57E05" w:rsidP="00793A24">
            <w:pPr>
              <w:tabs>
                <w:tab w:val="right" w:leader="dot" w:pos="9356"/>
              </w:tabs>
              <w:spacing w:after="0" w:line="240" w:lineRule="auto"/>
              <w:jc w:val="both"/>
              <w:rPr>
                <w:rFonts w:ascii="Marianne" w:hAnsi="Marianne"/>
                <w:b/>
                <w:sz w:val="20"/>
                <w:szCs w:val="20"/>
              </w:rPr>
            </w:pPr>
          </w:p>
        </w:tc>
      </w:tr>
    </w:tbl>
    <w:p w14:paraId="04489BB8" w14:textId="77777777" w:rsidR="00CD4D88" w:rsidRPr="00D17BDD" w:rsidRDefault="00CD4D88" w:rsidP="00793A24">
      <w:pPr>
        <w:tabs>
          <w:tab w:val="right" w:leader="dot" w:pos="9356"/>
        </w:tabs>
        <w:spacing w:after="0" w:line="240" w:lineRule="auto"/>
        <w:jc w:val="both"/>
        <w:rPr>
          <w:rFonts w:ascii="Marianne" w:hAnsi="Marianne"/>
          <w:b/>
          <w:color w:val="548DD4"/>
          <w:sz w:val="20"/>
          <w:szCs w:val="20"/>
        </w:rPr>
      </w:pPr>
    </w:p>
    <w:p w14:paraId="4AC949BC" w14:textId="77777777" w:rsidR="008A3EBA" w:rsidRDefault="008A3EBA" w:rsidP="00C76FC6">
      <w:pPr>
        <w:tabs>
          <w:tab w:val="right" w:leader="dot" w:pos="9356"/>
        </w:tabs>
        <w:spacing w:after="0" w:line="240" w:lineRule="auto"/>
        <w:jc w:val="both"/>
        <w:rPr>
          <w:rFonts w:ascii="Marianne" w:hAnsi="Marianne"/>
          <w:sz w:val="20"/>
          <w:szCs w:val="20"/>
        </w:rPr>
      </w:pPr>
    </w:p>
    <w:p w14:paraId="4E532C14" w14:textId="16846DD3" w:rsidR="00C444D4" w:rsidRDefault="004548F9" w:rsidP="00C76FC6">
      <w:pPr>
        <w:tabs>
          <w:tab w:val="right" w:leader="dot" w:pos="9356"/>
        </w:tabs>
        <w:spacing w:after="0" w:line="240" w:lineRule="auto"/>
        <w:jc w:val="both"/>
        <w:rPr>
          <w:rFonts w:ascii="Marianne" w:hAnsi="Marianne"/>
          <w:b/>
          <w:bCs/>
          <w:sz w:val="20"/>
          <w:szCs w:val="20"/>
        </w:rPr>
      </w:pPr>
      <w:r>
        <w:rPr>
          <w:rFonts w:ascii="Marianne" w:hAnsi="Marianne"/>
          <w:b/>
          <w:bCs/>
          <w:sz w:val="20"/>
          <w:szCs w:val="20"/>
        </w:rPr>
        <w:t xml:space="preserve">Autres </w:t>
      </w:r>
      <w:r w:rsidR="003E1D25" w:rsidRPr="003E1D25">
        <w:rPr>
          <w:rFonts w:ascii="Marianne" w:hAnsi="Marianne"/>
          <w:b/>
          <w:bCs/>
          <w:sz w:val="20"/>
          <w:szCs w:val="20"/>
        </w:rPr>
        <w:t xml:space="preserve">personnels impliqués dans le déroulement de l’expédition </w:t>
      </w:r>
      <w:r>
        <w:rPr>
          <w:rFonts w:ascii="Marianne" w:hAnsi="Marianne"/>
          <w:b/>
          <w:bCs/>
          <w:sz w:val="20"/>
          <w:szCs w:val="20"/>
        </w:rPr>
        <w:t xml:space="preserve">attestant avoir </w:t>
      </w:r>
      <w:r w:rsidRPr="004548F9">
        <w:rPr>
          <w:rFonts w:ascii="Marianne" w:hAnsi="Marianne"/>
          <w:b/>
          <w:bCs/>
          <w:sz w:val="20"/>
          <w:szCs w:val="20"/>
        </w:rPr>
        <w:t>pris connaissance de la présente EPIE</w:t>
      </w:r>
      <w:r>
        <w:rPr>
          <w:rFonts w:ascii="Cambria" w:hAnsi="Cambria" w:cs="Cambria"/>
          <w:b/>
          <w:bCs/>
          <w:sz w:val="20"/>
          <w:szCs w:val="20"/>
        </w:rPr>
        <w:t> </w:t>
      </w:r>
      <w:r>
        <w:rPr>
          <w:rFonts w:ascii="Marianne" w:hAnsi="Marianne"/>
          <w:b/>
          <w:bCs/>
          <w:sz w:val="20"/>
          <w:szCs w:val="20"/>
        </w:rPr>
        <w:t>:</w:t>
      </w:r>
    </w:p>
    <w:p w14:paraId="5CED8320" w14:textId="77777777" w:rsidR="004548F9" w:rsidRPr="00C444D4" w:rsidRDefault="004548F9" w:rsidP="00C76FC6">
      <w:pPr>
        <w:tabs>
          <w:tab w:val="right" w:leader="dot" w:pos="9356"/>
        </w:tabs>
        <w:spacing w:after="0" w:line="240" w:lineRule="auto"/>
        <w:jc w:val="both"/>
        <w:rPr>
          <w:rFonts w:ascii="Marianne" w:hAnsi="Marianne"/>
          <w:b/>
          <w:bCs/>
          <w:sz w:val="20"/>
          <w:szCs w:val="20"/>
        </w:rPr>
      </w:pPr>
    </w:p>
    <w:tbl>
      <w:tblPr>
        <w:tblStyle w:val="Grilledutableau"/>
        <w:tblW w:w="0" w:type="auto"/>
        <w:tblLook w:val="04A0" w:firstRow="1" w:lastRow="0" w:firstColumn="1" w:lastColumn="0" w:noHBand="0" w:noVBand="1"/>
      </w:tblPr>
      <w:tblGrid>
        <w:gridCol w:w="9629"/>
      </w:tblGrid>
      <w:tr w:rsidR="00C444D4" w14:paraId="2CDC556E" w14:textId="77777777" w:rsidTr="00C444D4">
        <w:tc>
          <w:tcPr>
            <w:tcW w:w="9629" w:type="dxa"/>
          </w:tcPr>
          <w:p w14:paraId="7A6BD8AF" w14:textId="7C77A4BA" w:rsidR="00C444D4" w:rsidRDefault="00C444D4" w:rsidP="00C444D4">
            <w:pPr>
              <w:tabs>
                <w:tab w:val="right" w:leader="dot" w:pos="9356"/>
              </w:tabs>
              <w:spacing w:after="0" w:line="240" w:lineRule="auto"/>
              <w:jc w:val="both"/>
              <w:rPr>
                <w:rFonts w:ascii="Marianne" w:hAnsi="Marianne"/>
                <w:b/>
                <w:bCs/>
                <w:sz w:val="20"/>
                <w:szCs w:val="20"/>
              </w:rPr>
            </w:pPr>
            <w:r>
              <w:rPr>
                <w:rFonts w:ascii="Marianne" w:hAnsi="Marianne"/>
                <w:b/>
                <w:bCs/>
                <w:sz w:val="20"/>
                <w:szCs w:val="20"/>
              </w:rPr>
              <w:t>Visa</w:t>
            </w:r>
            <w:r w:rsidRPr="00C444D4">
              <w:rPr>
                <w:rFonts w:ascii="Marianne" w:hAnsi="Marianne"/>
                <w:b/>
                <w:bCs/>
                <w:sz w:val="20"/>
                <w:szCs w:val="20"/>
              </w:rPr>
              <w:t xml:space="preserve"> du capitaine</w:t>
            </w:r>
            <w:r w:rsidR="004548F9">
              <w:rPr>
                <w:rFonts w:ascii="Marianne" w:hAnsi="Marianne"/>
                <w:b/>
                <w:bCs/>
                <w:sz w:val="20"/>
                <w:szCs w:val="20"/>
              </w:rPr>
              <w:t>/commandant</w:t>
            </w:r>
            <w:r w:rsidRPr="00C444D4">
              <w:rPr>
                <w:rFonts w:ascii="Marianne" w:hAnsi="Marianne"/>
                <w:b/>
                <w:bCs/>
                <w:sz w:val="20"/>
                <w:szCs w:val="20"/>
              </w:rPr>
              <w:t xml:space="preserve"> s’il n’est pas le </w:t>
            </w:r>
            <w:r w:rsidR="00F80EFC">
              <w:rPr>
                <w:rFonts w:ascii="Marianne" w:hAnsi="Marianne"/>
                <w:b/>
                <w:bCs/>
                <w:sz w:val="20"/>
                <w:szCs w:val="20"/>
              </w:rPr>
              <w:t>demandeur</w:t>
            </w:r>
            <w:r>
              <w:rPr>
                <w:rFonts w:ascii="Cambria" w:hAnsi="Cambria" w:cs="Cambria"/>
                <w:b/>
                <w:bCs/>
                <w:sz w:val="20"/>
                <w:szCs w:val="20"/>
              </w:rPr>
              <w:t> </w:t>
            </w:r>
            <w:r>
              <w:rPr>
                <w:rFonts w:ascii="Marianne" w:hAnsi="Marianne"/>
                <w:b/>
                <w:bCs/>
                <w:sz w:val="20"/>
                <w:szCs w:val="20"/>
              </w:rPr>
              <w:t>:</w:t>
            </w:r>
          </w:p>
          <w:p w14:paraId="315DE186" w14:textId="77777777" w:rsidR="00C444D4" w:rsidRDefault="00C444D4" w:rsidP="00C444D4">
            <w:pPr>
              <w:tabs>
                <w:tab w:val="right" w:leader="dot" w:pos="9356"/>
              </w:tabs>
              <w:spacing w:after="0" w:line="240" w:lineRule="auto"/>
              <w:jc w:val="both"/>
              <w:rPr>
                <w:rFonts w:ascii="Marianne" w:hAnsi="Marianne"/>
                <w:b/>
                <w:bCs/>
                <w:sz w:val="20"/>
                <w:szCs w:val="20"/>
              </w:rPr>
            </w:pPr>
          </w:p>
          <w:p w14:paraId="1E6902AC" w14:textId="433CA225" w:rsidR="00C444D4" w:rsidRDefault="00F80EFC" w:rsidP="00C444D4">
            <w:pPr>
              <w:tabs>
                <w:tab w:val="right" w:leader="dot" w:pos="9356"/>
              </w:tabs>
              <w:spacing w:after="0" w:line="240" w:lineRule="auto"/>
              <w:jc w:val="both"/>
              <w:rPr>
                <w:rFonts w:ascii="Marianne" w:hAnsi="Marianne"/>
                <w:sz w:val="20"/>
                <w:szCs w:val="20"/>
              </w:rPr>
            </w:pPr>
            <w:r>
              <w:rPr>
                <w:rFonts w:ascii="Marianne" w:hAnsi="Marianne"/>
                <w:sz w:val="20"/>
                <w:szCs w:val="20"/>
              </w:rPr>
              <w:t>A viser par chaque capitaine/commandant exerçant à bord du navire durant la saison</w:t>
            </w:r>
          </w:p>
          <w:p w14:paraId="3D984BA3" w14:textId="77777777" w:rsidR="00C444D4" w:rsidRDefault="00C444D4" w:rsidP="00C444D4">
            <w:pPr>
              <w:tabs>
                <w:tab w:val="right" w:leader="dot" w:pos="9356"/>
              </w:tabs>
              <w:spacing w:after="0" w:line="240" w:lineRule="auto"/>
              <w:jc w:val="both"/>
              <w:rPr>
                <w:rFonts w:ascii="Marianne" w:hAnsi="Marianne"/>
                <w:sz w:val="20"/>
                <w:szCs w:val="20"/>
              </w:rPr>
            </w:pPr>
          </w:p>
          <w:p w14:paraId="169A8D2D" w14:textId="77777777" w:rsidR="00C444D4" w:rsidRPr="00C444D4" w:rsidRDefault="00C444D4" w:rsidP="00C444D4">
            <w:pPr>
              <w:tabs>
                <w:tab w:val="right" w:leader="dot" w:pos="9356"/>
              </w:tabs>
              <w:spacing w:after="0" w:line="240" w:lineRule="auto"/>
              <w:jc w:val="both"/>
              <w:rPr>
                <w:rFonts w:ascii="Marianne" w:hAnsi="Marianne"/>
                <w:b/>
                <w:bCs/>
                <w:sz w:val="20"/>
                <w:szCs w:val="20"/>
              </w:rPr>
            </w:pPr>
            <w:r w:rsidRPr="00C444D4">
              <w:rPr>
                <w:rFonts w:ascii="Marianne" w:hAnsi="Marianne"/>
                <w:b/>
                <w:bCs/>
                <w:sz w:val="20"/>
                <w:szCs w:val="20"/>
              </w:rPr>
              <w:t>Nom, prénom et signature</w:t>
            </w:r>
          </w:p>
          <w:p w14:paraId="4226AC79" w14:textId="7ED9DE69" w:rsidR="00C444D4" w:rsidRDefault="00C444D4" w:rsidP="00C444D4">
            <w:pPr>
              <w:tabs>
                <w:tab w:val="right" w:leader="dot" w:pos="9356"/>
              </w:tabs>
              <w:spacing w:after="0" w:line="240" w:lineRule="auto"/>
              <w:jc w:val="both"/>
              <w:rPr>
                <w:rFonts w:ascii="Marianne" w:hAnsi="Marianne"/>
                <w:sz w:val="20"/>
                <w:szCs w:val="20"/>
              </w:rPr>
            </w:pPr>
          </w:p>
          <w:p w14:paraId="07365011" w14:textId="77777777" w:rsidR="00F80EFC" w:rsidRDefault="00F80EFC" w:rsidP="00C444D4">
            <w:pPr>
              <w:tabs>
                <w:tab w:val="right" w:leader="dot" w:pos="9356"/>
              </w:tabs>
              <w:spacing w:after="0" w:line="240" w:lineRule="auto"/>
              <w:jc w:val="both"/>
              <w:rPr>
                <w:rFonts w:ascii="Marianne" w:hAnsi="Marianne"/>
                <w:sz w:val="20"/>
                <w:szCs w:val="20"/>
              </w:rPr>
            </w:pPr>
          </w:p>
          <w:p w14:paraId="168FFCA7" w14:textId="77777777" w:rsidR="00C444D4" w:rsidRDefault="00C444D4" w:rsidP="00C76FC6">
            <w:pPr>
              <w:tabs>
                <w:tab w:val="right" w:leader="dot" w:pos="9356"/>
              </w:tabs>
              <w:spacing w:after="0" w:line="240" w:lineRule="auto"/>
              <w:jc w:val="both"/>
              <w:rPr>
                <w:rFonts w:ascii="Marianne" w:hAnsi="Marianne"/>
                <w:sz w:val="20"/>
                <w:szCs w:val="20"/>
              </w:rPr>
            </w:pPr>
          </w:p>
        </w:tc>
      </w:tr>
    </w:tbl>
    <w:p w14:paraId="7F0E1E14" w14:textId="424F76F7" w:rsidR="00A86E56" w:rsidRDefault="00A86E56" w:rsidP="00C76FC6">
      <w:pPr>
        <w:tabs>
          <w:tab w:val="right" w:leader="dot" w:pos="9356"/>
        </w:tabs>
        <w:spacing w:after="0" w:line="240" w:lineRule="auto"/>
        <w:jc w:val="both"/>
        <w:rPr>
          <w:rFonts w:ascii="Marianne" w:hAnsi="Marianne"/>
          <w:sz w:val="20"/>
          <w:szCs w:val="20"/>
        </w:rPr>
      </w:pPr>
    </w:p>
    <w:tbl>
      <w:tblPr>
        <w:tblStyle w:val="Grilledutableau"/>
        <w:tblW w:w="0" w:type="auto"/>
        <w:tblLook w:val="04A0" w:firstRow="1" w:lastRow="0" w:firstColumn="1" w:lastColumn="0" w:noHBand="0" w:noVBand="1"/>
      </w:tblPr>
      <w:tblGrid>
        <w:gridCol w:w="9629"/>
      </w:tblGrid>
      <w:tr w:rsidR="004548F9" w14:paraId="30E67D2F" w14:textId="77777777" w:rsidTr="004548F9">
        <w:tc>
          <w:tcPr>
            <w:tcW w:w="9629" w:type="dxa"/>
          </w:tcPr>
          <w:p w14:paraId="0EA3CC34" w14:textId="77777777" w:rsidR="004548F9" w:rsidRPr="004548F9" w:rsidRDefault="004548F9" w:rsidP="004548F9">
            <w:pPr>
              <w:tabs>
                <w:tab w:val="right" w:leader="dot" w:pos="9356"/>
              </w:tabs>
              <w:spacing w:after="0" w:line="240" w:lineRule="auto"/>
              <w:jc w:val="both"/>
              <w:rPr>
                <w:rFonts w:ascii="Marianne" w:hAnsi="Marianne"/>
                <w:b/>
                <w:bCs/>
                <w:sz w:val="20"/>
                <w:szCs w:val="20"/>
              </w:rPr>
            </w:pPr>
            <w:r w:rsidRPr="004548F9">
              <w:rPr>
                <w:rFonts w:ascii="Marianne" w:hAnsi="Marianne"/>
                <w:b/>
                <w:bCs/>
                <w:sz w:val="20"/>
                <w:szCs w:val="20"/>
              </w:rPr>
              <w:t>Visa du chef d’expédition (le cas échéant)</w:t>
            </w:r>
          </w:p>
          <w:p w14:paraId="2C3F115E" w14:textId="77777777" w:rsidR="004548F9" w:rsidRDefault="004548F9" w:rsidP="004548F9">
            <w:pPr>
              <w:tabs>
                <w:tab w:val="right" w:leader="dot" w:pos="9356"/>
              </w:tabs>
              <w:spacing w:after="0" w:line="240" w:lineRule="auto"/>
              <w:jc w:val="both"/>
              <w:rPr>
                <w:rFonts w:ascii="Marianne" w:hAnsi="Marianne"/>
                <w:sz w:val="20"/>
                <w:szCs w:val="20"/>
              </w:rPr>
            </w:pPr>
          </w:p>
          <w:p w14:paraId="608674F6" w14:textId="6452D562" w:rsidR="00F80EFC" w:rsidRDefault="00F80EFC" w:rsidP="00F80EFC">
            <w:pPr>
              <w:tabs>
                <w:tab w:val="right" w:leader="dot" w:pos="9356"/>
              </w:tabs>
              <w:spacing w:after="0" w:line="240" w:lineRule="auto"/>
              <w:jc w:val="both"/>
              <w:rPr>
                <w:rFonts w:ascii="Marianne" w:hAnsi="Marianne"/>
                <w:sz w:val="20"/>
                <w:szCs w:val="20"/>
              </w:rPr>
            </w:pPr>
            <w:r>
              <w:rPr>
                <w:rFonts w:ascii="Marianne" w:hAnsi="Marianne"/>
                <w:sz w:val="20"/>
                <w:szCs w:val="20"/>
              </w:rPr>
              <w:t xml:space="preserve">A viser par chaque </w:t>
            </w:r>
            <w:r w:rsidRPr="00F80EFC">
              <w:rPr>
                <w:rFonts w:ascii="Marianne" w:hAnsi="Marianne"/>
                <w:sz w:val="20"/>
                <w:szCs w:val="20"/>
              </w:rPr>
              <w:t xml:space="preserve">chef d’expédition </w:t>
            </w:r>
            <w:r>
              <w:rPr>
                <w:rFonts w:ascii="Marianne" w:hAnsi="Marianne"/>
                <w:sz w:val="20"/>
                <w:szCs w:val="20"/>
              </w:rPr>
              <w:t>exerçant à bord du navire durant la saison</w:t>
            </w:r>
          </w:p>
          <w:p w14:paraId="2D5A256E" w14:textId="77777777" w:rsidR="004548F9" w:rsidRPr="004548F9" w:rsidRDefault="004548F9" w:rsidP="004548F9">
            <w:pPr>
              <w:tabs>
                <w:tab w:val="right" w:leader="dot" w:pos="9356"/>
              </w:tabs>
              <w:spacing w:after="0" w:line="240" w:lineRule="auto"/>
              <w:jc w:val="both"/>
              <w:rPr>
                <w:rFonts w:ascii="Marianne" w:hAnsi="Marianne"/>
                <w:sz w:val="20"/>
                <w:szCs w:val="20"/>
              </w:rPr>
            </w:pPr>
          </w:p>
          <w:p w14:paraId="28B75BD5" w14:textId="587087DE" w:rsidR="004548F9" w:rsidRDefault="004548F9" w:rsidP="004548F9">
            <w:pPr>
              <w:tabs>
                <w:tab w:val="right" w:leader="dot" w:pos="9356"/>
              </w:tabs>
              <w:spacing w:after="0" w:line="240" w:lineRule="auto"/>
              <w:jc w:val="both"/>
              <w:rPr>
                <w:rFonts w:ascii="Marianne" w:hAnsi="Marianne"/>
                <w:b/>
                <w:bCs/>
                <w:sz w:val="20"/>
                <w:szCs w:val="20"/>
              </w:rPr>
            </w:pPr>
            <w:r w:rsidRPr="004548F9">
              <w:rPr>
                <w:rFonts w:ascii="Marianne" w:hAnsi="Marianne"/>
                <w:b/>
                <w:bCs/>
                <w:sz w:val="20"/>
                <w:szCs w:val="20"/>
              </w:rPr>
              <w:t>Nom, prénom et signature</w:t>
            </w:r>
          </w:p>
          <w:p w14:paraId="70192A3C" w14:textId="77777777" w:rsidR="00F80EFC" w:rsidRPr="004548F9" w:rsidRDefault="00F80EFC" w:rsidP="004548F9">
            <w:pPr>
              <w:tabs>
                <w:tab w:val="right" w:leader="dot" w:pos="9356"/>
              </w:tabs>
              <w:spacing w:after="0" w:line="240" w:lineRule="auto"/>
              <w:jc w:val="both"/>
              <w:rPr>
                <w:rFonts w:ascii="Marianne" w:hAnsi="Marianne"/>
                <w:b/>
                <w:bCs/>
                <w:sz w:val="20"/>
                <w:szCs w:val="20"/>
              </w:rPr>
            </w:pPr>
          </w:p>
          <w:p w14:paraId="25D602C6" w14:textId="77777777" w:rsidR="004548F9" w:rsidRDefault="004548F9" w:rsidP="004548F9">
            <w:pPr>
              <w:tabs>
                <w:tab w:val="right" w:leader="dot" w:pos="9356"/>
              </w:tabs>
              <w:spacing w:after="0" w:line="240" w:lineRule="auto"/>
              <w:jc w:val="both"/>
              <w:rPr>
                <w:rFonts w:ascii="Marianne" w:hAnsi="Marianne"/>
                <w:sz w:val="20"/>
                <w:szCs w:val="20"/>
              </w:rPr>
            </w:pPr>
          </w:p>
          <w:p w14:paraId="2A26E330" w14:textId="7611D99B" w:rsidR="004548F9" w:rsidRDefault="004548F9" w:rsidP="004548F9">
            <w:pPr>
              <w:tabs>
                <w:tab w:val="right" w:leader="dot" w:pos="9356"/>
              </w:tabs>
              <w:spacing w:after="0" w:line="240" w:lineRule="auto"/>
              <w:jc w:val="both"/>
              <w:rPr>
                <w:rFonts w:ascii="Marianne" w:hAnsi="Marianne"/>
                <w:sz w:val="20"/>
                <w:szCs w:val="20"/>
              </w:rPr>
            </w:pPr>
          </w:p>
        </w:tc>
      </w:tr>
    </w:tbl>
    <w:p w14:paraId="156F6D8B" w14:textId="6ECA308E" w:rsidR="00C444D4" w:rsidRDefault="00C444D4" w:rsidP="00C76FC6">
      <w:pPr>
        <w:tabs>
          <w:tab w:val="right" w:leader="dot" w:pos="9356"/>
        </w:tabs>
        <w:spacing w:after="0" w:line="240" w:lineRule="auto"/>
        <w:jc w:val="both"/>
        <w:rPr>
          <w:rFonts w:ascii="Marianne" w:hAnsi="Marianne"/>
          <w:sz w:val="20"/>
          <w:szCs w:val="20"/>
        </w:rPr>
      </w:pPr>
    </w:p>
    <w:p w14:paraId="5DB5A73A" w14:textId="1CDD4ECA" w:rsidR="00C444D4" w:rsidRDefault="00C444D4" w:rsidP="00C76FC6">
      <w:pPr>
        <w:tabs>
          <w:tab w:val="right" w:leader="dot" w:pos="9356"/>
        </w:tabs>
        <w:spacing w:after="0" w:line="240" w:lineRule="auto"/>
        <w:jc w:val="both"/>
        <w:rPr>
          <w:rFonts w:ascii="Marianne" w:hAnsi="Marianne"/>
          <w:sz w:val="20"/>
          <w:szCs w:val="20"/>
        </w:rPr>
      </w:pPr>
    </w:p>
    <w:p w14:paraId="312987B9" w14:textId="77777777" w:rsidR="00C444D4" w:rsidRDefault="00C444D4" w:rsidP="00C444D4">
      <w:pPr>
        <w:tabs>
          <w:tab w:val="right" w:leader="dot" w:pos="9356"/>
        </w:tabs>
        <w:spacing w:after="0" w:line="240" w:lineRule="auto"/>
        <w:jc w:val="both"/>
        <w:rPr>
          <w:rFonts w:ascii="Marianne" w:hAnsi="Marianne"/>
          <w:sz w:val="20"/>
          <w:szCs w:val="20"/>
        </w:rPr>
      </w:pPr>
      <w:r>
        <w:rPr>
          <w:rFonts w:ascii="Marianne" w:hAnsi="Marianne"/>
          <w:sz w:val="20"/>
          <w:szCs w:val="20"/>
        </w:rPr>
        <w:t>Votre</w:t>
      </w:r>
      <w:r w:rsidRPr="008A3EBA">
        <w:rPr>
          <w:rFonts w:ascii="Marianne" w:hAnsi="Marianne"/>
          <w:sz w:val="20"/>
          <w:szCs w:val="20"/>
        </w:rPr>
        <w:t xml:space="preserve"> demande</w:t>
      </w:r>
      <w:r>
        <w:rPr>
          <w:rFonts w:ascii="Marianne" w:hAnsi="Marianne"/>
          <w:sz w:val="20"/>
          <w:szCs w:val="20"/>
        </w:rPr>
        <w:t xml:space="preserve"> fera</w:t>
      </w:r>
      <w:r w:rsidRPr="008A3EBA">
        <w:rPr>
          <w:rFonts w:ascii="Marianne" w:hAnsi="Marianne"/>
          <w:sz w:val="20"/>
          <w:szCs w:val="20"/>
        </w:rPr>
        <w:t xml:space="preserve"> l'objet d'un accusé de réception adressé </w:t>
      </w:r>
      <w:r>
        <w:rPr>
          <w:rFonts w:ascii="Marianne" w:hAnsi="Marianne"/>
          <w:sz w:val="20"/>
          <w:szCs w:val="20"/>
        </w:rPr>
        <w:t>par</w:t>
      </w:r>
      <w:r w:rsidRPr="008A3EBA">
        <w:rPr>
          <w:rFonts w:ascii="Marianne" w:hAnsi="Marianne"/>
          <w:sz w:val="20"/>
          <w:szCs w:val="20"/>
        </w:rPr>
        <w:t xml:space="preserve"> l'administration </w:t>
      </w:r>
      <w:r>
        <w:rPr>
          <w:rFonts w:ascii="Marianne" w:hAnsi="Marianne"/>
          <w:sz w:val="20"/>
          <w:szCs w:val="20"/>
        </w:rPr>
        <w:t>des TAAF.</w:t>
      </w:r>
    </w:p>
    <w:p w14:paraId="71245261" w14:textId="19793985" w:rsidR="00C444D4" w:rsidRDefault="00C444D4" w:rsidP="00C76FC6">
      <w:pPr>
        <w:tabs>
          <w:tab w:val="right" w:leader="dot" w:pos="9356"/>
        </w:tabs>
        <w:spacing w:after="0" w:line="240" w:lineRule="auto"/>
        <w:jc w:val="both"/>
        <w:rPr>
          <w:rFonts w:ascii="Marianne" w:hAnsi="Marianne"/>
          <w:sz w:val="20"/>
          <w:szCs w:val="20"/>
        </w:rPr>
      </w:pPr>
    </w:p>
    <w:p w14:paraId="5AA0548B" w14:textId="77777777" w:rsidR="00C444D4" w:rsidRDefault="00C444D4" w:rsidP="00C76FC6">
      <w:pPr>
        <w:tabs>
          <w:tab w:val="right" w:leader="dot" w:pos="9356"/>
        </w:tabs>
        <w:spacing w:after="0" w:line="240" w:lineRule="auto"/>
        <w:jc w:val="both"/>
        <w:rPr>
          <w:rFonts w:ascii="Marianne" w:hAnsi="Marianne"/>
          <w:sz w:val="20"/>
          <w:szCs w:val="20"/>
        </w:rPr>
      </w:pPr>
    </w:p>
    <w:p w14:paraId="5DF31623" w14:textId="0E5D77F5" w:rsidR="00A86E56" w:rsidRDefault="00356754" w:rsidP="00C76FC6">
      <w:pPr>
        <w:tabs>
          <w:tab w:val="right" w:leader="dot" w:pos="9356"/>
        </w:tabs>
        <w:spacing w:after="0" w:line="240" w:lineRule="auto"/>
        <w:jc w:val="both"/>
        <w:rPr>
          <w:rStyle w:val="Lienhypertexte"/>
          <w:rFonts w:ascii="Marianne" w:hAnsi="Marianne"/>
          <w:sz w:val="20"/>
          <w:szCs w:val="20"/>
        </w:rPr>
      </w:pPr>
      <w:r w:rsidRPr="00D17BDD">
        <w:rPr>
          <w:rFonts w:ascii="Marianne" w:hAnsi="Marianne"/>
          <w:sz w:val="20"/>
          <w:szCs w:val="20"/>
        </w:rPr>
        <w:t>Le Service des Affaires Juridiques et</w:t>
      </w:r>
      <w:r w:rsidR="006709FF" w:rsidRPr="00D17BDD">
        <w:rPr>
          <w:rFonts w:ascii="Marianne" w:hAnsi="Marianne"/>
          <w:sz w:val="20"/>
          <w:szCs w:val="20"/>
        </w:rPr>
        <w:t xml:space="preserve"> Internationales </w:t>
      </w:r>
      <w:r w:rsidRPr="00D17BDD">
        <w:rPr>
          <w:rFonts w:ascii="Marianne" w:hAnsi="Marianne"/>
          <w:sz w:val="20"/>
          <w:szCs w:val="20"/>
        </w:rPr>
        <w:t>des TAAF reste à votre disposition pour toute question</w:t>
      </w:r>
      <w:r w:rsidR="00793A24" w:rsidRPr="00D17BDD">
        <w:rPr>
          <w:rFonts w:ascii="Cambria" w:hAnsi="Cambria" w:cs="Cambria"/>
          <w:sz w:val="20"/>
          <w:szCs w:val="20"/>
        </w:rPr>
        <w:t> </w:t>
      </w:r>
      <w:r w:rsidR="00793A24" w:rsidRPr="00D17BDD">
        <w:rPr>
          <w:rFonts w:ascii="Marianne" w:hAnsi="Marianne"/>
          <w:sz w:val="20"/>
          <w:szCs w:val="20"/>
        </w:rPr>
        <w:t xml:space="preserve">: </w:t>
      </w:r>
      <w:hyperlink r:id="rId63" w:history="1">
        <w:r w:rsidR="004E23F7" w:rsidRPr="00BC15F6">
          <w:rPr>
            <w:rStyle w:val="Lienhypertexte"/>
            <w:rFonts w:ascii="Marianne" w:hAnsi="Marianne"/>
            <w:sz w:val="20"/>
            <w:szCs w:val="20"/>
          </w:rPr>
          <w:t>activites.antarctiques@taaf.fr</w:t>
        </w:r>
      </w:hyperlink>
    </w:p>
    <w:p w14:paraId="45003B87" w14:textId="77777777" w:rsidR="00A86E56" w:rsidRDefault="00A86E56" w:rsidP="00C76FC6">
      <w:pPr>
        <w:tabs>
          <w:tab w:val="right" w:leader="dot" w:pos="9356"/>
        </w:tabs>
        <w:spacing w:after="0" w:line="240" w:lineRule="auto"/>
        <w:jc w:val="both"/>
        <w:rPr>
          <w:rStyle w:val="Lienhypertexte"/>
          <w:rFonts w:ascii="Marianne" w:hAnsi="Marianne"/>
          <w:sz w:val="20"/>
          <w:szCs w:val="20"/>
        </w:rPr>
      </w:pPr>
    </w:p>
    <w:p w14:paraId="3A3945AF" w14:textId="77777777" w:rsidR="00A86E56" w:rsidRDefault="00A86E56" w:rsidP="00C76FC6">
      <w:pPr>
        <w:tabs>
          <w:tab w:val="right" w:leader="dot" w:pos="9356"/>
        </w:tabs>
        <w:spacing w:after="0" w:line="240" w:lineRule="auto"/>
        <w:jc w:val="both"/>
        <w:rPr>
          <w:rStyle w:val="Lienhypertexte"/>
          <w:rFonts w:ascii="Marianne" w:hAnsi="Marianne"/>
          <w:sz w:val="20"/>
          <w:szCs w:val="20"/>
        </w:rPr>
      </w:pPr>
    </w:p>
    <w:p w14:paraId="3D177E8E" w14:textId="77777777" w:rsidR="00A86E56" w:rsidRDefault="00A86E56" w:rsidP="00C76FC6">
      <w:pPr>
        <w:tabs>
          <w:tab w:val="right" w:leader="dot" w:pos="9356"/>
        </w:tabs>
        <w:spacing w:after="0" w:line="240" w:lineRule="auto"/>
        <w:jc w:val="both"/>
        <w:rPr>
          <w:rStyle w:val="Lienhypertexte"/>
          <w:rFonts w:ascii="Marianne" w:hAnsi="Marianne"/>
          <w:sz w:val="20"/>
          <w:szCs w:val="20"/>
        </w:rPr>
      </w:pPr>
    </w:p>
    <w:p w14:paraId="1C32A1E7" w14:textId="42331773" w:rsidR="00600C37" w:rsidRDefault="00C76FC6" w:rsidP="00C76FC6">
      <w:pPr>
        <w:tabs>
          <w:tab w:val="right" w:leader="dot" w:pos="9356"/>
        </w:tabs>
        <w:spacing w:after="0" w:line="240" w:lineRule="auto"/>
        <w:jc w:val="both"/>
        <w:rPr>
          <w:rStyle w:val="Lienhypertexte"/>
          <w:rFonts w:ascii="Marianne" w:hAnsi="Marianne"/>
          <w:sz w:val="20"/>
          <w:szCs w:val="20"/>
        </w:rPr>
      </w:pPr>
      <w:r>
        <w:rPr>
          <w:rStyle w:val="Lienhypertexte"/>
          <w:rFonts w:ascii="Marianne" w:hAnsi="Marianne"/>
          <w:sz w:val="20"/>
          <w:szCs w:val="20"/>
        </w:rPr>
        <w:t xml:space="preserve"> </w:t>
      </w:r>
      <w:r w:rsidR="00600C37">
        <w:rPr>
          <w:rStyle w:val="Lienhypertexte"/>
          <w:rFonts w:ascii="Marianne" w:hAnsi="Marianne"/>
          <w:sz w:val="20"/>
          <w:szCs w:val="20"/>
        </w:rPr>
        <w:br w:type="page"/>
      </w:r>
    </w:p>
    <w:p w14:paraId="206E6653" w14:textId="586BD608" w:rsidR="000874CE" w:rsidRPr="004548F9" w:rsidRDefault="00BE640B" w:rsidP="000874CE">
      <w:pPr>
        <w:pStyle w:val="Titre1"/>
        <w:numPr>
          <w:ilvl w:val="0"/>
          <w:numId w:val="0"/>
        </w:numPr>
        <w:ind w:left="432"/>
        <w:jc w:val="center"/>
        <w:rPr>
          <w:rStyle w:val="Lienhypertexte"/>
          <w:rFonts w:ascii="Marianne" w:hAnsi="Marianne"/>
          <w:color w:val="auto"/>
          <w:sz w:val="20"/>
          <w:szCs w:val="20"/>
          <w:u w:val="none"/>
          <w:lang w:val="fr-FR"/>
        </w:rPr>
      </w:pPr>
      <w:bookmarkStart w:id="121" w:name="_Toc222761493"/>
      <w:bookmarkStart w:id="122" w:name="_Ref25934412"/>
      <w:bookmarkStart w:id="123" w:name="_Toc189572287"/>
      <w:bookmarkStart w:id="124" w:name="_Toc189572578"/>
      <w:r w:rsidRPr="004548F9">
        <w:rPr>
          <w:rStyle w:val="Lienhypertexte"/>
          <w:rFonts w:ascii="Marianne" w:hAnsi="Marianne"/>
          <w:color w:val="auto"/>
          <w:sz w:val="20"/>
          <w:szCs w:val="20"/>
          <w:u w:val="none"/>
        </w:rPr>
        <w:lastRenderedPageBreak/>
        <w:t>ANNEXE</w:t>
      </w:r>
      <w:bookmarkEnd w:id="121"/>
    </w:p>
    <w:bookmarkEnd w:id="122"/>
    <w:bookmarkEnd w:id="123"/>
    <w:bookmarkEnd w:id="124"/>
    <w:p w14:paraId="4F875934" w14:textId="11F851B7" w:rsidR="000874CE" w:rsidRPr="004548F9" w:rsidRDefault="000874CE" w:rsidP="000874CE">
      <w:pPr>
        <w:tabs>
          <w:tab w:val="right" w:leader="dot" w:pos="9356"/>
        </w:tabs>
        <w:spacing w:after="0" w:line="240" w:lineRule="auto"/>
        <w:jc w:val="center"/>
        <w:rPr>
          <w:rStyle w:val="Lienhypertexte"/>
          <w:rFonts w:ascii="Marianne" w:hAnsi="Marianne"/>
          <w:b/>
          <w:bCs/>
          <w:color w:val="auto"/>
          <w:sz w:val="20"/>
          <w:szCs w:val="20"/>
          <w:u w:val="none"/>
        </w:rPr>
      </w:pPr>
      <w:r w:rsidRPr="004548F9">
        <w:rPr>
          <w:rStyle w:val="Lienhypertexte"/>
          <w:rFonts w:ascii="Marianne" w:hAnsi="Marianne"/>
          <w:b/>
          <w:bCs/>
          <w:color w:val="auto"/>
          <w:sz w:val="20"/>
          <w:szCs w:val="20"/>
          <w:u w:val="none"/>
        </w:rPr>
        <w:t>Fréquentation des 20 sites les plus visités en Antarctique</w:t>
      </w:r>
    </w:p>
    <w:p w14:paraId="3DECFE8E" w14:textId="05386936" w:rsidR="00BE640B" w:rsidRPr="004548F9" w:rsidRDefault="000874CE" w:rsidP="000874CE">
      <w:pPr>
        <w:tabs>
          <w:tab w:val="right" w:leader="dot" w:pos="9356"/>
        </w:tabs>
        <w:spacing w:after="0" w:line="240" w:lineRule="auto"/>
        <w:jc w:val="center"/>
        <w:rPr>
          <w:rStyle w:val="Lienhypertexte"/>
          <w:rFonts w:ascii="Marianne" w:hAnsi="Marianne"/>
          <w:b/>
          <w:bCs/>
          <w:color w:val="auto"/>
          <w:sz w:val="20"/>
          <w:szCs w:val="20"/>
          <w:u w:val="none"/>
        </w:rPr>
      </w:pPr>
      <w:r w:rsidRPr="004548F9">
        <w:rPr>
          <w:rStyle w:val="Lienhypertexte"/>
          <w:rFonts w:ascii="Marianne" w:hAnsi="Marianne"/>
          <w:b/>
          <w:bCs/>
          <w:color w:val="auto"/>
          <w:sz w:val="20"/>
          <w:szCs w:val="20"/>
          <w:u w:val="none"/>
        </w:rPr>
        <w:t xml:space="preserve">durant la saison </w:t>
      </w:r>
      <w:r w:rsidR="004548F9" w:rsidRPr="004548F9">
        <w:rPr>
          <w:rStyle w:val="Lienhypertexte"/>
          <w:rFonts w:ascii="Marianne" w:hAnsi="Marianne"/>
          <w:b/>
          <w:bCs/>
          <w:color w:val="auto"/>
          <w:sz w:val="20"/>
          <w:szCs w:val="20"/>
          <w:u w:val="none"/>
        </w:rPr>
        <w:t xml:space="preserve">2023 </w:t>
      </w:r>
      <w:r w:rsidRPr="004548F9">
        <w:rPr>
          <w:rStyle w:val="Lienhypertexte"/>
          <w:rFonts w:ascii="Marianne" w:hAnsi="Marianne"/>
          <w:b/>
          <w:bCs/>
          <w:color w:val="auto"/>
          <w:sz w:val="20"/>
          <w:szCs w:val="20"/>
          <w:u w:val="none"/>
        </w:rPr>
        <w:t xml:space="preserve">/ </w:t>
      </w:r>
      <w:r w:rsidR="004548F9" w:rsidRPr="004548F9">
        <w:rPr>
          <w:rStyle w:val="Lienhypertexte"/>
          <w:rFonts w:ascii="Marianne" w:hAnsi="Marianne"/>
          <w:b/>
          <w:bCs/>
          <w:color w:val="auto"/>
          <w:sz w:val="20"/>
          <w:szCs w:val="20"/>
          <w:u w:val="none"/>
        </w:rPr>
        <w:t>2024</w:t>
      </w:r>
    </w:p>
    <w:p w14:paraId="37727262" w14:textId="2B1E907E" w:rsidR="004548F9" w:rsidRPr="004548F9" w:rsidRDefault="004548F9" w:rsidP="000874CE">
      <w:pPr>
        <w:tabs>
          <w:tab w:val="right" w:leader="dot" w:pos="9356"/>
        </w:tabs>
        <w:spacing w:after="0" w:line="240" w:lineRule="auto"/>
        <w:jc w:val="center"/>
        <w:rPr>
          <w:rStyle w:val="Lienhypertexte"/>
          <w:rFonts w:ascii="Marianne" w:hAnsi="Marianne"/>
          <w:b/>
          <w:bCs/>
          <w:color w:val="auto"/>
          <w:sz w:val="20"/>
          <w:szCs w:val="20"/>
          <w:u w:val="none"/>
        </w:rPr>
      </w:pPr>
    </w:p>
    <w:tbl>
      <w:tblPr>
        <w:tblStyle w:val="TableauGrille4-Accentuation1"/>
        <w:tblW w:w="0" w:type="auto"/>
        <w:tblLook w:val="04A0" w:firstRow="1" w:lastRow="0" w:firstColumn="1" w:lastColumn="0" w:noHBand="0" w:noVBand="1"/>
      </w:tblPr>
      <w:tblGrid>
        <w:gridCol w:w="4281"/>
        <w:gridCol w:w="1994"/>
        <w:gridCol w:w="1827"/>
        <w:gridCol w:w="1527"/>
      </w:tblGrid>
      <w:tr w:rsidR="004548F9" w:rsidRPr="004548F9" w14:paraId="77DB4756" w14:textId="77777777" w:rsidTr="00454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C9DC47" w14:textId="77777777" w:rsidR="004548F9" w:rsidRPr="004548F9" w:rsidRDefault="00A72964" w:rsidP="004548F9">
            <w:pPr>
              <w:spacing w:after="0" w:line="240" w:lineRule="auto"/>
              <w:jc w:val="center"/>
              <w:rPr>
                <w:rFonts w:ascii="Marianne" w:eastAsia="Times New Roman" w:hAnsi="Marianne"/>
                <w:color w:val="auto"/>
                <w:sz w:val="20"/>
                <w:szCs w:val="20"/>
                <w:lang w:eastAsia="fr-FR"/>
              </w:rPr>
            </w:pPr>
            <w:hyperlink r:id="rId64" w:history="1">
              <w:r w:rsidR="004548F9" w:rsidRPr="004548F9">
                <w:rPr>
                  <w:rFonts w:ascii="Marianne" w:eastAsia="Times New Roman" w:hAnsi="Marianne"/>
                  <w:color w:val="auto"/>
                  <w:sz w:val="20"/>
                  <w:szCs w:val="20"/>
                  <w:u w:val="single"/>
                  <w:lang w:eastAsia="fr-FR"/>
                </w:rPr>
                <w:t>Nom du site</w:t>
              </w:r>
            </w:hyperlink>
          </w:p>
        </w:tc>
        <w:tc>
          <w:tcPr>
            <w:tcW w:w="0" w:type="auto"/>
            <w:hideMark/>
          </w:tcPr>
          <w:p w14:paraId="7C1444C4" w14:textId="77777777" w:rsidR="004548F9" w:rsidRPr="004548F9" w:rsidRDefault="00A72964" w:rsidP="004548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arianne" w:eastAsia="Times New Roman" w:hAnsi="Marianne"/>
                <w:color w:val="auto"/>
                <w:sz w:val="20"/>
                <w:szCs w:val="20"/>
                <w:lang w:eastAsia="fr-FR"/>
              </w:rPr>
            </w:pPr>
            <w:hyperlink r:id="rId65" w:history="1">
              <w:r w:rsidR="004548F9" w:rsidRPr="004548F9">
                <w:rPr>
                  <w:rFonts w:ascii="Marianne" w:eastAsia="Times New Roman" w:hAnsi="Marianne"/>
                  <w:color w:val="auto"/>
                  <w:sz w:val="20"/>
                  <w:szCs w:val="20"/>
                  <w:u w:val="single"/>
                  <w:lang w:eastAsia="fr-FR"/>
                </w:rPr>
                <w:t>Region</w:t>
              </w:r>
            </w:hyperlink>
          </w:p>
        </w:tc>
        <w:tc>
          <w:tcPr>
            <w:tcW w:w="0" w:type="auto"/>
            <w:hideMark/>
          </w:tcPr>
          <w:p w14:paraId="309EFD27" w14:textId="77777777" w:rsidR="004548F9" w:rsidRPr="004548F9" w:rsidRDefault="00A72964" w:rsidP="004548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arianne" w:eastAsia="Times New Roman" w:hAnsi="Marianne"/>
                <w:color w:val="auto"/>
                <w:sz w:val="20"/>
                <w:szCs w:val="20"/>
                <w:lang w:eastAsia="fr-FR"/>
              </w:rPr>
            </w:pPr>
            <w:hyperlink r:id="rId66" w:history="1">
              <w:r w:rsidR="004548F9" w:rsidRPr="004548F9">
                <w:rPr>
                  <w:rFonts w:ascii="Marianne" w:eastAsia="Times New Roman" w:hAnsi="Marianne"/>
                  <w:color w:val="auto"/>
                  <w:sz w:val="20"/>
                  <w:szCs w:val="20"/>
                  <w:u w:val="single"/>
                  <w:lang w:eastAsia="fr-FR"/>
                </w:rPr>
                <w:t>Number Of Visits (Vessels)</w:t>
              </w:r>
            </w:hyperlink>
          </w:p>
        </w:tc>
        <w:tc>
          <w:tcPr>
            <w:tcW w:w="0" w:type="auto"/>
            <w:hideMark/>
          </w:tcPr>
          <w:p w14:paraId="5E629503" w14:textId="77777777" w:rsidR="004548F9" w:rsidRPr="004548F9" w:rsidRDefault="00A72964" w:rsidP="004548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arianne" w:eastAsia="Times New Roman" w:hAnsi="Marianne"/>
                <w:color w:val="auto"/>
                <w:sz w:val="20"/>
                <w:szCs w:val="20"/>
                <w:lang w:eastAsia="fr-FR"/>
              </w:rPr>
            </w:pPr>
            <w:hyperlink r:id="rId67" w:history="1">
              <w:r w:rsidR="004548F9" w:rsidRPr="004548F9">
                <w:rPr>
                  <w:rFonts w:ascii="Marianne" w:eastAsia="Times New Roman" w:hAnsi="Marianne"/>
                  <w:color w:val="auto"/>
                  <w:sz w:val="20"/>
                  <w:szCs w:val="20"/>
                  <w:u w:val="single"/>
                  <w:lang w:eastAsia="fr-FR"/>
                </w:rPr>
                <w:t>Nombre de visiteurs</w:t>
              </w:r>
            </w:hyperlink>
          </w:p>
        </w:tc>
      </w:tr>
      <w:tr w:rsidR="004548F9" w:rsidRPr="004548F9" w14:paraId="1B572D57"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2DA430"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Damoy Point </w:t>
            </w:r>
            <w:hyperlink r:id="rId68"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0A00C26C"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5A2F5BCF"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464 </w:t>
            </w:r>
            <w:hyperlink r:id="rId69" w:tgtFrame="_blank" w:history="1">
              <w:r w:rsidRPr="004548F9">
                <w:rPr>
                  <w:rFonts w:ascii="Marianne" w:eastAsia="Times New Roman" w:hAnsi="Marianne"/>
                  <w:sz w:val="20"/>
                  <w:szCs w:val="20"/>
                  <w:u w:val="single"/>
                  <w:lang w:eastAsia="fr-FR"/>
                </w:rPr>
                <w:t>(Voir détails)</w:t>
              </w:r>
            </w:hyperlink>
          </w:p>
        </w:tc>
        <w:tc>
          <w:tcPr>
            <w:tcW w:w="0" w:type="auto"/>
            <w:hideMark/>
          </w:tcPr>
          <w:p w14:paraId="65E20557"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31457</w:t>
            </w:r>
          </w:p>
        </w:tc>
      </w:tr>
      <w:tr w:rsidR="004548F9" w:rsidRPr="004548F9" w14:paraId="59B2E2DF"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63F678B8"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Neko Harbour </w:t>
            </w:r>
            <w:hyperlink r:id="rId70"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018220DC"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78334E9E"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423 </w:t>
            </w:r>
            <w:hyperlink r:id="rId71" w:tgtFrame="_blank" w:history="1">
              <w:r w:rsidRPr="004548F9">
                <w:rPr>
                  <w:rFonts w:ascii="Marianne" w:eastAsia="Times New Roman" w:hAnsi="Marianne"/>
                  <w:sz w:val="20"/>
                  <w:szCs w:val="20"/>
                  <w:u w:val="single"/>
                  <w:lang w:eastAsia="fr-FR"/>
                </w:rPr>
                <w:t>(Voir détails)</w:t>
              </w:r>
            </w:hyperlink>
          </w:p>
        </w:tc>
        <w:tc>
          <w:tcPr>
            <w:tcW w:w="0" w:type="auto"/>
            <w:hideMark/>
          </w:tcPr>
          <w:p w14:paraId="635BF42A"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27243</w:t>
            </w:r>
          </w:p>
        </w:tc>
      </w:tr>
      <w:tr w:rsidR="004548F9" w:rsidRPr="004548F9" w14:paraId="1D4CFE43"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B66944"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Cuverville Island </w:t>
            </w:r>
            <w:hyperlink r:id="rId72"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76F130E3"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1DED76D8"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353 </w:t>
            </w:r>
            <w:hyperlink r:id="rId73" w:tgtFrame="_blank" w:history="1">
              <w:r w:rsidRPr="004548F9">
                <w:rPr>
                  <w:rFonts w:ascii="Marianne" w:eastAsia="Times New Roman" w:hAnsi="Marianne"/>
                  <w:sz w:val="20"/>
                  <w:szCs w:val="20"/>
                  <w:u w:val="single"/>
                  <w:lang w:eastAsia="fr-FR"/>
                </w:rPr>
                <w:t>(Voir détails)</w:t>
              </w:r>
            </w:hyperlink>
          </w:p>
        </w:tc>
        <w:tc>
          <w:tcPr>
            <w:tcW w:w="0" w:type="auto"/>
            <w:hideMark/>
          </w:tcPr>
          <w:p w14:paraId="39F4F20B"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20700</w:t>
            </w:r>
          </w:p>
        </w:tc>
      </w:tr>
      <w:tr w:rsidR="004548F9" w:rsidRPr="004548F9" w14:paraId="4EB21B34"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7B8C30D1"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Danco Island, Errera Channel </w:t>
            </w:r>
            <w:hyperlink r:id="rId74"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4C39C101"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5EAE1F99"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341 </w:t>
            </w:r>
            <w:hyperlink r:id="rId75" w:tgtFrame="_blank" w:history="1">
              <w:r w:rsidRPr="004548F9">
                <w:rPr>
                  <w:rFonts w:ascii="Marianne" w:eastAsia="Times New Roman" w:hAnsi="Marianne"/>
                  <w:sz w:val="20"/>
                  <w:szCs w:val="20"/>
                  <w:u w:val="single"/>
                  <w:lang w:eastAsia="fr-FR"/>
                </w:rPr>
                <w:t>(Voir détails)</w:t>
              </w:r>
            </w:hyperlink>
          </w:p>
        </w:tc>
        <w:tc>
          <w:tcPr>
            <w:tcW w:w="0" w:type="auto"/>
            <w:hideMark/>
          </w:tcPr>
          <w:p w14:paraId="58FF216C"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23093</w:t>
            </w:r>
          </w:p>
        </w:tc>
      </w:tr>
      <w:tr w:rsidR="004548F9" w:rsidRPr="004548F9" w14:paraId="7C354255"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CA741B"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Portal Point </w:t>
            </w:r>
            <w:hyperlink r:id="rId76"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6ED4FDF5"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7C1F8B26"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327 </w:t>
            </w:r>
            <w:hyperlink r:id="rId77" w:tgtFrame="_blank" w:history="1">
              <w:r w:rsidRPr="004548F9">
                <w:rPr>
                  <w:rFonts w:ascii="Marianne" w:eastAsia="Times New Roman" w:hAnsi="Marianne"/>
                  <w:sz w:val="20"/>
                  <w:szCs w:val="20"/>
                  <w:u w:val="single"/>
                  <w:lang w:eastAsia="fr-FR"/>
                </w:rPr>
                <w:t>(Voir détails)</w:t>
              </w:r>
            </w:hyperlink>
          </w:p>
        </w:tc>
        <w:tc>
          <w:tcPr>
            <w:tcW w:w="0" w:type="auto"/>
            <w:hideMark/>
          </w:tcPr>
          <w:p w14:paraId="612A276A"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23893</w:t>
            </w:r>
          </w:p>
        </w:tc>
      </w:tr>
      <w:tr w:rsidR="004548F9" w:rsidRPr="004548F9" w14:paraId="3CD3A0A7"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3D6F6F4F"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Whalers Bay </w:t>
            </w:r>
            <w:hyperlink r:id="rId78"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770E1093"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South Shetland Islands</w:t>
            </w:r>
          </w:p>
        </w:tc>
        <w:tc>
          <w:tcPr>
            <w:tcW w:w="0" w:type="auto"/>
            <w:hideMark/>
          </w:tcPr>
          <w:p w14:paraId="719EC04D"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322 </w:t>
            </w:r>
            <w:hyperlink r:id="rId79" w:tgtFrame="_blank" w:history="1">
              <w:r w:rsidRPr="004548F9">
                <w:rPr>
                  <w:rFonts w:ascii="Marianne" w:eastAsia="Times New Roman" w:hAnsi="Marianne"/>
                  <w:sz w:val="20"/>
                  <w:szCs w:val="20"/>
                  <w:u w:val="single"/>
                  <w:lang w:eastAsia="fr-FR"/>
                </w:rPr>
                <w:t>(Voir détails)</w:t>
              </w:r>
            </w:hyperlink>
          </w:p>
        </w:tc>
        <w:tc>
          <w:tcPr>
            <w:tcW w:w="0" w:type="auto"/>
            <w:hideMark/>
          </w:tcPr>
          <w:p w14:paraId="72442F33"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27080</w:t>
            </w:r>
          </w:p>
        </w:tc>
      </w:tr>
      <w:tr w:rsidR="004548F9" w:rsidRPr="004548F9" w14:paraId="240C49F6"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C6FA84"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Orne Harbour </w:t>
            </w:r>
            <w:hyperlink r:id="rId80"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7585573E"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1770D5B2"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269 </w:t>
            </w:r>
            <w:hyperlink r:id="rId81" w:tgtFrame="_blank" w:history="1">
              <w:r w:rsidRPr="004548F9">
                <w:rPr>
                  <w:rFonts w:ascii="Marianne" w:eastAsia="Times New Roman" w:hAnsi="Marianne"/>
                  <w:sz w:val="20"/>
                  <w:szCs w:val="20"/>
                  <w:u w:val="single"/>
                  <w:lang w:eastAsia="fr-FR"/>
                </w:rPr>
                <w:t>(Voir détails)</w:t>
              </w:r>
            </w:hyperlink>
          </w:p>
        </w:tc>
        <w:tc>
          <w:tcPr>
            <w:tcW w:w="0" w:type="auto"/>
            <w:hideMark/>
          </w:tcPr>
          <w:p w14:paraId="5EC2BDFE"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21490</w:t>
            </w:r>
          </w:p>
        </w:tc>
      </w:tr>
      <w:tr w:rsidR="004548F9" w:rsidRPr="004548F9" w14:paraId="035DEE7B"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3BA466BB"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D’Hainaut Island, Mikkelsen Harbour, Trinity Island </w:t>
            </w:r>
            <w:hyperlink r:id="rId82"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2D05F8DD"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59290376"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259 </w:t>
            </w:r>
            <w:hyperlink r:id="rId83" w:tgtFrame="_blank" w:history="1">
              <w:r w:rsidRPr="004548F9">
                <w:rPr>
                  <w:rFonts w:ascii="Marianne" w:eastAsia="Times New Roman" w:hAnsi="Marianne"/>
                  <w:sz w:val="20"/>
                  <w:szCs w:val="20"/>
                  <w:u w:val="single"/>
                  <w:lang w:eastAsia="fr-FR"/>
                </w:rPr>
                <w:t>(Voir détails)</w:t>
              </w:r>
            </w:hyperlink>
          </w:p>
        </w:tc>
        <w:tc>
          <w:tcPr>
            <w:tcW w:w="0" w:type="auto"/>
            <w:hideMark/>
          </w:tcPr>
          <w:p w14:paraId="1576A328"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19445</w:t>
            </w:r>
          </w:p>
        </w:tc>
      </w:tr>
      <w:tr w:rsidR="004548F9" w:rsidRPr="004548F9" w14:paraId="20208D71"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9299F5"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Petermann Island </w:t>
            </w:r>
            <w:hyperlink r:id="rId84"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24292B77"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5A753771"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240 </w:t>
            </w:r>
            <w:hyperlink r:id="rId85" w:tgtFrame="_blank" w:history="1">
              <w:r w:rsidRPr="004548F9">
                <w:rPr>
                  <w:rFonts w:ascii="Marianne" w:eastAsia="Times New Roman" w:hAnsi="Marianne"/>
                  <w:sz w:val="20"/>
                  <w:szCs w:val="20"/>
                  <w:u w:val="single"/>
                  <w:lang w:eastAsia="fr-FR"/>
                </w:rPr>
                <w:t>(Voir détails)</w:t>
              </w:r>
            </w:hyperlink>
          </w:p>
        </w:tc>
        <w:tc>
          <w:tcPr>
            <w:tcW w:w="0" w:type="auto"/>
            <w:hideMark/>
          </w:tcPr>
          <w:p w14:paraId="5DDCC144"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14269</w:t>
            </w:r>
          </w:p>
        </w:tc>
      </w:tr>
      <w:tr w:rsidR="004548F9" w:rsidRPr="004548F9" w14:paraId="5DC1C496"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0C4534B8"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Lemaire Channel</w:t>
            </w:r>
          </w:p>
        </w:tc>
        <w:tc>
          <w:tcPr>
            <w:tcW w:w="0" w:type="auto"/>
            <w:hideMark/>
          </w:tcPr>
          <w:p w14:paraId="5604381B"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7AE945A9"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237 </w:t>
            </w:r>
            <w:hyperlink r:id="rId86" w:tgtFrame="_blank" w:history="1">
              <w:r w:rsidRPr="004548F9">
                <w:rPr>
                  <w:rFonts w:ascii="Marianne" w:eastAsia="Times New Roman" w:hAnsi="Marianne"/>
                  <w:sz w:val="20"/>
                  <w:szCs w:val="20"/>
                  <w:u w:val="single"/>
                  <w:lang w:eastAsia="fr-FR"/>
                </w:rPr>
                <w:t>(Voir détails)</w:t>
              </w:r>
            </w:hyperlink>
          </w:p>
        </w:tc>
        <w:tc>
          <w:tcPr>
            <w:tcW w:w="0" w:type="auto"/>
            <w:hideMark/>
          </w:tcPr>
          <w:p w14:paraId="62226D23"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44589</w:t>
            </w:r>
          </w:p>
        </w:tc>
      </w:tr>
      <w:tr w:rsidR="004548F9" w:rsidRPr="004548F9" w14:paraId="7D30B343"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9F8568"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Pleneau Island </w:t>
            </w:r>
            <w:hyperlink r:id="rId87"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1BCDDB99"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436E36F4"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208 </w:t>
            </w:r>
            <w:hyperlink r:id="rId88" w:tgtFrame="_blank" w:history="1">
              <w:r w:rsidRPr="004548F9">
                <w:rPr>
                  <w:rFonts w:ascii="Marianne" w:eastAsia="Times New Roman" w:hAnsi="Marianne"/>
                  <w:sz w:val="20"/>
                  <w:szCs w:val="20"/>
                  <w:u w:val="single"/>
                  <w:lang w:eastAsia="fr-FR"/>
                </w:rPr>
                <w:t>(Voir détails)</w:t>
              </w:r>
            </w:hyperlink>
          </w:p>
        </w:tc>
        <w:tc>
          <w:tcPr>
            <w:tcW w:w="0" w:type="auto"/>
            <w:hideMark/>
          </w:tcPr>
          <w:p w14:paraId="763EF538"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15363</w:t>
            </w:r>
          </w:p>
        </w:tc>
      </w:tr>
      <w:tr w:rsidR="004548F9" w:rsidRPr="004548F9" w14:paraId="5191BBEE"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3CA9B6A0"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Port Charcot, Booth Island </w:t>
            </w:r>
            <w:hyperlink r:id="rId89"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55CFD9C3"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21E1EC2D"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207 </w:t>
            </w:r>
            <w:hyperlink r:id="rId90" w:tgtFrame="_blank" w:history="1">
              <w:r w:rsidRPr="004548F9">
                <w:rPr>
                  <w:rFonts w:ascii="Marianne" w:eastAsia="Times New Roman" w:hAnsi="Marianne"/>
                  <w:sz w:val="20"/>
                  <w:szCs w:val="20"/>
                  <w:u w:val="single"/>
                  <w:lang w:eastAsia="fr-FR"/>
                </w:rPr>
                <w:t>(Voir détails)</w:t>
              </w:r>
            </w:hyperlink>
          </w:p>
        </w:tc>
        <w:tc>
          <w:tcPr>
            <w:tcW w:w="0" w:type="auto"/>
            <w:hideMark/>
          </w:tcPr>
          <w:p w14:paraId="732E481F"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13519</w:t>
            </w:r>
          </w:p>
        </w:tc>
      </w:tr>
      <w:tr w:rsidR="004548F9" w:rsidRPr="004548F9" w14:paraId="409D3FDF"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E37E3D"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Enterprise Island</w:t>
            </w:r>
          </w:p>
        </w:tc>
        <w:tc>
          <w:tcPr>
            <w:tcW w:w="0" w:type="auto"/>
            <w:hideMark/>
          </w:tcPr>
          <w:p w14:paraId="586ECFC3"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2E25515E"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199 </w:t>
            </w:r>
            <w:hyperlink r:id="rId91" w:tgtFrame="_blank" w:history="1">
              <w:r w:rsidRPr="004548F9">
                <w:rPr>
                  <w:rFonts w:ascii="Marianne" w:eastAsia="Times New Roman" w:hAnsi="Marianne"/>
                  <w:sz w:val="20"/>
                  <w:szCs w:val="20"/>
                  <w:u w:val="single"/>
                  <w:lang w:eastAsia="fr-FR"/>
                </w:rPr>
                <w:t>(Voir détails)</w:t>
              </w:r>
            </w:hyperlink>
          </w:p>
        </w:tc>
        <w:tc>
          <w:tcPr>
            <w:tcW w:w="0" w:type="auto"/>
            <w:hideMark/>
          </w:tcPr>
          <w:p w14:paraId="68AF61B5"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8303</w:t>
            </w:r>
          </w:p>
        </w:tc>
      </w:tr>
      <w:tr w:rsidR="004548F9" w:rsidRPr="004548F9" w14:paraId="04536094"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744267A1"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Half Moon Island </w:t>
            </w:r>
            <w:hyperlink r:id="rId92"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328E7151"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South Shetland Islands</w:t>
            </w:r>
          </w:p>
        </w:tc>
        <w:tc>
          <w:tcPr>
            <w:tcW w:w="0" w:type="auto"/>
            <w:hideMark/>
          </w:tcPr>
          <w:p w14:paraId="1D9E0493"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185 </w:t>
            </w:r>
            <w:hyperlink r:id="rId93" w:tgtFrame="_blank" w:history="1">
              <w:r w:rsidRPr="004548F9">
                <w:rPr>
                  <w:rFonts w:ascii="Marianne" w:eastAsia="Times New Roman" w:hAnsi="Marianne"/>
                  <w:sz w:val="20"/>
                  <w:szCs w:val="20"/>
                  <w:u w:val="single"/>
                  <w:lang w:eastAsia="fr-FR"/>
                </w:rPr>
                <w:t>(Voir détails)</w:t>
              </w:r>
            </w:hyperlink>
          </w:p>
        </w:tc>
        <w:tc>
          <w:tcPr>
            <w:tcW w:w="0" w:type="auto"/>
            <w:hideMark/>
          </w:tcPr>
          <w:p w14:paraId="52222E34"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13942</w:t>
            </w:r>
          </w:p>
        </w:tc>
      </w:tr>
      <w:tr w:rsidR="004548F9" w:rsidRPr="004548F9" w14:paraId="78D3D58B"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ACBF85"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Cierva Cove/Cierva, caleta</w:t>
            </w:r>
          </w:p>
        </w:tc>
        <w:tc>
          <w:tcPr>
            <w:tcW w:w="0" w:type="auto"/>
            <w:hideMark/>
          </w:tcPr>
          <w:p w14:paraId="373C1C2C"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18118912"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184 </w:t>
            </w:r>
            <w:hyperlink r:id="rId94" w:tgtFrame="_blank" w:history="1">
              <w:r w:rsidRPr="004548F9">
                <w:rPr>
                  <w:rFonts w:ascii="Marianne" w:eastAsia="Times New Roman" w:hAnsi="Marianne"/>
                  <w:sz w:val="20"/>
                  <w:szCs w:val="20"/>
                  <w:u w:val="single"/>
                  <w:lang w:eastAsia="fr-FR"/>
                </w:rPr>
                <w:t>(Voir détails)</w:t>
              </w:r>
            </w:hyperlink>
          </w:p>
        </w:tc>
        <w:tc>
          <w:tcPr>
            <w:tcW w:w="0" w:type="auto"/>
            <w:hideMark/>
          </w:tcPr>
          <w:p w14:paraId="73C43D25"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11651</w:t>
            </w:r>
          </w:p>
        </w:tc>
      </w:tr>
      <w:tr w:rsidR="004548F9" w:rsidRPr="004548F9" w14:paraId="1C2CF4CC"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7928608D"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 xml:space="preserve">Brown Bluff </w:t>
            </w:r>
            <w:hyperlink r:id="rId95" w:tgtFrame="_blank" w:history="1">
              <w:r w:rsidRPr="004548F9">
                <w:rPr>
                  <w:rFonts w:ascii="Marianne" w:eastAsia="Times New Roman" w:hAnsi="Marianne"/>
                  <w:sz w:val="20"/>
                  <w:szCs w:val="20"/>
                  <w:u w:val="single"/>
                  <w:lang w:eastAsia="fr-FR"/>
                </w:rPr>
                <w:t>(View Site Guideline)</w:t>
              </w:r>
            </w:hyperlink>
          </w:p>
        </w:tc>
        <w:tc>
          <w:tcPr>
            <w:tcW w:w="0" w:type="auto"/>
            <w:hideMark/>
          </w:tcPr>
          <w:p w14:paraId="1D0D03C0"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East Side</w:t>
            </w:r>
          </w:p>
        </w:tc>
        <w:tc>
          <w:tcPr>
            <w:tcW w:w="0" w:type="auto"/>
            <w:hideMark/>
          </w:tcPr>
          <w:p w14:paraId="1755A06A"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150 </w:t>
            </w:r>
            <w:hyperlink r:id="rId96" w:tgtFrame="_blank" w:history="1">
              <w:r w:rsidRPr="004548F9">
                <w:rPr>
                  <w:rFonts w:ascii="Marianne" w:eastAsia="Times New Roman" w:hAnsi="Marianne"/>
                  <w:sz w:val="20"/>
                  <w:szCs w:val="20"/>
                  <w:u w:val="single"/>
                  <w:lang w:eastAsia="fr-FR"/>
                </w:rPr>
                <w:t>(Voir détails)</w:t>
              </w:r>
            </w:hyperlink>
          </w:p>
        </w:tc>
        <w:tc>
          <w:tcPr>
            <w:tcW w:w="0" w:type="auto"/>
            <w:hideMark/>
          </w:tcPr>
          <w:p w14:paraId="4AF7B6CF"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11257</w:t>
            </w:r>
          </w:p>
        </w:tc>
      </w:tr>
      <w:tr w:rsidR="004548F9" w:rsidRPr="004548F9" w14:paraId="4E3349E0"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B80889"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Fournier Bay</w:t>
            </w:r>
          </w:p>
        </w:tc>
        <w:tc>
          <w:tcPr>
            <w:tcW w:w="0" w:type="auto"/>
            <w:hideMark/>
          </w:tcPr>
          <w:p w14:paraId="462C1BC1"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2531867E"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149 </w:t>
            </w:r>
            <w:hyperlink r:id="rId97" w:tgtFrame="_blank" w:history="1">
              <w:r w:rsidRPr="004548F9">
                <w:rPr>
                  <w:rFonts w:ascii="Marianne" w:eastAsia="Times New Roman" w:hAnsi="Marianne"/>
                  <w:sz w:val="20"/>
                  <w:szCs w:val="20"/>
                  <w:u w:val="single"/>
                  <w:lang w:eastAsia="fr-FR"/>
                </w:rPr>
                <w:t>(Voir détails)</w:t>
              </w:r>
            </w:hyperlink>
          </w:p>
        </w:tc>
        <w:tc>
          <w:tcPr>
            <w:tcW w:w="0" w:type="auto"/>
            <w:hideMark/>
          </w:tcPr>
          <w:p w14:paraId="78015F45"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13317</w:t>
            </w:r>
          </w:p>
        </w:tc>
      </w:tr>
      <w:tr w:rsidR="004548F9" w:rsidRPr="004548F9" w14:paraId="2B275344"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05174D3C"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lastRenderedPageBreak/>
              <w:t>Paradise Harbour/Brown Antarctic Base/Bahía Paraiso/Paraíso, Bahía</w:t>
            </w:r>
          </w:p>
        </w:tc>
        <w:tc>
          <w:tcPr>
            <w:tcW w:w="0" w:type="auto"/>
            <w:hideMark/>
          </w:tcPr>
          <w:p w14:paraId="69FAB7AF"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526599F4"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146 </w:t>
            </w:r>
            <w:hyperlink r:id="rId98" w:tgtFrame="_blank" w:history="1">
              <w:r w:rsidRPr="004548F9">
                <w:rPr>
                  <w:rFonts w:ascii="Marianne" w:eastAsia="Times New Roman" w:hAnsi="Marianne"/>
                  <w:sz w:val="20"/>
                  <w:szCs w:val="20"/>
                  <w:u w:val="single"/>
                  <w:lang w:eastAsia="fr-FR"/>
                </w:rPr>
                <w:t>(Voir détails)</w:t>
              </w:r>
            </w:hyperlink>
          </w:p>
        </w:tc>
        <w:tc>
          <w:tcPr>
            <w:tcW w:w="0" w:type="auto"/>
            <w:hideMark/>
          </w:tcPr>
          <w:p w14:paraId="1ECFF644"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41806</w:t>
            </w:r>
          </w:p>
        </w:tc>
      </w:tr>
      <w:tr w:rsidR="004548F9" w:rsidRPr="004548F9" w14:paraId="7A5967E6" w14:textId="77777777" w:rsidTr="00454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B212E6"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Base Almirante Brown/Almirante Brown Station</w:t>
            </w:r>
          </w:p>
        </w:tc>
        <w:tc>
          <w:tcPr>
            <w:tcW w:w="0" w:type="auto"/>
            <w:hideMark/>
          </w:tcPr>
          <w:p w14:paraId="308BC810"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7D86E4BA"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146 </w:t>
            </w:r>
            <w:hyperlink r:id="rId99" w:tgtFrame="_blank" w:history="1">
              <w:r w:rsidRPr="004548F9">
                <w:rPr>
                  <w:rFonts w:ascii="Marianne" w:eastAsia="Times New Roman" w:hAnsi="Marianne"/>
                  <w:sz w:val="20"/>
                  <w:szCs w:val="20"/>
                  <w:u w:val="single"/>
                  <w:lang w:eastAsia="fr-FR"/>
                </w:rPr>
                <w:t>(Voir détails)</w:t>
              </w:r>
            </w:hyperlink>
          </w:p>
        </w:tc>
        <w:tc>
          <w:tcPr>
            <w:tcW w:w="0" w:type="auto"/>
            <w:hideMark/>
          </w:tcPr>
          <w:p w14:paraId="3B01A862" w14:textId="77777777" w:rsidR="004548F9" w:rsidRPr="004548F9" w:rsidRDefault="004548F9" w:rsidP="004548F9">
            <w:pPr>
              <w:spacing w:after="0" w:line="240" w:lineRule="auto"/>
              <w:cnfStyle w:val="000000100000" w:firstRow="0" w:lastRow="0" w:firstColumn="0" w:lastColumn="0" w:oddVBand="0" w:evenVBand="0" w:oddHBand="1"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11349</w:t>
            </w:r>
          </w:p>
        </w:tc>
      </w:tr>
      <w:tr w:rsidR="004548F9" w:rsidRPr="004548F9" w14:paraId="21470BE7" w14:textId="77777777" w:rsidTr="004548F9">
        <w:tc>
          <w:tcPr>
            <w:cnfStyle w:val="001000000000" w:firstRow="0" w:lastRow="0" w:firstColumn="1" w:lastColumn="0" w:oddVBand="0" w:evenVBand="0" w:oddHBand="0" w:evenHBand="0" w:firstRowFirstColumn="0" w:firstRowLastColumn="0" w:lastRowFirstColumn="0" w:lastRowLastColumn="0"/>
            <w:tcW w:w="0" w:type="auto"/>
            <w:hideMark/>
          </w:tcPr>
          <w:p w14:paraId="70D1E1D2" w14:textId="77777777" w:rsidR="004548F9" w:rsidRPr="004548F9" w:rsidRDefault="004548F9" w:rsidP="004548F9">
            <w:pPr>
              <w:spacing w:after="0" w:line="240" w:lineRule="auto"/>
              <w:rPr>
                <w:rFonts w:ascii="Marianne" w:eastAsia="Times New Roman" w:hAnsi="Marianne"/>
                <w:sz w:val="20"/>
                <w:szCs w:val="20"/>
                <w:lang w:eastAsia="fr-FR"/>
              </w:rPr>
            </w:pPr>
            <w:r w:rsidRPr="004548F9">
              <w:rPr>
                <w:rFonts w:ascii="Marianne" w:eastAsia="Times New Roman" w:hAnsi="Marianne"/>
                <w:sz w:val="20"/>
                <w:szCs w:val="20"/>
                <w:lang w:eastAsia="fr-FR"/>
              </w:rPr>
              <w:t>Wilhelmina Bay/Guillermina, bahía/Wilhelmina, Bahía</w:t>
            </w:r>
          </w:p>
        </w:tc>
        <w:tc>
          <w:tcPr>
            <w:tcW w:w="0" w:type="auto"/>
            <w:hideMark/>
          </w:tcPr>
          <w:p w14:paraId="3ED1398A"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Antarctic Peninsula - NW Side</w:t>
            </w:r>
          </w:p>
        </w:tc>
        <w:tc>
          <w:tcPr>
            <w:tcW w:w="0" w:type="auto"/>
            <w:hideMark/>
          </w:tcPr>
          <w:p w14:paraId="7B992D89"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 xml:space="preserve">134 </w:t>
            </w:r>
            <w:hyperlink r:id="rId100" w:tgtFrame="_blank" w:history="1">
              <w:r w:rsidRPr="004548F9">
                <w:rPr>
                  <w:rFonts w:ascii="Marianne" w:eastAsia="Times New Roman" w:hAnsi="Marianne"/>
                  <w:sz w:val="20"/>
                  <w:szCs w:val="20"/>
                  <w:u w:val="single"/>
                  <w:lang w:eastAsia="fr-FR"/>
                </w:rPr>
                <w:t>(Voir détails)</w:t>
              </w:r>
            </w:hyperlink>
          </w:p>
        </w:tc>
        <w:tc>
          <w:tcPr>
            <w:tcW w:w="0" w:type="auto"/>
            <w:hideMark/>
          </w:tcPr>
          <w:p w14:paraId="3E74C8C5" w14:textId="77777777" w:rsidR="004548F9" w:rsidRPr="004548F9" w:rsidRDefault="004548F9" w:rsidP="004548F9">
            <w:pPr>
              <w:spacing w:after="0" w:line="240" w:lineRule="auto"/>
              <w:cnfStyle w:val="000000000000" w:firstRow="0" w:lastRow="0" w:firstColumn="0" w:lastColumn="0" w:oddVBand="0" w:evenVBand="0" w:oddHBand="0" w:evenHBand="0" w:firstRowFirstColumn="0" w:firstRowLastColumn="0" w:lastRowFirstColumn="0" w:lastRowLastColumn="0"/>
              <w:rPr>
                <w:rFonts w:ascii="Marianne" w:eastAsia="Times New Roman" w:hAnsi="Marianne"/>
                <w:sz w:val="20"/>
                <w:szCs w:val="20"/>
                <w:lang w:eastAsia="fr-FR"/>
              </w:rPr>
            </w:pPr>
            <w:r w:rsidRPr="004548F9">
              <w:rPr>
                <w:rFonts w:ascii="Marianne" w:eastAsia="Times New Roman" w:hAnsi="Marianne"/>
                <w:sz w:val="20"/>
                <w:szCs w:val="20"/>
                <w:lang w:eastAsia="fr-FR"/>
              </w:rPr>
              <w:t>20951</w:t>
            </w:r>
          </w:p>
        </w:tc>
      </w:tr>
    </w:tbl>
    <w:p w14:paraId="4E99FB5A" w14:textId="2BF622F4" w:rsidR="004548F9" w:rsidRPr="004548F9" w:rsidRDefault="004548F9" w:rsidP="004548F9">
      <w:pPr>
        <w:tabs>
          <w:tab w:val="right" w:leader="dot" w:pos="9356"/>
        </w:tabs>
        <w:spacing w:after="0" w:line="240" w:lineRule="auto"/>
        <w:jc w:val="both"/>
        <w:rPr>
          <w:rStyle w:val="Lienhypertexte"/>
          <w:rFonts w:ascii="Marianne" w:hAnsi="Marianne"/>
          <w:i/>
          <w:iCs/>
          <w:color w:val="auto"/>
          <w:sz w:val="20"/>
          <w:szCs w:val="20"/>
          <w:u w:val="none"/>
        </w:rPr>
      </w:pPr>
      <w:r w:rsidRPr="004548F9">
        <w:rPr>
          <w:rStyle w:val="Lienhypertexte"/>
          <w:rFonts w:ascii="Marianne" w:hAnsi="Marianne"/>
          <w:i/>
          <w:iCs/>
          <w:color w:val="auto"/>
          <w:sz w:val="20"/>
          <w:szCs w:val="20"/>
          <w:u w:val="none"/>
        </w:rPr>
        <w:t>source</w:t>
      </w:r>
      <w:r w:rsidRPr="004548F9">
        <w:rPr>
          <w:rStyle w:val="Lienhypertexte"/>
          <w:rFonts w:ascii="Cambria" w:hAnsi="Cambria" w:cs="Cambria"/>
          <w:i/>
          <w:iCs/>
          <w:color w:val="auto"/>
          <w:sz w:val="20"/>
          <w:szCs w:val="20"/>
          <w:u w:val="none"/>
        </w:rPr>
        <w:t> </w:t>
      </w:r>
      <w:r w:rsidRPr="004548F9">
        <w:rPr>
          <w:rStyle w:val="Lienhypertexte"/>
          <w:rFonts w:ascii="Marianne" w:hAnsi="Marianne"/>
          <w:i/>
          <w:iCs/>
          <w:color w:val="auto"/>
          <w:sz w:val="20"/>
          <w:szCs w:val="20"/>
          <w:u w:val="none"/>
        </w:rPr>
        <w:t>: https://eies.ats.aq/Report/ShipBasedByMostVisitedSitesRpt?yearF=2023&amp;yearT=2024&amp;period=2&amp;filter=1&amp;title=Most%20Visited%20Sites</w:t>
      </w:r>
    </w:p>
    <w:p w14:paraId="7B395959" w14:textId="582A9042" w:rsidR="00BE640B" w:rsidRPr="004548F9" w:rsidRDefault="00BE640B" w:rsidP="004548F9">
      <w:pPr>
        <w:tabs>
          <w:tab w:val="right" w:leader="dot" w:pos="9356"/>
        </w:tabs>
        <w:spacing w:after="0" w:line="240" w:lineRule="auto"/>
        <w:jc w:val="center"/>
        <w:rPr>
          <w:rStyle w:val="Lienhypertexte"/>
          <w:rFonts w:ascii="Marianne" w:hAnsi="Marianne"/>
          <w:color w:val="auto"/>
          <w:sz w:val="20"/>
          <w:szCs w:val="20"/>
          <w:lang w:val="en-US"/>
        </w:rPr>
      </w:pPr>
    </w:p>
    <w:sectPr w:rsidR="00BE640B" w:rsidRPr="004548F9" w:rsidSect="007F16E8">
      <w:pgSz w:w="11906" w:h="16838" w:code="9"/>
      <w:pgMar w:top="992" w:right="1133" w:bottom="993" w:left="1134"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A0D9" w14:textId="77777777" w:rsidR="003E0156" w:rsidRDefault="003E0156" w:rsidP="00793A24">
      <w:pPr>
        <w:spacing w:after="0" w:line="240" w:lineRule="auto"/>
      </w:pPr>
      <w:r>
        <w:separator/>
      </w:r>
    </w:p>
  </w:endnote>
  <w:endnote w:type="continuationSeparator" w:id="0">
    <w:p w14:paraId="7D392B67" w14:textId="77777777" w:rsidR="003E0156" w:rsidRDefault="003E0156" w:rsidP="0079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5297" w14:textId="77777777" w:rsidR="00187E15" w:rsidRDefault="00187E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ECCC" w14:textId="77777777" w:rsidR="00730DF5" w:rsidRDefault="00730DF5">
    <w:pPr>
      <w:pStyle w:val="Pieddepage"/>
      <w:jc w:val="center"/>
    </w:pPr>
    <w:r>
      <w:fldChar w:fldCharType="begin"/>
    </w:r>
    <w:r>
      <w:instrText xml:space="preserve"> PAGE   \* MERGEFORMAT </w:instrText>
    </w:r>
    <w:r>
      <w:fldChar w:fldCharType="separate"/>
    </w:r>
    <w:r w:rsidR="00B34E88">
      <w:rPr>
        <w:noProof/>
      </w:rPr>
      <w:t>12</w:t>
    </w:r>
    <w:r>
      <w:rPr>
        <w:noProof/>
      </w:rPr>
      <w:fldChar w:fldCharType="end"/>
    </w:r>
  </w:p>
  <w:p w14:paraId="3B201897" w14:textId="77777777" w:rsidR="00730DF5" w:rsidRDefault="00730DF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B78A" w14:textId="77777777" w:rsidR="00187E15" w:rsidRDefault="00187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01E8" w14:textId="77777777" w:rsidR="003E0156" w:rsidRDefault="003E0156" w:rsidP="00793A24">
      <w:pPr>
        <w:spacing w:after="0" w:line="240" w:lineRule="auto"/>
      </w:pPr>
      <w:r>
        <w:separator/>
      </w:r>
    </w:p>
  </w:footnote>
  <w:footnote w:type="continuationSeparator" w:id="0">
    <w:p w14:paraId="5287C33F" w14:textId="77777777" w:rsidR="003E0156" w:rsidRDefault="003E0156" w:rsidP="00793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03E3" w14:textId="77777777" w:rsidR="00187E15" w:rsidRDefault="00187E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23"/>
      <w:gridCol w:w="1216"/>
    </w:tblGrid>
    <w:tr w:rsidR="00730DF5" w:rsidRPr="00D17BDD" w14:paraId="004DE555" w14:textId="77777777" w:rsidTr="00056E6D">
      <w:trPr>
        <w:trHeight w:val="288"/>
      </w:trPr>
      <w:tc>
        <w:tcPr>
          <w:tcW w:w="8640" w:type="dxa"/>
        </w:tcPr>
        <w:p w14:paraId="4B4E8590" w14:textId="77777777" w:rsidR="00730DF5" w:rsidRPr="00D17BDD" w:rsidRDefault="00730DF5" w:rsidP="00793A24">
          <w:pPr>
            <w:pStyle w:val="En-tte"/>
            <w:jc w:val="right"/>
            <w:rPr>
              <w:rFonts w:ascii="Marianne" w:eastAsia="Times New Roman" w:hAnsi="Marianne"/>
            </w:rPr>
          </w:pPr>
          <w:r w:rsidRPr="00D17BDD">
            <w:rPr>
              <w:rFonts w:ascii="Marianne" w:eastAsia="Times New Roman" w:hAnsi="Marianne"/>
              <w:noProof/>
              <w:lang w:eastAsia="fr-FR"/>
            </w:rPr>
            <w:drawing>
              <wp:anchor distT="0" distB="0" distL="114300" distR="114300" simplePos="0" relativeHeight="251660800" behindDoc="0" locked="1" layoutInCell="1" allowOverlap="1" wp14:anchorId="4A30A1C7" wp14:editId="46BB3A71">
                <wp:simplePos x="0" y="0"/>
                <wp:positionH relativeFrom="column">
                  <wp:posOffset>-2555875</wp:posOffset>
                </wp:positionH>
                <wp:positionV relativeFrom="paragraph">
                  <wp:posOffset>481965</wp:posOffset>
                </wp:positionV>
                <wp:extent cx="876300" cy="52070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207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D17BDD">
            <w:rPr>
              <w:rFonts w:ascii="Marianne" w:eastAsia="Times New Roman" w:hAnsi="Marianne"/>
            </w:rPr>
            <w:t>Dossier de demande d’autorisation d’activité non gouvernementale en Antarctique avec évaluation préliminaire d’impact sur l’environnement</w:t>
          </w:r>
        </w:p>
        <w:p w14:paraId="1E66C61F" w14:textId="77777777" w:rsidR="00730DF5" w:rsidRPr="00D17BDD" w:rsidRDefault="00730DF5" w:rsidP="00F44743">
          <w:pPr>
            <w:pStyle w:val="En-tte"/>
            <w:jc w:val="right"/>
            <w:rPr>
              <w:rFonts w:ascii="Marianne" w:eastAsia="Times New Roman" w:hAnsi="Marianne"/>
            </w:rPr>
          </w:pPr>
          <w:r w:rsidRPr="00D17BDD">
            <w:rPr>
              <w:rFonts w:ascii="Marianne" w:eastAsia="Times New Roman" w:hAnsi="Marianne"/>
              <w:color w:val="548DD4"/>
            </w:rPr>
            <w:t>NOM DU NAVIRE - NOM DU PETITIONNAIRE</w:t>
          </w:r>
          <w:r w:rsidRPr="00D17BDD">
            <w:rPr>
              <w:rFonts w:ascii="Marianne" w:eastAsia="Times New Roman" w:hAnsi="Marianne"/>
            </w:rPr>
            <w:t>………………………..</w:t>
          </w:r>
        </w:p>
      </w:tc>
      <w:tc>
        <w:tcPr>
          <w:tcW w:w="1229" w:type="dxa"/>
        </w:tcPr>
        <w:p w14:paraId="67CB60CF" w14:textId="55C1D62F" w:rsidR="00730DF5" w:rsidRPr="00D17BDD" w:rsidRDefault="00730DF5" w:rsidP="00730DF5">
          <w:pPr>
            <w:pStyle w:val="En-tte"/>
            <w:rPr>
              <w:rFonts w:ascii="Marianne" w:eastAsia="Times New Roman" w:hAnsi="Marianne"/>
              <w:b/>
              <w:bCs/>
              <w:color w:val="548DD4"/>
            </w:rPr>
          </w:pPr>
          <w:r w:rsidRPr="00D17BDD">
            <w:rPr>
              <w:rFonts w:ascii="Marianne" w:eastAsia="Times New Roman" w:hAnsi="Marianne"/>
              <w:b/>
              <w:bCs/>
              <w:color w:val="548DD4"/>
            </w:rPr>
            <w:t>Saison 202</w:t>
          </w:r>
          <w:r w:rsidR="00187E15">
            <w:rPr>
              <w:rFonts w:ascii="Marianne" w:eastAsia="Times New Roman" w:hAnsi="Marianne"/>
              <w:b/>
              <w:bCs/>
              <w:color w:val="548DD4"/>
            </w:rPr>
            <w:t>6</w:t>
          </w:r>
          <w:r w:rsidRPr="00D17BDD">
            <w:rPr>
              <w:rFonts w:ascii="Marianne" w:eastAsia="Times New Roman" w:hAnsi="Marianne"/>
              <w:b/>
              <w:bCs/>
              <w:color w:val="548DD4"/>
            </w:rPr>
            <w:t>-202</w:t>
          </w:r>
          <w:r w:rsidR="00187E15">
            <w:rPr>
              <w:rFonts w:ascii="Marianne" w:eastAsia="Times New Roman" w:hAnsi="Marianne"/>
              <w:b/>
              <w:bCs/>
              <w:color w:val="548DD4"/>
            </w:rPr>
            <w:t>7</w:t>
          </w:r>
        </w:p>
      </w:tc>
    </w:tr>
  </w:tbl>
  <w:p w14:paraId="47639238" w14:textId="77777777" w:rsidR="00730DF5" w:rsidRDefault="00730D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F83B" w14:textId="77777777" w:rsidR="00187E15" w:rsidRDefault="00187E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BFEFD4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00A91"/>
    <w:multiLevelType w:val="hybridMultilevel"/>
    <w:tmpl w:val="06DED648"/>
    <w:lvl w:ilvl="0" w:tplc="413E3F6C">
      <w:start w:val="4"/>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ambri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mbri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mbria"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F505B"/>
    <w:multiLevelType w:val="hybridMultilevel"/>
    <w:tmpl w:val="D6A65118"/>
    <w:lvl w:ilvl="0" w:tplc="B73618A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803302"/>
    <w:multiLevelType w:val="hybridMultilevel"/>
    <w:tmpl w:val="2C7CD4D8"/>
    <w:lvl w:ilvl="0" w:tplc="413E3F6C">
      <w:start w:val="4"/>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C44FF0"/>
    <w:multiLevelType w:val="hybridMultilevel"/>
    <w:tmpl w:val="058C4F20"/>
    <w:lvl w:ilvl="0" w:tplc="EB860A26">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AEB6768"/>
    <w:multiLevelType w:val="hybridMultilevel"/>
    <w:tmpl w:val="23C8F34A"/>
    <w:lvl w:ilvl="0" w:tplc="6D2A6FD2">
      <w:numFmt w:val="bullet"/>
      <w:lvlText w:val="-"/>
      <w:lvlJc w:val="left"/>
      <w:pPr>
        <w:ind w:left="720" w:hanging="360"/>
      </w:pPr>
      <w:rPr>
        <w:rFonts w:ascii="Marianne" w:eastAsia="Calibr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EC75DD"/>
    <w:multiLevelType w:val="hybridMultilevel"/>
    <w:tmpl w:val="FD265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7232CA"/>
    <w:multiLevelType w:val="hybridMultilevel"/>
    <w:tmpl w:val="B632136C"/>
    <w:lvl w:ilvl="0" w:tplc="9682A84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16D8C"/>
    <w:multiLevelType w:val="hybridMultilevel"/>
    <w:tmpl w:val="E57E9704"/>
    <w:lvl w:ilvl="0" w:tplc="B73618A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235866"/>
    <w:multiLevelType w:val="hybridMultilevel"/>
    <w:tmpl w:val="463000D6"/>
    <w:lvl w:ilvl="0" w:tplc="B73618A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8B3F58"/>
    <w:multiLevelType w:val="multilevel"/>
    <w:tmpl w:val="1B526AE0"/>
    <w:lvl w:ilvl="0">
      <w:start w:val="1"/>
      <w:numFmt w:val="upperRoman"/>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b/>
        <w:bCs/>
      </w:rPr>
    </w:lvl>
    <w:lvl w:ilvl="2">
      <w:start w:val="1"/>
      <w:numFmt w:val="decimal"/>
      <w:pStyle w:val="Titre3"/>
      <w:lvlText w:val="%1.%2.%3"/>
      <w:lvlJc w:val="left"/>
      <w:pPr>
        <w:ind w:left="720" w:hanging="720"/>
      </w:pPr>
      <w:rPr>
        <w:rFonts w:hint="default"/>
        <w:i/>
        <w:iCs/>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6C681EB2"/>
    <w:multiLevelType w:val="hybridMultilevel"/>
    <w:tmpl w:val="71C04E5C"/>
    <w:lvl w:ilvl="0" w:tplc="B73618AE">
      <w:start w:val="1"/>
      <w:numFmt w:val="bullet"/>
      <w:lvlText w:val="-"/>
      <w:lvlJc w:val="left"/>
      <w:pPr>
        <w:ind w:left="768" w:hanging="360"/>
      </w:pPr>
      <w:rPr>
        <w:rFonts w:ascii="Arial" w:hAnsi="Aria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2" w15:restartNumberingAfterBreak="0">
    <w:nsid w:val="75047078"/>
    <w:multiLevelType w:val="hybridMultilevel"/>
    <w:tmpl w:val="F926C948"/>
    <w:lvl w:ilvl="0" w:tplc="B73618AE">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7F657FB"/>
    <w:multiLevelType w:val="hybridMultilevel"/>
    <w:tmpl w:val="F2986A7C"/>
    <w:lvl w:ilvl="0" w:tplc="B73618AE">
      <w:start w:val="1"/>
      <w:numFmt w:val="bullet"/>
      <w:lvlText w:val="-"/>
      <w:lvlJc w:val="left"/>
      <w:pPr>
        <w:ind w:left="768" w:hanging="360"/>
      </w:pPr>
      <w:rPr>
        <w:rFonts w:ascii="Arial" w:hAnsi="Aria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num w:numId="1" w16cid:durableId="136339936">
    <w:abstractNumId w:val="1"/>
  </w:num>
  <w:num w:numId="2" w16cid:durableId="2021393640">
    <w:abstractNumId w:val="0"/>
  </w:num>
  <w:num w:numId="3" w16cid:durableId="113718579">
    <w:abstractNumId w:val="3"/>
  </w:num>
  <w:num w:numId="4" w16cid:durableId="1770615694">
    <w:abstractNumId w:val="7"/>
  </w:num>
  <w:num w:numId="5" w16cid:durableId="307443864">
    <w:abstractNumId w:val="4"/>
  </w:num>
  <w:num w:numId="6" w16cid:durableId="1806851301">
    <w:abstractNumId w:val="10"/>
  </w:num>
  <w:num w:numId="7" w16cid:durableId="1787696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3602234">
    <w:abstractNumId w:val="10"/>
  </w:num>
  <w:num w:numId="9" w16cid:durableId="621426793">
    <w:abstractNumId w:val="12"/>
  </w:num>
  <w:num w:numId="10" w16cid:durableId="1535848301">
    <w:abstractNumId w:val="10"/>
  </w:num>
  <w:num w:numId="11" w16cid:durableId="448856752">
    <w:abstractNumId w:val="10"/>
  </w:num>
  <w:num w:numId="12" w16cid:durableId="88235257">
    <w:abstractNumId w:val="10"/>
  </w:num>
  <w:num w:numId="13" w16cid:durableId="936795177">
    <w:abstractNumId w:val="10"/>
  </w:num>
  <w:num w:numId="14" w16cid:durableId="1415934036">
    <w:abstractNumId w:val="10"/>
  </w:num>
  <w:num w:numId="15" w16cid:durableId="1631931570">
    <w:abstractNumId w:val="10"/>
  </w:num>
  <w:num w:numId="16" w16cid:durableId="1288199841">
    <w:abstractNumId w:val="10"/>
  </w:num>
  <w:num w:numId="17" w16cid:durableId="755781573">
    <w:abstractNumId w:val="10"/>
  </w:num>
  <w:num w:numId="18" w16cid:durableId="1363870289">
    <w:abstractNumId w:val="10"/>
  </w:num>
  <w:num w:numId="19" w16cid:durableId="1158427413">
    <w:abstractNumId w:val="10"/>
  </w:num>
  <w:num w:numId="20" w16cid:durableId="1292591726">
    <w:abstractNumId w:val="10"/>
  </w:num>
  <w:num w:numId="21" w16cid:durableId="1625506251">
    <w:abstractNumId w:val="10"/>
  </w:num>
  <w:num w:numId="22" w16cid:durableId="420489913">
    <w:abstractNumId w:val="10"/>
  </w:num>
  <w:num w:numId="23" w16cid:durableId="359356335">
    <w:abstractNumId w:val="10"/>
  </w:num>
  <w:num w:numId="24" w16cid:durableId="1887908758">
    <w:abstractNumId w:val="10"/>
  </w:num>
  <w:num w:numId="25" w16cid:durableId="883129438">
    <w:abstractNumId w:val="10"/>
  </w:num>
  <w:num w:numId="26" w16cid:durableId="1069036384">
    <w:abstractNumId w:val="10"/>
  </w:num>
  <w:num w:numId="27" w16cid:durableId="1831942562">
    <w:abstractNumId w:val="10"/>
  </w:num>
  <w:num w:numId="28" w16cid:durableId="1222862621">
    <w:abstractNumId w:val="5"/>
  </w:num>
  <w:num w:numId="29" w16cid:durableId="756825156">
    <w:abstractNumId w:val="10"/>
  </w:num>
  <w:num w:numId="30" w16cid:durableId="2115125291">
    <w:abstractNumId w:val="10"/>
  </w:num>
  <w:num w:numId="31" w16cid:durableId="1665284226">
    <w:abstractNumId w:val="10"/>
  </w:num>
  <w:num w:numId="32" w16cid:durableId="1973248613">
    <w:abstractNumId w:val="10"/>
  </w:num>
  <w:num w:numId="33" w16cid:durableId="2093037933">
    <w:abstractNumId w:val="10"/>
  </w:num>
  <w:num w:numId="34" w16cid:durableId="1151288612">
    <w:abstractNumId w:val="10"/>
  </w:num>
  <w:num w:numId="35" w16cid:durableId="1512645792">
    <w:abstractNumId w:val="10"/>
  </w:num>
  <w:num w:numId="36" w16cid:durableId="1352148218">
    <w:abstractNumId w:val="8"/>
  </w:num>
  <w:num w:numId="37" w16cid:durableId="698706974">
    <w:abstractNumId w:val="2"/>
  </w:num>
  <w:num w:numId="38" w16cid:durableId="1596016677">
    <w:abstractNumId w:val="9"/>
  </w:num>
  <w:num w:numId="39" w16cid:durableId="424150521">
    <w:abstractNumId w:val="13"/>
  </w:num>
  <w:num w:numId="40" w16cid:durableId="1693267159">
    <w:abstractNumId w:val="11"/>
  </w:num>
  <w:num w:numId="41" w16cid:durableId="1065765109">
    <w:abstractNumId w:val="10"/>
  </w:num>
  <w:num w:numId="42" w16cid:durableId="1755584857">
    <w:abstractNumId w:val="10"/>
  </w:num>
  <w:num w:numId="43" w16cid:durableId="1162891784">
    <w:abstractNumId w:val="6"/>
  </w:num>
  <w:num w:numId="44" w16cid:durableId="1136870853">
    <w:abstractNumId w:val="10"/>
  </w:num>
  <w:num w:numId="45" w16cid:durableId="14495479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66"/>
    <w:rsid w:val="00000542"/>
    <w:rsid w:val="00001B7E"/>
    <w:rsid w:val="00002E3E"/>
    <w:rsid w:val="00005E1B"/>
    <w:rsid w:val="00020194"/>
    <w:rsid w:val="00020F85"/>
    <w:rsid w:val="00027238"/>
    <w:rsid w:val="000307E7"/>
    <w:rsid w:val="000328F7"/>
    <w:rsid w:val="00034978"/>
    <w:rsid w:val="000407AE"/>
    <w:rsid w:val="00042681"/>
    <w:rsid w:val="00045A57"/>
    <w:rsid w:val="00047109"/>
    <w:rsid w:val="000515E1"/>
    <w:rsid w:val="00051A2E"/>
    <w:rsid w:val="00051B70"/>
    <w:rsid w:val="00051CBB"/>
    <w:rsid w:val="00054985"/>
    <w:rsid w:val="00056E6D"/>
    <w:rsid w:val="000603AD"/>
    <w:rsid w:val="000634F4"/>
    <w:rsid w:val="00066578"/>
    <w:rsid w:val="0006667C"/>
    <w:rsid w:val="00066C70"/>
    <w:rsid w:val="000705D3"/>
    <w:rsid w:val="00073275"/>
    <w:rsid w:val="00074A85"/>
    <w:rsid w:val="00086061"/>
    <w:rsid w:val="00086937"/>
    <w:rsid w:val="00086B6F"/>
    <w:rsid w:val="000874CE"/>
    <w:rsid w:val="000909A2"/>
    <w:rsid w:val="00095365"/>
    <w:rsid w:val="00095E71"/>
    <w:rsid w:val="000B4B42"/>
    <w:rsid w:val="000C4887"/>
    <w:rsid w:val="000C5C67"/>
    <w:rsid w:val="000C614F"/>
    <w:rsid w:val="000D28D1"/>
    <w:rsid w:val="000D28FC"/>
    <w:rsid w:val="000D5B3C"/>
    <w:rsid w:val="000E6D42"/>
    <w:rsid w:val="000F4981"/>
    <w:rsid w:val="001003E9"/>
    <w:rsid w:val="0010101D"/>
    <w:rsid w:val="001041A9"/>
    <w:rsid w:val="001163C7"/>
    <w:rsid w:val="0012484B"/>
    <w:rsid w:val="00125DF0"/>
    <w:rsid w:val="001266F9"/>
    <w:rsid w:val="00133F43"/>
    <w:rsid w:val="00146483"/>
    <w:rsid w:val="001541EC"/>
    <w:rsid w:val="00157D5F"/>
    <w:rsid w:val="00162CA1"/>
    <w:rsid w:val="00167697"/>
    <w:rsid w:val="001822B8"/>
    <w:rsid w:val="00187E15"/>
    <w:rsid w:val="00196D21"/>
    <w:rsid w:val="001A7976"/>
    <w:rsid w:val="001A7B63"/>
    <w:rsid w:val="001B2353"/>
    <w:rsid w:val="001B47D4"/>
    <w:rsid w:val="001B4A80"/>
    <w:rsid w:val="001B7C50"/>
    <w:rsid w:val="001C1C54"/>
    <w:rsid w:val="001C1CC3"/>
    <w:rsid w:val="001C2FDA"/>
    <w:rsid w:val="001C40C1"/>
    <w:rsid w:val="001C41BF"/>
    <w:rsid w:val="001C4B43"/>
    <w:rsid w:val="001C5C1D"/>
    <w:rsid w:val="001C658E"/>
    <w:rsid w:val="001C6BAC"/>
    <w:rsid w:val="001D05DC"/>
    <w:rsid w:val="001D7CD7"/>
    <w:rsid w:val="001E6770"/>
    <w:rsid w:val="001F77C1"/>
    <w:rsid w:val="0020362D"/>
    <w:rsid w:val="002114FA"/>
    <w:rsid w:val="00213FEE"/>
    <w:rsid w:val="00216B37"/>
    <w:rsid w:val="00220665"/>
    <w:rsid w:val="002235C3"/>
    <w:rsid w:val="00224925"/>
    <w:rsid w:val="0022627D"/>
    <w:rsid w:val="002372B0"/>
    <w:rsid w:val="0024095B"/>
    <w:rsid w:val="002449DF"/>
    <w:rsid w:val="00244F13"/>
    <w:rsid w:val="00245C62"/>
    <w:rsid w:val="00246B09"/>
    <w:rsid w:val="00252E52"/>
    <w:rsid w:val="0025422D"/>
    <w:rsid w:val="0025757F"/>
    <w:rsid w:val="00266458"/>
    <w:rsid w:val="002714A4"/>
    <w:rsid w:val="00277F09"/>
    <w:rsid w:val="002804E8"/>
    <w:rsid w:val="00283319"/>
    <w:rsid w:val="00290A0F"/>
    <w:rsid w:val="00292908"/>
    <w:rsid w:val="00292CC7"/>
    <w:rsid w:val="002A0D4D"/>
    <w:rsid w:val="002A4918"/>
    <w:rsid w:val="002A7024"/>
    <w:rsid w:val="002A7770"/>
    <w:rsid w:val="002A7893"/>
    <w:rsid w:val="002B053E"/>
    <w:rsid w:val="002B7538"/>
    <w:rsid w:val="002C0712"/>
    <w:rsid w:val="002C0FA4"/>
    <w:rsid w:val="002C4ACC"/>
    <w:rsid w:val="002D7F69"/>
    <w:rsid w:val="002E1148"/>
    <w:rsid w:val="002E163B"/>
    <w:rsid w:val="002E2F1F"/>
    <w:rsid w:val="002E4050"/>
    <w:rsid w:val="002F5259"/>
    <w:rsid w:val="00302257"/>
    <w:rsid w:val="0030347F"/>
    <w:rsid w:val="003108A7"/>
    <w:rsid w:val="00317355"/>
    <w:rsid w:val="00317ACF"/>
    <w:rsid w:val="00322F35"/>
    <w:rsid w:val="00326F20"/>
    <w:rsid w:val="00331393"/>
    <w:rsid w:val="00336196"/>
    <w:rsid w:val="00337B70"/>
    <w:rsid w:val="00340C2A"/>
    <w:rsid w:val="00341F68"/>
    <w:rsid w:val="003442F4"/>
    <w:rsid w:val="00356754"/>
    <w:rsid w:val="00360536"/>
    <w:rsid w:val="00371315"/>
    <w:rsid w:val="00372233"/>
    <w:rsid w:val="00376DA6"/>
    <w:rsid w:val="00386ED1"/>
    <w:rsid w:val="00387776"/>
    <w:rsid w:val="00387DAF"/>
    <w:rsid w:val="00392567"/>
    <w:rsid w:val="003943A8"/>
    <w:rsid w:val="0039485F"/>
    <w:rsid w:val="003948D5"/>
    <w:rsid w:val="00397828"/>
    <w:rsid w:val="003A626D"/>
    <w:rsid w:val="003B2F54"/>
    <w:rsid w:val="003B6E1E"/>
    <w:rsid w:val="003B7C57"/>
    <w:rsid w:val="003D4E30"/>
    <w:rsid w:val="003E0156"/>
    <w:rsid w:val="003E1D25"/>
    <w:rsid w:val="003E24BB"/>
    <w:rsid w:val="003E7572"/>
    <w:rsid w:val="003F61CA"/>
    <w:rsid w:val="003F671C"/>
    <w:rsid w:val="004007F0"/>
    <w:rsid w:val="00407107"/>
    <w:rsid w:val="00416F30"/>
    <w:rsid w:val="004170DE"/>
    <w:rsid w:val="0042508F"/>
    <w:rsid w:val="004352F0"/>
    <w:rsid w:val="0043698E"/>
    <w:rsid w:val="0043736D"/>
    <w:rsid w:val="004548F9"/>
    <w:rsid w:val="00455A51"/>
    <w:rsid w:val="0046142E"/>
    <w:rsid w:val="00467BD9"/>
    <w:rsid w:val="00472E68"/>
    <w:rsid w:val="00475A0F"/>
    <w:rsid w:val="00477392"/>
    <w:rsid w:val="004849A1"/>
    <w:rsid w:val="00486281"/>
    <w:rsid w:val="00490299"/>
    <w:rsid w:val="004935F9"/>
    <w:rsid w:val="004A313E"/>
    <w:rsid w:val="004A5FE0"/>
    <w:rsid w:val="004B195A"/>
    <w:rsid w:val="004B3FFB"/>
    <w:rsid w:val="004B649A"/>
    <w:rsid w:val="004C1F07"/>
    <w:rsid w:val="004C48C9"/>
    <w:rsid w:val="004C5938"/>
    <w:rsid w:val="004C5E18"/>
    <w:rsid w:val="004D10DE"/>
    <w:rsid w:val="004E01C5"/>
    <w:rsid w:val="004E2104"/>
    <w:rsid w:val="004E23F7"/>
    <w:rsid w:val="004E2D04"/>
    <w:rsid w:val="004E5416"/>
    <w:rsid w:val="004E5CB3"/>
    <w:rsid w:val="004F018F"/>
    <w:rsid w:val="004F4235"/>
    <w:rsid w:val="004F5DBF"/>
    <w:rsid w:val="005332A3"/>
    <w:rsid w:val="00552506"/>
    <w:rsid w:val="00554B12"/>
    <w:rsid w:val="005644B7"/>
    <w:rsid w:val="005654E0"/>
    <w:rsid w:val="005708DB"/>
    <w:rsid w:val="005711BE"/>
    <w:rsid w:val="00574C29"/>
    <w:rsid w:val="00574EE7"/>
    <w:rsid w:val="005767F4"/>
    <w:rsid w:val="005821D1"/>
    <w:rsid w:val="005938F9"/>
    <w:rsid w:val="0059495C"/>
    <w:rsid w:val="005A0080"/>
    <w:rsid w:val="005A42C3"/>
    <w:rsid w:val="005A6945"/>
    <w:rsid w:val="005B2238"/>
    <w:rsid w:val="005B4A93"/>
    <w:rsid w:val="005B70CB"/>
    <w:rsid w:val="005C309A"/>
    <w:rsid w:val="005C3699"/>
    <w:rsid w:val="005C3C69"/>
    <w:rsid w:val="005C43F6"/>
    <w:rsid w:val="005D17B7"/>
    <w:rsid w:val="005D4372"/>
    <w:rsid w:val="005D59FA"/>
    <w:rsid w:val="005D5CD5"/>
    <w:rsid w:val="005E013C"/>
    <w:rsid w:val="005E11AF"/>
    <w:rsid w:val="005F717E"/>
    <w:rsid w:val="00600C37"/>
    <w:rsid w:val="0060732C"/>
    <w:rsid w:val="00607B91"/>
    <w:rsid w:val="00607D0F"/>
    <w:rsid w:val="00612409"/>
    <w:rsid w:val="00613147"/>
    <w:rsid w:val="00613B4A"/>
    <w:rsid w:val="00613CD5"/>
    <w:rsid w:val="00620383"/>
    <w:rsid w:val="006217A9"/>
    <w:rsid w:val="00622703"/>
    <w:rsid w:val="0062683E"/>
    <w:rsid w:val="00627454"/>
    <w:rsid w:val="0063625D"/>
    <w:rsid w:val="0063660F"/>
    <w:rsid w:val="0064262E"/>
    <w:rsid w:val="0065683F"/>
    <w:rsid w:val="00660F17"/>
    <w:rsid w:val="00663949"/>
    <w:rsid w:val="006703B7"/>
    <w:rsid w:val="006709FF"/>
    <w:rsid w:val="00675A24"/>
    <w:rsid w:val="00682CED"/>
    <w:rsid w:val="00684DFC"/>
    <w:rsid w:val="00692B96"/>
    <w:rsid w:val="00694F1A"/>
    <w:rsid w:val="006A1CBB"/>
    <w:rsid w:val="006A23F6"/>
    <w:rsid w:val="006A25D5"/>
    <w:rsid w:val="006B07A6"/>
    <w:rsid w:val="006B1C17"/>
    <w:rsid w:val="006B475A"/>
    <w:rsid w:val="006C33F9"/>
    <w:rsid w:val="006C3432"/>
    <w:rsid w:val="006C55E3"/>
    <w:rsid w:val="006C7923"/>
    <w:rsid w:val="006D174A"/>
    <w:rsid w:val="006D32F9"/>
    <w:rsid w:val="006E04E5"/>
    <w:rsid w:val="006E42B8"/>
    <w:rsid w:val="006E62B0"/>
    <w:rsid w:val="006E774F"/>
    <w:rsid w:val="006E7D5F"/>
    <w:rsid w:val="006E7D90"/>
    <w:rsid w:val="006F1517"/>
    <w:rsid w:val="006F33FC"/>
    <w:rsid w:val="006F50B1"/>
    <w:rsid w:val="00701C95"/>
    <w:rsid w:val="0070590C"/>
    <w:rsid w:val="00710950"/>
    <w:rsid w:val="00710FE1"/>
    <w:rsid w:val="00711E49"/>
    <w:rsid w:val="00712989"/>
    <w:rsid w:val="00713BE8"/>
    <w:rsid w:val="00716A82"/>
    <w:rsid w:val="0072153A"/>
    <w:rsid w:val="00721EF7"/>
    <w:rsid w:val="007245A6"/>
    <w:rsid w:val="00730DF5"/>
    <w:rsid w:val="007358C4"/>
    <w:rsid w:val="00737872"/>
    <w:rsid w:val="00743C6B"/>
    <w:rsid w:val="0074621F"/>
    <w:rsid w:val="00747527"/>
    <w:rsid w:val="00751D50"/>
    <w:rsid w:val="00754E05"/>
    <w:rsid w:val="00755F3C"/>
    <w:rsid w:val="007622A0"/>
    <w:rsid w:val="00763CC0"/>
    <w:rsid w:val="00766AA4"/>
    <w:rsid w:val="00766D69"/>
    <w:rsid w:val="00774260"/>
    <w:rsid w:val="007765D9"/>
    <w:rsid w:val="00780308"/>
    <w:rsid w:val="00781556"/>
    <w:rsid w:val="00783FB8"/>
    <w:rsid w:val="00793A24"/>
    <w:rsid w:val="00796D4E"/>
    <w:rsid w:val="007A043E"/>
    <w:rsid w:val="007A1237"/>
    <w:rsid w:val="007A4E08"/>
    <w:rsid w:val="007A5269"/>
    <w:rsid w:val="007A69B8"/>
    <w:rsid w:val="007B7FB2"/>
    <w:rsid w:val="007C1CAA"/>
    <w:rsid w:val="007C4B8C"/>
    <w:rsid w:val="007C68F8"/>
    <w:rsid w:val="007D200C"/>
    <w:rsid w:val="007D5014"/>
    <w:rsid w:val="007E284C"/>
    <w:rsid w:val="007E4274"/>
    <w:rsid w:val="007F0F69"/>
    <w:rsid w:val="007F16E8"/>
    <w:rsid w:val="00800A56"/>
    <w:rsid w:val="008020FD"/>
    <w:rsid w:val="00803455"/>
    <w:rsid w:val="00812B19"/>
    <w:rsid w:val="00813228"/>
    <w:rsid w:val="008210E5"/>
    <w:rsid w:val="00824295"/>
    <w:rsid w:val="00833C67"/>
    <w:rsid w:val="00834B9A"/>
    <w:rsid w:val="00835D9F"/>
    <w:rsid w:val="00841258"/>
    <w:rsid w:val="00842671"/>
    <w:rsid w:val="008426F0"/>
    <w:rsid w:val="00844EEA"/>
    <w:rsid w:val="00847584"/>
    <w:rsid w:val="00850855"/>
    <w:rsid w:val="00853BEE"/>
    <w:rsid w:val="0085480A"/>
    <w:rsid w:val="00855926"/>
    <w:rsid w:val="00860AF6"/>
    <w:rsid w:val="0086641A"/>
    <w:rsid w:val="0087055B"/>
    <w:rsid w:val="00875E9B"/>
    <w:rsid w:val="008775D2"/>
    <w:rsid w:val="008809B3"/>
    <w:rsid w:val="00891E20"/>
    <w:rsid w:val="008A3EBA"/>
    <w:rsid w:val="008B0011"/>
    <w:rsid w:val="008B4E73"/>
    <w:rsid w:val="008B6F69"/>
    <w:rsid w:val="008D01C8"/>
    <w:rsid w:val="008D0A9D"/>
    <w:rsid w:val="008E5E82"/>
    <w:rsid w:val="008F7A91"/>
    <w:rsid w:val="00902B0F"/>
    <w:rsid w:val="0090719C"/>
    <w:rsid w:val="00907D5C"/>
    <w:rsid w:val="009179BA"/>
    <w:rsid w:val="009240EE"/>
    <w:rsid w:val="00927C46"/>
    <w:rsid w:val="009358EF"/>
    <w:rsid w:val="00941F46"/>
    <w:rsid w:val="00944E5F"/>
    <w:rsid w:val="00947BBD"/>
    <w:rsid w:val="0095094D"/>
    <w:rsid w:val="00961AF6"/>
    <w:rsid w:val="009635BA"/>
    <w:rsid w:val="00963EDB"/>
    <w:rsid w:val="0098235D"/>
    <w:rsid w:val="00984D7C"/>
    <w:rsid w:val="0099318D"/>
    <w:rsid w:val="00993E21"/>
    <w:rsid w:val="00996479"/>
    <w:rsid w:val="009964E4"/>
    <w:rsid w:val="009A2766"/>
    <w:rsid w:val="009A5176"/>
    <w:rsid w:val="009B1C5D"/>
    <w:rsid w:val="009B237D"/>
    <w:rsid w:val="009B7E90"/>
    <w:rsid w:val="009C2377"/>
    <w:rsid w:val="009D2CF2"/>
    <w:rsid w:val="009D659E"/>
    <w:rsid w:val="009F159E"/>
    <w:rsid w:val="009F4AEF"/>
    <w:rsid w:val="009F6E2A"/>
    <w:rsid w:val="00A006DF"/>
    <w:rsid w:val="00A07ABC"/>
    <w:rsid w:val="00A113C9"/>
    <w:rsid w:val="00A14A8E"/>
    <w:rsid w:val="00A16FF7"/>
    <w:rsid w:val="00A2355D"/>
    <w:rsid w:val="00A23CA2"/>
    <w:rsid w:val="00A25CE2"/>
    <w:rsid w:val="00A25D16"/>
    <w:rsid w:val="00A27130"/>
    <w:rsid w:val="00A50B58"/>
    <w:rsid w:val="00A5202A"/>
    <w:rsid w:val="00A539E4"/>
    <w:rsid w:val="00A53B90"/>
    <w:rsid w:val="00A57E05"/>
    <w:rsid w:val="00A63F34"/>
    <w:rsid w:val="00A666F6"/>
    <w:rsid w:val="00A72964"/>
    <w:rsid w:val="00A76E34"/>
    <w:rsid w:val="00A7707B"/>
    <w:rsid w:val="00A811CE"/>
    <w:rsid w:val="00A854AB"/>
    <w:rsid w:val="00A86E56"/>
    <w:rsid w:val="00A87597"/>
    <w:rsid w:val="00A937C4"/>
    <w:rsid w:val="00A949F4"/>
    <w:rsid w:val="00AA0A5E"/>
    <w:rsid w:val="00AA2C3C"/>
    <w:rsid w:val="00AA2DA1"/>
    <w:rsid w:val="00AA369B"/>
    <w:rsid w:val="00AA38FF"/>
    <w:rsid w:val="00AA6A6D"/>
    <w:rsid w:val="00AA6E9B"/>
    <w:rsid w:val="00AB5862"/>
    <w:rsid w:val="00AC5584"/>
    <w:rsid w:val="00AD379D"/>
    <w:rsid w:val="00AE45AA"/>
    <w:rsid w:val="00AF3A60"/>
    <w:rsid w:val="00AF4508"/>
    <w:rsid w:val="00B01FA0"/>
    <w:rsid w:val="00B03110"/>
    <w:rsid w:val="00B10FC4"/>
    <w:rsid w:val="00B133C0"/>
    <w:rsid w:val="00B13770"/>
    <w:rsid w:val="00B158F2"/>
    <w:rsid w:val="00B2160D"/>
    <w:rsid w:val="00B30198"/>
    <w:rsid w:val="00B30E30"/>
    <w:rsid w:val="00B319E8"/>
    <w:rsid w:val="00B31E52"/>
    <w:rsid w:val="00B34E88"/>
    <w:rsid w:val="00B365D7"/>
    <w:rsid w:val="00B43AE8"/>
    <w:rsid w:val="00B52FB4"/>
    <w:rsid w:val="00B730C4"/>
    <w:rsid w:val="00B741D4"/>
    <w:rsid w:val="00B74BF9"/>
    <w:rsid w:val="00B773CE"/>
    <w:rsid w:val="00B8762E"/>
    <w:rsid w:val="00B92174"/>
    <w:rsid w:val="00B927C6"/>
    <w:rsid w:val="00B9345F"/>
    <w:rsid w:val="00B938E0"/>
    <w:rsid w:val="00B94861"/>
    <w:rsid w:val="00BA3B18"/>
    <w:rsid w:val="00BA460B"/>
    <w:rsid w:val="00BA5FD1"/>
    <w:rsid w:val="00BB041F"/>
    <w:rsid w:val="00BB1EDD"/>
    <w:rsid w:val="00BB2033"/>
    <w:rsid w:val="00BB2C4E"/>
    <w:rsid w:val="00BB4F47"/>
    <w:rsid w:val="00BC2F8C"/>
    <w:rsid w:val="00BC3992"/>
    <w:rsid w:val="00BC444C"/>
    <w:rsid w:val="00BC45A5"/>
    <w:rsid w:val="00BC7DDD"/>
    <w:rsid w:val="00BD14B2"/>
    <w:rsid w:val="00BD14CF"/>
    <w:rsid w:val="00BD248F"/>
    <w:rsid w:val="00BD564D"/>
    <w:rsid w:val="00BE5DCD"/>
    <w:rsid w:val="00BE640B"/>
    <w:rsid w:val="00BF4B58"/>
    <w:rsid w:val="00BF5A04"/>
    <w:rsid w:val="00C030C5"/>
    <w:rsid w:val="00C037E1"/>
    <w:rsid w:val="00C0703D"/>
    <w:rsid w:val="00C07FE5"/>
    <w:rsid w:val="00C12CB3"/>
    <w:rsid w:val="00C13094"/>
    <w:rsid w:val="00C219CC"/>
    <w:rsid w:val="00C26C62"/>
    <w:rsid w:val="00C304E6"/>
    <w:rsid w:val="00C31D1C"/>
    <w:rsid w:val="00C33E7A"/>
    <w:rsid w:val="00C4285D"/>
    <w:rsid w:val="00C44145"/>
    <w:rsid w:val="00C444D4"/>
    <w:rsid w:val="00C45BCE"/>
    <w:rsid w:val="00C5164A"/>
    <w:rsid w:val="00C53AB5"/>
    <w:rsid w:val="00C53C88"/>
    <w:rsid w:val="00C56357"/>
    <w:rsid w:val="00C56E91"/>
    <w:rsid w:val="00C60E39"/>
    <w:rsid w:val="00C66954"/>
    <w:rsid w:val="00C73CC2"/>
    <w:rsid w:val="00C76FC6"/>
    <w:rsid w:val="00C770EB"/>
    <w:rsid w:val="00C93394"/>
    <w:rsid w:val="00C941DA"/>
    <w:rsid w:val="00CA5BFE"/>
    <w:rsid w:val="00CB1FF1"/>
    <w:rsid w:val="00CB2EE2"/>
    <w:rsid w:val="00CB47D8"/>
    <w:rsid w:val="00CB4F9B"/>
    <w:rsid w:val="00CB527B"/>
    <w:rsid w:val="00CB76D9"/>
    <w:rsid w:val="00CD01E9"/>
    <w:rsid w:val="00CD2401"/>
    <w:rsid w:val="00CD4D88"/>
    <w:rsid w:val="00CD714D"/>
    <w:rsid w:val="00CE6AED"/>
    <w:rsid w:val="00CF0516"/>
    <w:rsid w:val="00CF2C8A"/>
    <w:rsid w:val="00CF7D4E"/>
    <w:rsid w:val="00D06951"/>
    <w:rsid w:val="00D12C75"/>
    <w:rsid w:val="00D167A0"/>
    <w:rsid w:val="00D17BDD"/>
    <w:rsid w:val="00D229FE"/>
    <w:rsid w:val="00D22DF8"/>
    <w:rsid w:val="00D22FD4"/>
    <w:rsid w:val="00D309D6"/>
    <w:rsid w:val="00D32365"/>
    <w:rsid w:val="00D33B13"/>
    <w:rsid w:val="00D37227"/>
    <w:rsid w:val="00D42CF2"/>
    <w:rsid w:val="00D522CC"/>
    <w:rsid w:val="00D56247"/>
    <w:rsid w:val="00D622E9"/>
    <w:rsid w:val="00D63694"/>
    <w:rsid w:val="00D75841"/>
    <w:rsid w:val="00D776B0"/>
    <w:rsid w:val="00D83C31"/>
    <w:rsid w:val="00D84F0F"/>
    <w:rsid w:val="00D916E0"/>
    <w:rsid w:val="00D94BF2"/>
    <w:rsid w:val="00DA2224"/>
    <w:rsid w:val="00DB0616"/>
    <w:rsid w:val="00DB6D8F"/>
    <w:rsid w:val="00DB714E"/>
    <w:rsid w:val="00DC4A36"/>
    <w:rsid w:val="00DC4D10"/>
    <w:rsid w:val="00DC5F52"/>
    <w:rsid w:val="00DC7FBC"/>
    <w:rsid w:val="00DE0D3C"/>
    <w:rsid w:val="00DE2996"/>
    <w:rsid w:val="00DE32E4"/>
    <w:rsid w:val="00DE6F5E"/>
    <w:rsid w:val="00E01F91"/>
    <w:rsid w:val="00E0410D"/>
    <w:rsid w:val="00E113D0"/>
    <w:rsid w:val="00E13A6F"/>
    <w:rsid w:val="00E17992"/>
    <w:rsid w:val="00E222F8"/>
    <w:rsid w:val="00E2542F"/>
    <w:rsid w:val="00E33414"/>
    <w:rsid w:val="00E3510F"/>
    <w:rsid w:val="00E42A30"/>
    <w:rsid w:val="00E4537C"/>
    <w:rsid w:val="00E51242"/>
    <w:rsid w:val="00E57471"/>
    <w:rsid w:val="00E62CED"/>
    <w:rsid w:val="00E634A7"/>
    <w:rsid w:val="00E636CC"/>
    <w:rsid w:val="00E65866"/>
    <w:rsid w:val="00E65D58"/>
    <w:rsid w:val="00E662C4"/>
    <w:rsid w:val="00E72408"/>
    <w:rsid w:val="00E72930"/>
    <w:rsid w:val="00E82ADB"/>
    <w:rsid w:val="00E95A01"/>
    <w:rsid w:val="00E96D97"/>
    <w:rsid w:val="00EA4AD2"/>
    <w:rsid w:val="00EB0126"/>
    <w:rsid w:val="00EB6C32"/>
    <w:rsid w:val="00EC01A3"/>
    <w:rsid w:val="00EC7D0D"/>
    <w:rsid w:val="00ED1A23"/>
    <w:rsid w:val="00ED5AFE"/>
    <w:rsid w:val="00ED7F26"/>
    <w:rsid w:val="00EE1A47"/>
    <w:rsid w:val="00EE58C5"/>
    <w:rsid w:val="00EE7C06"/>
    <w:rsid w:val="00EF2A3E"/>
    <w:rsid w:val="00F0080A"/>
    <w:rsid w:val="00F0528A"/>
    <w:rsid w:val="00F105C9"/>
    <w:rsid w:val="00F17AC0"/>
    <w:rsid w:val="00F20162"/>
    <w:rsid w:val="00F27582"/>
    <w:rsid w:val="00F3204D"/>
    <w:rsid w:val="00F4257A"/>
    <w:rsid w:val="00F44743"/>
    <w:rsid w:val="00F46824"/>
    <w:rsid w:val="00F520C9"/>
    <w:rsid w:val="00F5734C"/>
    <w:rsid w:val="00F61F99"/>
    <w:rsid w:val="00F63E25"/>
    <w:rsid w:val="00F712E8"/>
    <w:rsid w:val="00F80EFC"/>
    <w:rsid w:val="00F81ABB"/>
    <w:rsid w:val="00F84AD2"/>
    <w:rsid w:val="00F84C32"/>
    <w:rsid w:val="00F87B0F"/>
    <w:rsid w:val="00F87EB9"/>
    <w:rsid w:val="00F95840"/>
    <w:rsid w:val="00F97BFA"/>
    <w:rsid w:val="00FA7AF8"/>
    <w:rsid w:val="00FB300C"/>
    <w:rsid w:val="00FC071F"/>
    <w:rsid w:val="00FC1120"/>
    <w:rsid w:val="00FC3FF0"/>
    <w:rsid w:val="00FD0223"/>
    <w:rsid w:val="00FD5B81"/>
    <w:rsid w:val="00FF2914"/>
    <w:rsid w:val="00FF37CB"/>
    <w:rsid w:val="00FF400D"/>
    <w:rsid w:val="00FF4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B20C5"/>
  <w15:docId w15:val="{BBC68F7E-597E-4A15-B7A7-ECAD16D7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5BA"/>
    <w:pPr>
      <w:spacing w:after="200" w:line="276" w:lineRule="auto"/>
    </w:pPr>
    <w:rPr>
      <w:sz w:val="22"/>
      <w:szCs w:val="22"/>
      <w:lang w:eastAsia="en-US"/>
    </w:rPr>
  </w:style>
  <w:style w:type="paragraph" w:styleId="Titre1">
    <w:name w:val="heading 1"/>
    <w:basedOn w:val="Normal"/>
    <w:next w:val="Normal"/>
    <w:link w:val="Titre1Car"/>
    <w:uiPriority w:val="9"/>
    <w:qFormat/>
    <w:rsid w:val="00D02574"/>
    <w:pPr>
      <w:keepNext/>
      <w:keepLines/>
      <w:numPr>
        <w:numId w:val="6"/>
      </w:numPr>
      <w:spacing w:before="480" w:after="0"/>
      <w:outlineLvl w:val="0"/>
    </w:pPr>
    <w:rPr>
      <w:rFonts w:ascii="Cambria" w:eastAsia="Times New Roman" w:hAnsi="Cambria"/>
      <w:b/>
      <w:bCs/>
      <w:color w:val="365F91"/>
      <w:sz w:val="28"/>
      <w:szCs w:val="28"/>
      <w:lang w:val="x-none" w:eastAsia="x-none"/>
    </w:rPr>
  </w:style>
  <w:style w:type="paragraph" w:styleId="Titre2">
    <w:name w:val="heading 2"/>
    <w:basedOn w:val="Grillemoyenne1-Accent21"/>
    <w:next w:val="Normal"/>
    <w:link w:val="Titre2Car"/>
    <w:uiPriority w:val="9"/>
    <w:unhideWhenUsed/>
    <w:qFormat/>
    <w:rsid w:val="0090719C"/>
    <w:pPr>
      <w:numPr>
        <w:ilvl w:val="1"/>
        <w:numId w:val="6"/>
      </w:numPr>
      <w:spacing w:after="0" w:line="240" w:lineRule="auto"/>
      <w:jc w:val="both"/>
      <w:outlineLvl w:val="1"/>
    </w:pPr>
    <w:rPr>
      <w:rFonts w:ascii="Times New Roman" w:hAnsi="Times New Roman"/>
      <w:b/>
      <w:sz w:val="24"/>
      <w:szCs w:val="24"/>
      <w:u w:val="single"/>
    </w:rPr>
  </w:style>
  <w:style w:type="paragraph" w:styleId="Titre3">
    <w:name w:val="heading 3"/>
    <w:basedOn w:val="Grillemoyenne1-Accent21"/>
    <w:next w:val="Normal"/>
    <w:link w:val="Titre3Car"/>
    <w:uiPriority w:val="9"/>
    <w:unhideWhenUsed/>
    <w:qFormat/>
    <w:rsid w:val="007A043E"/>
    <w:pPr>
      <w:numPr>
        <w:ilvl w:val="2"/>
        <w:numId w:val="6"/>
      </w:numPr>
      <w:spacing w:after="0" w:line="240" w:lineRule="auto"/>
      <w:jc w:val="both"/>
      <w:outlineLvl w:val="2"/>
    </w:pPr>
    <w:rPr>
      <w:rFonts w:ascii="Times New Roman" w:hAnsi="Times New Roman"/>
      <w:b/>
      <w:sz w:val="24"/>
      <w:szCs w:val="24"/>
    </w:rPr>
  </w:style>
  <w:style w:type="paragraph" w:styleId="Titre4">
    <w:name w:val="heading 4"/>
    <w:basedOn w:val="Normal"/>
    <w:next w:val="Normal"/>
    <w:link w:val="Titre4Car"/>
    <w:uiPriority w:val="9"/>
    <w:semiHidden/>
    <w:unhideWhenUsed/>
    <w:qFormat/>
    <w:rsid w:val="00835D9F"/>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835D9F"/>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835D9F"/>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835D9F"/>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835D9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5D9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2766"/>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9A2766"/>
    <w:rPr>
      <w:rFonts w:ascii="Tahoma" w:hAnsi="Tahoma" w:cs="Tahoma"/>
      <w:sz w:val="16"/>
      <w:szCs w:val="16"/>
    </w:rPr>
  </w:style>
  <w:style w:type="table" w:styleId="Grilledutableau">
    <w:name w:val="Table Grid"/>
    <w:basedOn w:val="TableauNormal"/>
    <w:uiPriority w:val="59"/>
    <w:rsid w:val="009A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411CDF"/>
    <w:rPr>
      <w:color w:val="0000FF"/>
      <w:u w:val="single"/>
    </w:rPr>
  </w:style>
  <w:style w:type="paragraph" w:customStyle="1" w:styleId="Grillemoyenne1-Accent21">
    <w:name w:val="Grille moyenne 1 - Accent 21"/>
    <w:basedOn w:val="Normal"/>
    <w:uiPriority w:val="34"/>
    <w:qFormat/>
    <w:rsid w:val="005620DF"/>
    <w:pPr>
      <w:ind w:left="720"/>
      <w:contextualSpacing/>
    </w:pPr>
  </w:style>
  <w:style w:type="paragraph" w:styleId="En-tte">
    <w:name w:val="header"/>
    <w:basedOn w:val="Normal"/>
    <w:link w:val="En-tteCar"/>
    <w:uiPriority w:val="99"/>
    <w:unhideWhenUsed/>
    <w:rsid w:val="00663E42"/>
    <w:pPr>
      <w:tabs>
        <w:tab w:val="center" w:pos="4536"/>
        <w:tab w:val="right" w:pos="9072"/>
      </w:tabs>
      <w:spacing w:after="0" w:line="240" w:lineRule="auto"/>
    </w:pPr>
  </w:style>
  <w:style w:type="character" w:customStyle="1" w:styleId="En-tteCar">
    <w:name w:val="En-tête Car"/>
    <w:basedOn w:val="Policepardfaut"/>
    <w:link w:val="En-tte"/>
    <w:uiPriority w:val="99"/>
    <w:rsid w:val="00663E42"/>
  </w:style>
  <w:style w:type="paragraph" w:styleId="Pieddepage">
    <w:name w:val="footer"/>
    <w:basedOn w:val="Normal"/>
    <w:link w:val="PieddepageCar"/>
    <w:uiPriority w:val="99"/>
    <w:unhideWhenUsed/>
    <w:rsid w:val="00663E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3E42"/>
  </w:style>
  <w:style w:type="paragraph" w:customStyle="1" w:styleId="Default">
    <w:name w:val="Default"/>
    <w:rsid w:val="0042220B"/>
    <w:pPr>
      <w:autoSpaceDE w:val="0"/>
      <w:autoSpaceDN w:val="0"/>
      <w:adjustRightInd w:val="0"/>
    </w:pPr>
    <w:rPr>
      <w:rFonts w:ascii="Times New Roman" w:hAnsi="Times New Roman"/>
      <w:color w:val="000000"/>
      <w:sz w:val="24"/>
      <w:szCs w:val="24"/>
      <w:lang w:eastAsia="en-US"/>
    </w:rPr>
  </w:style>
  <w:style w:type="character" w:customStyle="1" w:styleId="Textedelespacerserv1">
    <w:name w:val="Texte de l'espace réservé1"/>
    <w:uiPriority w:val="99"/>
    <w:semiHidden/>
    <w:rsid w:val="00340B6D"/>
    <w:rPr>
      <w:color w:val="808080"/>
    </w:rPr>
  </w:style>
  <w:style w:type="character" w:customStyle="1" w:styleId="Titre1Car">
    <w:name w:val="Titre 1 Car"/>
    <w:link w:val="Titre1"/>
    <w:uiPriority w:val="9"/>
    <w:rsid w:val="00D02574"/>
    <w:rPr>
      <w:rFonts w:ascii="Cambria" w:eastAsia="Times New Roman" w:hAnsi="Cambria"/>
      <w:b/>
      <w:bCs/>
      <w:color w:val="365F91"/>
      <w:sz w:val="28"/>
      <w:szCs w:val="28"/>
      <w:lang w:val="x-none" w:eastAsia="x-none"/>
    </w:rPr>
  </w:style>
  <w:style w:type="paragraph" w:customStyle="1" w:styleId="En-ttedetabledesmatires1">
    <w:name w:val="En-tête de table des matières1"/>
    <w:basedOn w:val="Titre1"/>
    <w:next w:val="Normal"/>
    <w:uiPriority w:val="39"/>
    <w:semiHidden/>
    <w:unhideWhenUsed/>
    <w:qFormat/>
    <w:rsid w:val="00D02574"/>
    <w:pPr>
      <w:outlineLvl w:val="9"/>
    </w:pPr>
  </w:style>
  <w:style w:type="paragraph" w:styleId="TM2">
    <w:name w:val="toc 2"/>
    <w:basedOn w:val="Normal"/>
    <w:next w:val="Normal"/>
    <w:autoRedefine/>
    <w:uiPriority w:val="39"/>
    <w:unhideWhenUsed/>
    <w:qFormat/>
    <w:rsid w:val="007E2BB0"/>
    <w:pPr>
      <w:spacing w:after="0"/>
      <w:ind w:left="220"/>
    </w:pPr>
    <w:rPr>
      <w:rFonts w:asciiTheme="minorHAnsi" w:hAnsiTheme="minorHAnsi" w:cstheme="minorHAnsi"/>
      <w:smallCaps/>
      <w:sz w:val="20"/>
      <w:szCs w:val="20"/>
    </w:rPr>
  </w:style>
  <w:style w:type="paragraph" w:styleId="TM1">
    <w:name w:val="toc 1"/>
    <w:basedOn w:val="Normal"/>
    <w:next w:val="Normal"/>
    <w:autoRedefine/>
    <w:uiPriority w:val="39"/>
    <w:unhideWhenUsed/>
    <w:qFormat/>
    <w:rsid w:val="001C4B43"/>
    <w:pPr>
      <w:tabs>
        <w:tab w:val="left" w:pos="440"/>
        <w:tab w:val="right" w:leader="dot" w:pos="9629"/>
      </w:tabs>
      <w:spacing w:before="120" w:after="120"/>
    </w:pPr>
    <w:rPr>
      <w:rFonts w:asciiTheme="minorHAnsi" w:hAnsiTheme="minorHAnsi" w:cstheme="minorHAnsi"/>
      <w:b/>
      <w:bCs/>
      <w:caps/>
      <w:sz w:val="20"/>
      <w:szCs w:val="20"/>
    </w:rPr>
  </w:style>
  <w:style w:type="paragraph" w:styleId="TM3">
    <w:name w:val="toc 3"/>
    <w:basedOn w:val="Normal"/>
    <w:next w:val="Normal"/>
    <w:autoRedefine/>
    <w:uiPriority w:val="39"/>
    <w:unhideWhenUsed/>
    <w:qFormat/>
    <w:rsid w:val="006C3D2D"/>
    <w:pPr>
      <w:spacing w:after="0"/>
      <w:ind w:left="440"/>
    </w:pPr>
    <w:rPr>
      <w:rFonts w:asciiTheme="minorHAnsi" w:hAnsiTheme="minorHAnsi" w:cstheme="minorHAnsi"/>
      <w:i/>
      <w:iCs/>
      <w:sz w:val="20"/>
      <w:szCs w:val="20"/>
    </w:rPr>
  </w:style>
  <w:style w:type="character" w:styleId="CitationHTML">
    <w:name w:val="HTML Cite"/>
    <w:uiPriority w:val="99"/>
    <w:semiHidden/>
    <w:unhideWhenUsed/>
    <w:rsid w:val="00B02A9B"/>
    <w:rPr>
      <w:i/>
      <w:iCs/>
    </w:rPr>
  </w:style>
  <w:style w:type="character" w:styleId="Lienhypertextesuivivisit">
    <w:name w:val="FollowedHyperlink"/>
    <w:uiPriority w:val="99"/>
    <w:semiHidden/>
    <w:unhideWhenUsed/>
    <w:rsid w:val="00FE5CCC"/>
    <w:rPr>
      <w:color w:val="800080"/>
      <w:u w:val="single"/>
    </w:rPr>
  </w:style>
  <w:style w:type="paragraph" w:styleId="Listepuces">
    <w:name w:val="List Bullet"/>
    <w:basedOn w:val="Normal"/>
    <w:uiPriority w:val="99"/>
    <w:unhideWhenUsed/>
    <w:rsid w:val="00022F78"/>
    <w:pPr>
      <w:numPr>
        <w:numId w:val="2"/>
      </w:numPr>
      <w:contextualSpacing/>
    </w:pPr>
  </w:style>
  <w:style w:type="character" w:styleId="Marquedecommentaire">
    <w:name w:val="annotation reference"/>
    <w:uiPriority w:val="99"/>
    <w:semiHidden/>
    <w:unhideWhenUsed/>
    <w:rsid w:val="00797961"/>
    <w:rPr>
      <w:sz w:val="18"/>
      <w:szCs w:val="18"/>
    </w:rPr>
  </w:style>
  <w:style w:type="paragraph" w:styleId="Commentaire">
    <w:name w:val="annotation text"/>
    <w:basedOn w:val="Normal"/>
    <w:link w:val="CommentaireCar"/>
    <w:uiPriority w:val="99"/>
    <w:semiHidden/>
    <w:unhideWhenUsed/>
    <w:rsid w:val="00797961"/>
    <w:rPr>
      <w:sz w:val="24"/>
      <w:szCs w:val="24"/>
    </w:rPr>
  </w:style>
  <w:style w:type="character" w:customStyle="1" w:styleId="CommentaireCar">
    <w:name w:val="Commentaire Car"/>
    <w:link w:val="Commentaire"/>
    <w:uiPriority w:val="99"/>
    <w:semiHidden/>
    <w:rsid w:val="00797961"/>
    <w:rPr>
      <w:sz w:val="24"/>
      <w:szCs w:val="24"/>
      <w:lang w:val="fr-FR" w:eastAsia="en-US"/>
    </w:rPr>
  </w:style>
  <w:style w:type="paragraph" w:styleId="Objetducommentaire">
    <w:name w:val="annotation subject"/>
    <w:basedOn w:val="Commentaire"/>
    <w:next w:val="Commentaire"/>
    <w:link w:val="ObjetducommentaireCar"/>
    <w:uiPriority w:val="99"/>
    <w:semiHidden/>
    <w:unhideWhenUsed/>
    <w:rsid w:val="00797961"/>
    <w:rPr>
      <w:b/>
      <w:bCs/>
    </w:rPr>
  </w:style>
  <w:style w:type="character" w:customStyle="1" w:styleId="ObjetducommentaireCar">
    <w:name w:val="Objet du commentaire Car"/>
    <w:link w:val="Objetducommentaire"/>
    <w:uiPriority w:val="99"/>
    <w:semiHidden/>
    <w:rsid w:val="00797961"/>
    <w:rPr>
      <w:b/>
      <w:bCs/>
      <w:sz w:val="24"/>
      <w:szCs w:val="24"/>
      <w:lang w:val="fr-FR" w:eastAsia="en-US"/>
    </w:rPr>
  </w:style>
  <w:style w:type="paragraph" w:customStyle="1" w:styleId="Tramecouleur-Accent11">
    <w:name w:val="Trame couleur - Accent 11"/>
    <w:hidden/>
    <w:uiPriority w:val="99"/>
    <w:semiHidden/>
    <w:rsid w:val="00CE64E1"/>
    <w:rPr>
      <w:sz w:val="22"/>
      <w:szCs w:val="22"/>
      <w:lang w:eastAsia="en-US"/>
    </w:rPr>
  </w:style>
  <w:style w:type="paragraph" w:customStyle="1" w:styleId="Listecouleur-Accent11">
    <w:name w:val="Liste couleur - Accent 11"/>
    <w:basedOn w:val="Normal"/>
    <w:uiPriority w:val="34"/>
    <w:qFormat/>
    <w:rsid w:val="006A15A6"/>
    <w:pPr>
      <w:ind w:left="720"/>
      <w:contextualSpacing/>
    </w:pPr>
  </w:style>
  <w:style w:type="paragraph" w:styleId="NormalWeb">
    <w:name w:val="Normal (Web)"/>
    <w:basedOn w:val="Normal"/>
    <w:uiPriority w:val="99"/>
    <w:unhideWhenUsed/>
    <w:rsid w:val="002E1148"/>
    <w:pPr>
      <w:spacing w:before="100" w:beforeAutospacing="1" w:after="100" w:afterAutospacing="1" w:line="240" w:lineRule="auto"/>
    </w:pPr>
    <w:rPr>
      <w:rFonts w:ascii="Times New Roman" w:eastAsia="Times New Roman" w:hAnsi="Times New Roman"/>
      <w:sz w:val="24"/>
      <w:szCs w:val="24"/>
      <w:lang w:eastAsia="fr-FR"/>
    </w:rPr>
  </w:style>
  <w:style w:type="paragraph" w:styleId="PrformatHTML">
    <w:name w:val="HTML Preformatted"/>
    <w:basedOn w:val="Normal"/>
    <w:link w:val="PrformatHTMLCar"/>
    <w:uiPriority w:val="99"/>
    <w:unhideWhenUsed/>
    <w:rsid w:val="00CF7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HTMLCar">
    <w:name w:val="Préformaté HTML Car"/>
    <w:link w:val="PrformatHTML"/>
    <w:uiPriority w:val="99"/>
    <w:rsid w:val="00CF7D4E"/>
    <w:rPr>
      <w:rFonts w:ascii="Courier New" w:eastAsia="Times New Roman" w:hAnsi="Courier New" w:cs="Courier New"/>
    </w:rPr>
  </w:style>
  <w:style w:type="paragraph" w:styleId="Paragraphedeliste">
    <w:name w:val="List Paragraph"/>
    <w:basedOn w:val="Normal"/>
    <w:uiPriority w:val="72"/>
    <w:qFormat/>
    <w:rsid w:val="00A16FF7"/>
    <w:pPr>
      <w:ind w:left="720"/>
      <w:contextualSpacing/>
    </w:pPr>
  </w:style>
  <w:style w:type="character" w:customStyle="1" w:styleId="Titre2Car">
    <w:name w:val="Titre 2 Car"/>
    <w:link w:val="Titre2"/>
    <w:uiPriority w:val="9"/>
    <w:rsid w:val="0090719C"/>
    <w:rPr>
      <w:rFonts w:ascii="Times New Roman" w:hAnsi="Times New Roman"/>
      <w:b/>
      <w:sz w:val="24"/>
      <w:szCs w:val="24"/>
      <w:u w:val="single"/>
      <w:lang w:eastAsia="en-US"/>
    </w:rPr>
  </w:style>
  <w:style w:type="character" w:customStyle="1" w:styleId="Titre3Car">
    <w:name w:val="Titre 3 Car"/>
    <w:link w:val="Titre3"/>
    <w:uiPriority w:val="9"/>
    <w:rsid w:val="007A043E"/>
    <w:rPr>
      <w:rFonts w:ascii="Times New Roman" w:hAnsi="Times New Roman"/>
      <w:b/>
      <w:sz w:val="24"/>
      <w:szCs w:val="24"/>
      <w:lang w:eastAsia="en-US"/>
    </w:rPr>
  </w:style>
  <w:style w:type="paragraph" w:styleId="En-ttedetabledesmatires">
    <w:name w:val="TOC Heading"/>
    <w:basedOn w:val="Titre1"/>
    <w:next w:val="Normal"/>
    <w:uiPriority w:val="39"/>
    <w:unhideWhenUsed/>
    <w:qFormat/>
    <w:rsid w:val="007A043E"/>
    <w:pPr>
      <w:outlineLvl w:val="9"/>
    </w:pPr>
    <w:rPr>
      <w:lang w:val="fr-FR" w:eastAsia="fr-FR"/>
    </w:rPr>
  </w:style>
  <w:style w:type="character" w:styleId="Mentionnonrsolue">
    <w:name w:val="Unresolved Mention"/>
    <w:basedOn w:val="Policepardfaut"/>
    <w:uiPriority w:val="99"/>
    <w:semiHidden/>
    <w:unhideWhenUsed/>
    <w:rsid w:val="00BD14B2"/>
    <w:rPr>
      <w:color w:val="605E5C"/>
      <w:shd w:val="clear" w:color="auto" w:fill="E1DFDD"/>
    </w:rPr>
  </w:style>
  <w:style w:type="character" w:customStyle="1" w:styleId="Titre4Car">
    <w:name w:val="Titre 4 Car"/>
    <w:basedOn w:val="Policepardfaut"/>
    <w:link w:val="Titre4"/>
    <w:uiPriority w:val="9"/>
    <w:semiHidden/>
    <w:rsid w:val="00835D9F"/>
    <w:rPr>
      <w:rFonts w:asciiTheme="majorHAnsi" w:eastAsiaTheme="majorEastAsia" w:hAnsiTheme="majorHAnsi" w:cstheme="majorBidi"/>
      <w:i/>
      <w:iCs/>
      <w:color w:val="365F91" w:themeColor="accent1" w:themeShade="BF"/>
      <w:sz w:val="22"/>
      <w:szCs w:val="22"/>
      <w:lang w:eastAsia="en-US"/>
    </w:rPr>
  </w:style>
  <w:style w:type="character" w:customStyle="1" w:styleId="Titre5Car">
    <w:name w:val="Titre 5 Car"/>
    <w:basedOn w:val="Policepardfaut"/>
    <w:link w:val="Titre5"/>
    <w:uiPriority w:val="9"/>
    <w:semiHidden/>
    <w:rsid w:val="00835D9F"/>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835D9F"/>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835D9F"/>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835D9F"/>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835D9F"/>
    <w:rPr>
      <w:rFonts w:asciiTheme="majorHAnsi" w:eastAsiaTheme="majorEastAsia" w:hAnsiTheme="majorHAnsi" w:cstheme="majorBidi"/>
      <w:i/>
      <w:iCs/>
      <w:color w:val="272727" w:themeColor="text1" w:themeTint="D8"/>
      <w:sz w:val="21"/>
      <w:szCs w:val="21"/>
      <w:lang w:eastAsia="en-US"/>
    </w:rPr>
  </w:style>
  <w:style w:type="paragraph" w:styleId="TM4">
    <w:name w:val="toc 4"/>
    <w:basedOn w:val="Normal"/>
    <w:next w:val="Normal"/>
    <w:autoRedefine/>
    <w:uiPriority w:val="39"/>
    <w:unhideWhenUsed/>
    <w:rsid w:val="00B2160D"/>
    <w:pPr>
      <w:spacing w:after="0"/>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B2160D"/>
    <w:pPr>
      <w:spacing w:after="0"/>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B2160D"/>
    <w:pPr>
      <w:spacing w:after="0"/>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B2160D"/>
    <w:pPr>
      <w:spacing w:after="0"/>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B2160D"/>
    <w:pPr>
      <w:spacing w:after="0"/>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B2160D"/>
    <w:pPr>
      <w:spacing w:after="0"/>
      <w:ind w:left="1760"/>
    </w:pPr>
    <w:rPr>
      <w:rFonts w:asciiTheme="minorHAnsi" w:hAnsiTheme="minorHAnsi" w:cstheme="minorHAnsi"/>
      <w:sz w:val="18"/>
      <w:szCs w:val="18"/>
    </w:rPr>
  </w:style>
  <w:style w:type="character" w:customStyle="1" w:styleId="markedcontent">
    <w:name w:val="markedcontent"/>
    <w:basedOn w:val="Policepardfaut"/>
    <w:rsid w:val="00BB1EDD"/>
  </w:style>
  <w:style w:type="paragraph" w:styleId="Rvision">
    <w:name w:val="Revision"/>
    <w:hidden/>
    <w:uiPriority w:val="71"/>
    <w:rsid w:val="008020FD"/>
    <w:rPr>
      <w:sz w:val="22"/>
      <w:szCs w:val="22"/>
      <w:lang w:eastAsia="en-US"/>
    </w:rPr>
  </w:style>
  <w:style w:type="table" w:styleId="TableauGrille4-Accentuation1">
    <w:name w:val="Grid Table 4 Accent 1"/>
    <w:basedOn w:val="TableauNormal"/>
    <w:uiPriority w:val="49"/>
    <w:rsid w:val="004548F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lev">
    <w:name w:val="Strong"/>
    <w:basedOn w:val="Policepardfaut"/>
    <w:uiPriority w:val="22"/>
    <w:qFormat/>
    <w:rsid w:val="00A07A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067">
      <w:bodyDiv w:val="1"/>
      <w:marLeft w:val="0"/>
      <w:marRight w:val="0"/>
      <w:marTop w:val="0"/>
      <w:marBottom w:val="0"/>
      <w:divBdr>
        <w:top w:val="none" w:sz="0" w:space="0" w:color="auto"/>
        <w:left w:val="none" w:sz="0" w:space="0" w:color="auto"/>
        <w:bottom w:val="none" w:sz="0" w:space="0" w:color="auto"/>
        <w:right w:val="none" w:sz="0" w:space="0" w:color="auto"/>
      </w:divBdr>
    </w:div>
    <w:div w:id="955870178">
      <w:bodyDiv w:val="1"/>
      <w:marLeft w:val="0"/>
      <w:marRight w:val="0"/>
      <w:marTop w:val="0"/>
      <w:marBottom w:val="0"/>
      <w:divBdr>
        <w:top w:val="none" w:sz="0" w:space="0" w:color="auto"/>
        <w:left w:val="none" w:sz="0" w:space="0" w:color="auto"/>
        <w:bottom w:val="none" w:sz="0" w:space="0" w:color="auto"/>
        <w:right w:val="none" w:sz="0" w:space="0" w:color="auto"/>
      </w:divBdr>
    </w:div>
    <w:div w:id="1216432193">
      <w:bodyDiv w:val="1"/>
      <w:marLeft w:val="0"/>
      <w:marRight w:val="0"/>
      <w:marTop w:val="0"/>
      <w:marBottom w:val="0"/>
      <w:divBdr>
        <w:top w:val="none" w:sz="0" w:space="0" w:color="auto"/>
        <w:left w:val="none" w:sz="0" w:space="0" w:color="auto"/>
        <w:bottom w:val="none" w:sz="0" w:space="0" w:color="auto"/>
        <w:right w:val="none" w:sz="0" w:space="0" w:color="auto"/>
      </w:divBdr>
    </w:div>
    <w:div w:id="1579172563">
      <w:bodyDiv w:val="1"/>
      <w:marLeft w:val="0"/>
      <w:marRight w:val="0"/>
      <w:marTop w:val="0"/>
      <w:marBottom w:val="0"/>
      <w:divBdr>
        <w:top w:val="none" w:sz="0" w:space="0" w:color="auto"/>
        <w:left w:val="none" w:sz="0" w:space="0" w:color="auto"/>
        <w:bottom w:val="none" w:sz="0" w:space="0" w:color="auto"/>
        <w:right w:val="none" w:sz="0" w:space="0" w:color="auto"/>
      </w:divBdr>
    </w:div>
    <w:div w:id="1630743319">
      <w:bodyDiv w:val="1"/>
      <w:marLeft w:val="0"/>
      <w:marRight w:val="0"/>
      <w:marTop w:val="0"/>
      <w:marBottom w:val="0"/>
      <w:divBdr>
        <w:top w:val="none" w:sz="0" w:space="0" w:color="auto"/>
        <w:left w:val="none" w:sz="0" w:space="0" w:color="auto"/>
        <w:bottom w:val="none" w:sz="0" w:space="0" w:color="auto"/>
        <w:right w:val="none" w:sz="0" w:space="0" w:color="auto"/>
      </w:divBdr>
    </w:div>
    <w:div w:id="1949192212">
      <w:bodyDiv w:val="1"/>
      <w:marLeft w:val="0"/>
      <w:marRight w:val="0"/>
      <w:marTop w:val="0"/>
      <w:marBottom w:val="0"/>
      <w:divBdr>
        <w:top w:val="none" w:sz="0" w:space="0" w:color="auto"/>
        <w:left w:val="none" w:sz="0" w:space="0" w:color="auto"/>
        <w:bottom w:val="none" w:sz="0" w:space="0" w:color="auto"/>
        <w:right w:val="none" w:sz="0" w:space="0" w:color="auto"/>
      </w:divBdr>
    </w:div>
    <w:div w:id="1985311919">
      <w:bodyDiv w:val="1"/>
      <w:marLeft w:val="0"/>
      <w:marRight w:val="0"/>
      <w:marTop w:val="0"/>
      <w:marBottom w:val="0"/>
      <w:divBdr>
        <w:top w:val="none" w:sz="0" w:space="0" w:color="auto"/>
        <w:left w:val="none" w:sz="0" w:space="0" w:color="auto"/>
        <w:bottom w:val="none" w:sz="0" w:space="0" w:color="auto"/>
        <w:right w:val="none" w:sz="0" w:space="0" w:color="auto"/>
      </w:divBdr>
    </w:div>
    <w:div w:id="2020429006">
      <w:bodyDiv w:val="1"/>
      <w:marLeft w:val="0"/>
      <w:marRight w:val="0"/>
      <w:marTop w:val="0"/>
      <w:marBottom w:val="0"/>
      <w:divBdr>
        <w:top w:val="none" w:sz="0" w:space="0" w:color="auto"/>
        <w:left w:val="none" w:sz="0" w:space="0" w:color="auto"/>
        <w:bottom w:val="none" w:sz="0" w:space="0" w:color="auto"/>
        <w:right w:val="none" w:sz="0" w:space="0" w:color="auto"/>
      </w:divBdr>
    </w:div>
    <w:div w:id="2086681364">
      <w:bodyDiv w:val="1"/>
      <w:marLeft w:val="0"/>
      <w:marRight w:val="0"/>
      <w:marTop w:val="0"/>
      <w:marBottom w:val="0"/>
      <w:divBdr>
        <w:top w:val="none" w:sz="0" w:space="0" w:color="auto"/>
        <w:left w:val="none" w:sz="0" w:space="0" w:color="auto"/>
        <w:bottom w:val="none" w:sz="0" w:space="0" w:color="auto"/>
        <w:right w:val="none" w:sz="0" w:space="0" w:color="auto"/>
      </w:divBdr>
      <w:divsChild>
        <w:div w:id="45685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26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ats.aq/f/key-documents.html" TargetMode="External"/><Relationship Id="rId21" Type="http://schemas.openxmlformats.org/officeDocument/2006/relationships/hyperlink" Target="https://www.ats.aq/devAS/Meetings/Measure/524" TargetMode="External"/><Relationship Id="rId42" Type="http://schemas.openxmlformats.org/officeDocument/2006/relationships/footer" Target="footer1.xml"/><Relationship Id="rId47" Type="http://schemas.openxmlformats.org/officeDocument/2006/relationships/hyperlink" Target="https://documents.ats.aq/atcm42/ww/atcm42_ww008_f.pdf" TargetMode="External"/><Relationship Id="rId63" Type="http://schemas.openxmlformats.org/officeDocument/2006/relationships/hyperlink" Target="mailto:activites.antarctiques@taaf.fr" TargetMode="External"/><Relationship Id="rId68" Type="http://schemas.openxmlformats.org/officeDocument/2006/relationships/hyperlink" Target="https://www.ats.aq/devAS/Ats/Guideline/c5f45993-415b-4159-b1bb-f997ab635e3f" TargetMode="External"/><Relationship Id="rId84" Type="http://schemas.openxmlformats.org/officeDocument/2006/relationships/hyperlink" Target="https://www.ats.aq/devAS/Ats/Guideline/ec310aa8-bccd-493d-9773-22f9cee801d9" TargetMode="External"/><Relationship Id="rId89" Type="http://schemas.openxmlformats.org/officeDocument/2006/relationships/hyperlink" Target="https://www.ats.aq/devAS/Ats/Guideline/4b0e4a3c-f1ec-418a-9b32-5a23e99d7bdd" TargetMode="External"/><Relationship Id="rId16" Type="http://schemas.openxmlformats.org/officeDocument/2006/relationships/hyperlink" Target="https://www.legifrance.gouv.fr/codes/section_lc/LEGITEXT000006074220/LEGISCTA000006129039/" TargetMode="External"/><Relationship Id="rId11" Type="http://schemas.openxmlformats.org/officeDocument/2006/relationships/hyperlink" Target="mailto:activites.antarctiques@taaf.fr" TargetMode="External"/><Relationship Id="rId32" Type="http://schemas.openxmlformats.org/officeDocument/2006/relationships/hyperlink" Target="https://www.ats.aq/documents/recatt%5Catt645_f.pdf" TargetMode="External"/><Relationship Id="rId37" Type="http://schemas.openxmlformats.org/officeDocument/2006/relationships/hyperlink" Target="https://www.ats.aq/devph/fr/apa-database/search" TargetMode="External"/><Relationship Id="rId53" Type="http://schemas.openxmlformats.org/officeDocument/2006/relationships/hyperlink" Target="http://www.ats.aq/documents/recatt/Att345_f.pdf" TargetMode="External"/><Relationship Id="rId58" Type="http://schemas.openxmlformats.org/officeDocument/2006/relationships/hyperlink" Target="https://ats.aq/devAS/Meetings/Measure/329" TargetMode="External"/><Relationship Id="rId74" Type="http://schemas.openxmlformats.org/officeDocument/2006/relationships/hyperlink" Target="https://www.ats.aq/devAS/Ats/Guideline/8e21f6da-0c45-45d4-b122-5dd99603f0d6" TargetMode="External"/><Relationship Id="rId79" Type="http://schemas.openxmlformats.org/officeDocument/2006/relationships/hyperlink" Target="https://eies.ats.aq/Report/ShipBasedByLandingSiteRpt?det&amp;ls=e36c1a8f-3ae7-4187-9b24-194c8cf5e780&amp;lsname=Whalers%20Bay&amp;yearF=2023&amp;yearT=2024&amp;period=2"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eies.ats.aq/Report/ShipBasedByLandingSiteRpt?det&amp;ls=4b0e4a3c-f1ec-418a-9b32-5a23e99d7bdd&amp;lsname=Port%20Charcot,%20Booth%20Island&amp;yearF=2023&amp;yearT=2024&amp;period=2" TargetMode="External"/><Relationship Id="rId95" Type="http://schemas.openxmlformats.org/officeDocument/2006/relationships/hyperlink" Target="https://www.ats.aq/devAS/Ats/Guideline/91403bf6-ecde-4fbe-84b6-02596fb1950c" TargetMode="External"/><Relationship Id="rId22" Type="http://schemas.openxmlformats.org/officeDocument/2006/relationships/hyperlink" Target="https://documents.ats.aq/atcm45/ww/atcm45_ww016_f.pdf" TargetMode="External"/><Relationship Id="rId27" Type="http://schemas.openxmlformats.org/officeDocument/2006/relationships/hyperlink" Target="https://www.ats.aq/devAS/ToolsAndResources/SearchAtd?from=01/01/1958&amp;to=01/01/2158&amp;cat=0&amp;top=0&amp;type=4&amp;stat=0&amp;txt=processus%20d%E2%80%99autorisation%20&amp;curr=1" TargetMode="External"/><Relationship Id="rId43" Type="http://schemas.openxmlformats.org/officeDocument/2006/relationships/footer" Target="footer2.xml"/><Relationship Id="rId48" Type="http://schemas.openxmlformats.org/officeDocument/2006/relationships/hyperlink" Target="https://iaato.org/sites/default/files/2025-02/IAATO-Dont-Pack-a-Pest-A3-Poster.EN_190210.pdf" TargetMode="External"/><Relationship Id="rId64" Type="http://schemas.openxmlformats.org/officeDocument/2006/relationships/hyperlink" Target="https://eies.ats.aq/Report/ShipBasedByMostVisitedSitesRpt?yearF=2023&amp;yearT=2024&amp;period=2&amp;filter=1&amp;title=Most%20Visited%20Sites" TargetMode="External"/><Relationship Id="rId69" Type="http://schemas.openxmlformats.org/officeDocument/2006/relationships/hyperlink" Target="https://eies.ats.aq/Report/ShipBasedByLandingSiteRpt?det&amp;ls=c5f45993-415b-4159-b1bb-f997ab635e3f&amp;lsname=Damoy%20Point%20&amp;yearF=2023&amp;yearT=2024&amp;period=2" TargetMode="External"/><Relationship Id="rId80" Type="http://schemas.openxmlformats.org/officeDocument/2006/relationships/hyperlink" Target="https://www.ats.aq/devAS/Ats/Guideline/1daff8c4-a19c-4627-ac5e-9c46c5aba18d" TargetMode="External"/><Relationship Id="rId85" Type="http://schemas.openxmlformats.org/officeDocument/2006/relationships/hyperlink" Target="https://eies.ats.aq/Report/ShipBasedByLandingSiteRpt?det&amp;ls=ec310aa8-bccd-493d-9773-22f9cee801d9&amp;lsname=Petermann%20Island&amp;yearF=2023&amp;yearT=2024&amp;period=2" TargetMode="External"/><Relationship Id="rId12" Type="http://schemas.openxmlformats.org/officeDocument/2006/relationships/hyperlink" Target="https://taaf.fr/acceder-aux-territoires/demandes-dactivites-et-dacces/acces-et-mouillage-en-antarctique/" TargetMode="External"/><Relationship Id="rId17" Type="http://schemas.openxmlformats.org/officeDocument/2006/relationships/hyperlink" Target="https://documents.ats.aq/recatt/att771_f.pdf" TargetMode="External"/><Relationship Id="rId25" Type="http://schemas.openxmlformats.org/officeDocument/2006/relationships/hyperlink" Target="https://taaf.fr/acceder-aux-territoires/demandes-dactivites-et-dacces/acces-et-mouillage-en-antarctique/" TargetMode="External"/><Relationship Id="rId33" Type="http://schemas.openxmlformats.org/officeDocument/2006/relationships/hyperlink" Target="https://www.ats.aq/devAS/ToolsAndResources/SearchAtd?from=01/01/1958&amp;to=01/01/2158&amp;cat=0&amp;top=0&amp;type=0&amp;stat=0&amp;txt=a%C3%A9ronefs&amp;curr=1" TargetMode="External"/><Relationship Id="rId38" Type="http://schemas.openxmlformats.org/officeDocument/2006/relationships/hyperlink" Target="https://taaf.fr/acceder-aux-territoires/demandes-dactivites-et-dacces/acces-et-mouillage-en-antarctique/" TargetMode="External"/><Relationship Id="rId46" Type="http://schemas.openxmlformats.org/officeDocument/2006/relationships/hyperlink" Target="http://www.ats.aq/devAS/info_measures_listitem.aspx?lang=f&amp;id=432" TargetMode="External"/><Relationship Id="rId59" Type="http://schemas.openxmlformats.org/officeDocument/2006/relationships/hyperlink" Target="http://www.ats.aq/documents/recatt/Att225_f.pdf" TargetMode="External"/><Relationship Id="rId67" Type="http://schemas.openxmlformats.org/officeDocument/2006/relationships/hyperlink" Target="https://eies.ats.aq/Report/ShipBasedByMostVisitedSitesRpt?yearF=2023&amp;yearT=2024&amp;period=2&amp;filter=1&amp;title=Most%20Visited%20Sites" TargetMode="External"/><Relationship Id="rId20" Type="http://schemas.openxmlformats.org/officeDocument/2006/relationships/hyperlink" Target="https://documents.ats.aq/recatt/att629_f.pdf" TargetMode="External"/><Relationship Id="rId41" Type="http://schemas.openxmlformats.org/officeDocument/2006/relationships/header" Target="header2.xml"/><Relationship Id="rId54" Type="http://schemas.openxmlformats.org/officeDocument/2006/relationships/hyperlink" Target="http://www.institut-polaire.fr/content/download/541/3017/version/1/file/Protocole+au+Trait%C3%A9+sur+l'Antarctique.pdf" TargetMode="External"/><Relationship Id="rId62" Type="http://schemas.openxmlformats.org/officeDocument/2006/relationships/hyperlink" Target="http://www.ats.aq/devAS/info_measures_listitem.aspx?lang=f&amp;id=476" TargetMode="External"/><Relationship Id="rId70" Type="http://schemas.openxmlformats.org/officeDocument/2006/relationships/hyperlink" Target="https://www.ats.aq/devAS/Ats/Guideline/39864605-7e82-4f8e-a171-49bdb8423e4f" TargetMode="External"/><Relationship Id="rId75" Type="http://schemas.openxmlformats.org/officeDocument/2006/relationships/hyperlink" Target="https://eies.ats.aq/Report/ShipBasedByLandingSiteRpt?det&amp;ls=8e21f6da-0c45-45d4-b122-5dd99603f0d6&amp;lsname=Danco%20Island,%20Errera%20Channel%20&amp;yearF=2023&amp;yearT=2024&amp;period=2" TargetMode="External"/><Relationship Id="rId83" Type="http://schemas.openxmlformats.org/officeDocument/2006/relationships/hyperlink" Target="https://eies.ats.aq/Report/ShipBasedByLandingSiteRpt?det&amp;ls=6f3ff17e-bb52-45ea-b540-c7e35a826eef&amp;lsname=D&#8217;Hainaut%20Island,%20Mikkelsen%20Harbour,%20Trinity%20Island&amp;yearF=2023&amp;yearT=2024&amp;period=2" TargetMode="External"/><Relationship Id="rId88" Type="http://schemas.openxmlformats.org/officeDocument/2006/relationships/hyperlink" Target="https://eies.ats.aq/Report/ShipBasedByLandingSiteRpt?det&amp;ls=07966a2e-f6d2-4794-b9df-13a89c6985fa&amp;lsname=Pleneau%20Island&amp;yearF=2023&amp;yearT=2024&amp;period=2" TargetMode="External"/><Relationship Id="rId91" Type="http://schemas.openxmlformats.org/officeDocument/2006/relationships/hyperlink" Target="https://eies.ats.aq/Report/ShipBasedByLandingSiteRpt?det&amp;ls=03c05978-2c87-4ef8-ab48-24ec8fb60e74&amp;lsname=Enterprise%20Island&amp;yearF=2023&amp;yearT=2024&amp;period=2" TargetMode="External"/><Relationship Id="rId96" Type="http://schemas.openxmlformats.org/officeDocument/2006/relationships/hyperlink" Target="https://eies.ats.aq/Report/ShipBasedByLandingSiteRpt?det&amp;ls=91403bf6-ecde-4fbe-84b6-02596fb1950c&amp;lsname=Brown%20Bluff&amp;yearF=2023&amp;yearT=2024&amp;period=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france.gouv.fr/codes/id/LEGISCTA000006159324" TargetMode="External"/><Relationship Id="rId23" Type="http://schemas.openxmlformats.org/officeDocument/2006/relationships/hyperlink" Target="https://documents.ats.aq/atcm44/ww/atcm44_ww020_f.pdf" TargetMode="External"/><Relationship Id="rId28" Type="http://schemas.openxmlformats.org/officeDocument/2006/relationships/hyperlink" Target="https://taaf.fr/content/uploads/2019/09/Wordie-House-jugement-correctionnel-6-fev-2014.pdf" TargetMode="External"/><Relationship Id="rId36" Type="http://schemas.openxmlformats.org/officeDocument/2006/relationships/hyperlink" Target="http://www.ats.aq/documents/recatt%5Catt497_f.pdf" TargetMode="External"/><Relationship Id="rId49" Type="http://schemas.openxmlformats.org/officeDocument/2006/relationships/hyperlink" Target="http://www.institut-polaire.fr/content/download/541/3017/version/1/file/Protocole+au+Trait%C3%A9+sur+l'Antarctique.pdf" TargetMode="External"/><Relationship Id="rId57" Type="http://schemas.openxmlformats.org/officeDocument/2006/relationships/hyperlink" Target="https://ats.aq/devAS/Meetings/Measure/321" TargetMode="External"/><Relationship Id="rId10" Type="http://schemas.openxmlformats.org/officeDocument/2006/relationships/hyperlink" Target="https://francetransfert.numerique.gouv.fr/upload" TargetMode="External"/><Relationship Id="rId31" Type="http://schemas.openxmlformats.org/officeDocument/2006/relationships/hyperlink" Target="https://www.ats.aq/devAS/ToolsAndResources/SearchAtd?from=01/01/1958&amp;to=01/01/2158&amp;cat=0&amp;top=0&amp;type=0&amp;stat=0&amp;txt=a%C3%A9ronefs&amp;curr=1" TargetMode="External"/><Relationship Id="rId44" Type="http://schemas.openxmlformats.org/officeDocument/2006/relationships/header" Target="header3.xml"/><Relationship Id="rId52" Type="http://schemas.openxmlformats.org/officeDocument/2006/relationships/hyperlink" Target="http://www.institut-polaire.fr/content/download/541/3017/version/1/file/Protocole+au+Trait%C3%A9+sur+l'Antarctique.pdf" TargetMode="External"/><Relationship Id="rId60" Type="http://schemas.openxmlformats.org/officeDocument/2006/relationships/hyperlink" Target="http://www.ats.aq/documents/recatt%5Catt505_f.pdf" TargetMode="External"/><Relationship Id="rId65" Type="http://schemas.openxmlformats.org/officeDocument/2006/relationships/hyperlink" Target="https://eies.ats.aq/Report/ShipBasedByMostVisitedSitesRpt?yearF=2023&amp;yearT=2024&amp;period=2&amp;filter=1&amp;title=Most%20Visited%20Sites" TargetMode="External"/><Relationship Id="rId73" Type="http://schemas.openxmlformats.org/officeDocument/2006/relationships/hyperlink" Target="https://eies.ats.aq/Report/ShipBasedByLandingSiteRpt?det&amp;ls=0f0b44b5-6b96-42af-b88e-dfdf5944fe7b&amp;lsname=Cuverville%20Island&amp;yearF=2023&amp;yearT=2024&amp;period=2" TargetMode="External"/><Relationship Id="rId78" Type="http://schemas.openxmlformats.org/officeDocument/2006/relationships/hyperlink" Target="https://www.ats.aq/devAS/Ats/Guideline/e36c1a8f-3ae7-4187-9b24-194c8cf5e780" TargetMode="External"/><Relationship Id="rId81" Type="http://schemas.openxmlformats.org/officeDocument/2006/relationships/hyperlink" Target="https://eies.ats.aq/Report/ShipBasedByLandingSiteRpt?det&amp;ls=1daff8c4-a19c-4627-ac5e-9c46c5aba18d&amp;lsname=Orne%20Harbour&amp;yearF=2023&amp;yearT=2024&amp;period=2" TargetMode="External"/><Relationship Id="rId86" Type="http://schemas.openxmlformats.org/officeDocument/2006/relationships/hyperlink" Target="https://eies.ats.aq/Report/ShipBasedByLandingSiteRpt?det&amp;ls=be952b03-c6e8-4c3b-9454-72a144f37b2d&amp;lsname=Lemaire%20Channel&amp;yearF=2023&amp;yearT=2024&amp;period=2" TargetMode="External"/><Relationship Id="rId94" Type="http://schemas.openxmlformats.org/officeDocument/2006/relationships/hyperlink" Target="https://eies.ats.aq/Report/ShipBasedByLandingSiteRpt?det&amp;ls=55427e45-5b2d-4b4f-9d52-bfbceee98829&amp;lsname=Cierva%20Cove/Cierva,%20caleta&amp;yearF=2023&amp;yearT=2024&amp;period=2" TargetMode="External"/><Relationship Id="rId99" Type="http://schemas.openxmlformats.org/officeDocument/2006/relationships/hyperlink" Target="https://eies.ats.aq/Report/ShipBasedByLandingSiteRpt?det&amp;ls=96206626-6f90-471c-b4e8-9baad0f862c5&amp;lsname=Base%20Almirante%20Brown/Almirante%20Brown%20Station&amp;yearF=2023&amp;yearT=2024&amp;period=2"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tivites.antarctiques@taaf.fr" TargetMode="External"/><Relationship Id="rId13" Type="http://schemas.openxmlformats.org/officeDocument/2006/relationships/hyperlink" Target="https://www.ats.aq/index_f.html" TargetMode="External"/><Relationship Id="rId18" Type="http://schemas.openxmlformats.org/officeDocument/2006/relationships/hyperlink" Target="http://www.ats.aq/documents/recatt%5Catt483_f.pdf" TargetMode="External"/><Relationship Id="rId39" Type="http://schemas.openxmlformats.org/officeDocument/2006/relationships/hyperlink" Target="http://www.ats.aq/devAS/info_measures_listitem.aspx?lang=f&amp;id=448" TargetMode="External"/><Relationship Id="rId34" Type="http://schemas.openxmlformats.org/officeDocument/2006/relationships/hyperlink" Target="https://iaato.org/" TargetMode="External"/><Relationship Id="rId50" Type="http://schemas.openxmlformats.org/officeDocument/2006/relationships/hyperlink" Target="http://www.institut-polaire.fr/content/download/541/3017/version/1/file/Protocole+au+Trait%C3%A9+sur+l'Antarctique.pdf" TargetMode="External"/><Relationship Id="rId55" Type="http://schemas.openxmlformats.org/officeDocument/2006/relationships/hyperlink" Target="http://www.ats.aq/documents/cep/atcm28_d8_f.pdf" TargetMode="External"/><Relationship Id="rId76" Type="http://schemas.openxmlformats.org/officeDocument/2006/relationships/hyperlink" Target="https://www.ats.aq/devAS/Ats/Guideline/6d7ca336-859f-473e-bd55-3ad8fd4b3edb" TargetMode="External"/><Relationship Id="rId97" Type="http://schemas.openxmlformats.org/officeDocument/2006/relationships/hyperlink" Target="https://eies.ats.aq/Report/ShipBasedByLandingSiteRpt?det&amp;ls=73191cdc-1633-48b3-beb5-2e90d6d88923&amp;lsname=Fournier%20Bay&amp;yearF=2023&amp;yearT=2024&amp;period=2" TargetMode="External"/><Relationship Id="rId7" Type="http://schemas.openxmlformats.org/officeDocument/2006/relationships/endnotes" Target="endnotes.xml"/><Relationship Id="rId71" Type="http://schemas.openxmlformats.org/officeDocument/2006/relationships/hyperlink" Target="https://eies.ats.aq/Report/ShipBasedByLandingSiteRpt?det&amp;ls=39864605-7e82-4f8e-a171-49bdb8423e4f&amp;lsname=Neko%20Harbour&amp;yearF=2023&amp;yearT=2024&amp;period=2" TargetMode="External"/><Relationship Id="rId92" Type="http://schemas.openxmlformats.org/officeDocument/2006/relationships/hyperlink" Target="https://www.ats.aq/devAS/Ats/Guideline/bffe1508-0512-49d1-a355-172748dab4ae" TargetMode="External"/><Relationship Id="rId2" Type="http://schemas.openxmlformats.org/officeDocument/2006/relationships/numbering" Target="numbering.xml"/><Relationship Id="rId29" Type="http://schemas.openxmlformats.org/officeDocument/2006/relationships/hyperlink" Target="https://taaf.fr/acceder-aux-territoires/demandes-dactivites-et-dacces/acces-et-mouillage-en-antarctique/" TargetMode="External"/><Relationship Id="rId24" Type="http://schemas.openxmlformats.org/officeDocument/2006/relationships/hyperlink" Target="https://taaf.fr/content/uploads/2019/09/Arr%C3%AAt%C3%A9-2015-16-du-12-f%C3%A9vrier-2015-encadrant-la-s%C3%A9curit%C3%A9-des-activit%C3%A9s-touristiques-et-non-gouvernementales-en-Antarctique.pdf" TargetMode="External"/><Relationship Id="rId40" Type="http://schemas.openxmlformats.org/officeDocument/2006/relationships/header" Target="header1.xml"/><Relationship Id="rId45" Type="http://schemas.openxmlformats.org/officeDocument/2006/relationships/footer" Target="footer3.xml"/><Relationship Id="rId66" Type="http://schemas.openxmlformats.org/officeDocument/2006/relationships/hyperlink" Target="https://eies.ats.aq/Report/ShipBasedByMostVisitedSitesRpt?yearF=2023&amp;yearT=2024&amp;period=2&amp;filter=1&amp;title=Most%20Visited%20Sites" TargetMode="External"/><Relationship Id="rId87" Type="http://schemas.openxmlformats.org/officeDocument/2006/relationships/hyperlink" Target="https://www.ats.aq/devAS/Ats/Guideline/07966a2e-f6d2-4794-b9df-13a89c6985fa" TargetMode="External"/><Relationship Id="rId61" Type="http://schemas.openxmlformats.org/officeDocument/2006/relationships/hyperlink" Target="https://taaf.fr/content/uploads/2019/09/Arr%C3%AAt%C3%A9-2015-16-du-12-f%C3%A9vrier-2015-encadrant-la-s%C3%A9curit%C3%A9-des-activit%C3%A9s-touristiques-et-non-gouvernementales-en-Antarctique.pdf" TargetMode="External"/><Relationship Id="rId82" Type="http://schemas.openxmlformats.org/officeDocument/2006/relationships/hyperlink" Target="https://www.ats.aq/devAS/Ats/Guideline/6f3ff17e-bb52-45ea-b540-c7e35a826eef" TargetMode="External"/><Relationship Id="rId19" Type="http://schemas.openxmlformats.org/officeDocument/2006/relationships/hyperlink" Target="https://ats.aq/devAS/Ats/VisitorSiteGuidelines?lang=f" TargetMode="External"/><Relationship Id="rId14" Type="http://schemas.openxmlformats.org/officeDocument/2006/relationships/hyperlink" Target="file:///\\TAAF984-FILE1\Directions\7.SAJI\19.FORMULAIRES-TOUS\Formulaires%20activit&#233;s%20Antarctiques\https%20:\taaf.fr\acceder-aux-territoires\demandes-dactivites-et-dacces\acces-et-mouillage-en-antarctique\" TargetMode="External"/><Relationship Id="rId30" Type="http://schemas.openxmlformats.org/officeDocument/2006/relationships/hyperlink" Target="https://www.ats.aq/documents/recatt%5Catt645_f.pdf" TargetMode="External"/><Relationship Id="rId35" Type="http://schemas.openxmlformats.org/officeDocument/2006/relationships/hyperlink" Target="http://www.ats.aq/f/ats_other_siteguidelines.htm" TargetMode="External"/><Relationship Id="rId56" Type="http://schemas.openxmlformats.org/officeDocument/2006/relationships/hyperlink" Target="http://www.ats.aq/documents/atcm34/ww/atcm34_ww005_f.pdf" TargetMode="External"/><Relationship Id="rId77" Type="http://schemas.openxmlformats.org/officeDocument/2006/relationships/hyperlink" Target="https://eies.ats.aq/Report/ShipBasedByLandingSiteRpt?det&amp;ls=6d7ca336-859f-473e-bd55-3ad8fd4b3edb&amp;lsname=Portal%20Point&amp;yearF=2023&amp;yearT=2024&amp;period=2" TargetMode="External"/><Relationship Id="rId100" Type="http://schemas.openxmlformats.org/officeDocument/2006/relationships/hyperlink" Target="https://eies.ats.aq/Report/ShipBasedByLandingSiteRpt?det&amp;ls=c6ad5414-fd31-4713-ae69-5066119903c3&amp;lsname=Wilhelmina%20Bay/Guillermina,%20bah&#237;a/Wilhelmina,%20Bah&#237;a&amp;yearF=2023&amp;yearT=2024&amp;period=2" TargetMode="External"/><Relationship Id="rId8" Type="http://schemas.openxmlformats.org/officeDocument/2006/relationships/image" Target="media/image1.png"/><Relationship Id="rId51" Type="http://schemas.openxmlformats.org/officeDocument/2006/relationships/hyperlink" Target="http://www.institut-polaire.fr/content/download/541/3017/version/1/file/Protocole+au+Trait%C3%A9+sur+l'Antarctique.pdf" TargetMode="External"/><Relationship Id="rId72" Type="http://schemas.openxmlformats.org/officeDocument/2006/relationships/hyperlink" Target="https://www.ats.aq/devAS/Ats/Guideline/0f0b44b5-6b96-42af-b88e-dfdf5944fe7b" TargetMode="External"/><Relationship Id="rId93" Type="http://schemas.openxmlformats.org/officeDocument/2006/relationships/hyperlink" Target="https://eies.ats.aq/Report/ShipBasedByLandingSiteRpt?det&amp;ls=bffe1508-0512-49d1-a355-172748dab4ae&amp;lsname=Half%20Moon%20Island&amp;yearF=2023&amp;yearT=2024&amp;period=2" TargetMode="External"/><Relationship Id="rId98" Type="http://schemas.openxmlformats.org/officeDocument/2006/relationships/hyperlink" Target="https://eies.ats.aq/Report/ShipBasedByLandingSiteRpt?det&amp;ls=0d46daa9-6b62-4a03-a6b2-2f0d7130c0ee&amp;lsname=Paradise%20Harbour/Brown%20Antarctic%20Base/Bah&#237;a%20Paraiso/Para&#237;so,%20Bah&#237;a&amp;yearF=2023&amp;yearT=2024&amp;period=2"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0171C-9031-480B-9AA1-629F1B29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30</Pages>
  <Words>5902</Words>
  <Characters>48360</Characters>
  <Application>Microsoft Office Word</Application>
  <DocSecurity>0</DocSecurity>
  <Lines>403</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Dossier de demande d’autorisation d’activité non gouvernementale en Antarctique avec évaluation préliminaire d’impact sur l’environnement</vt:lpstr>
      <vt:lpstr>Dossier de demande d’autorisation d’activité non gouvernementale en Antarctique avec évaluation préliminaire d’impact sur l’environnement</vt:lpstr>
    </vt:vector>
  </TitlesOfParts>
  <Company>Hewlett-Packard Company</Company>
  <LinksUpToDate>false</LinksUpToDate>
  <CharactersWithSpaces>54154</CharactersWithSpaces>
  <SharedDoc>false</SharedDoc>
  <HLinks>
    <vt:vector size="366" baseType="variant">
      <vt:variant>
        <vt:i4>589913</vt:i4>
      </vt:variant>
      <vt:variant>
        <vt:i4>335</vt:i4>
      </vt:variant>
      <vt:variant>
        <vt:i4>0</vt:i4>
      </vt:variant>
      <vt:variant>
        <vt:i4>5</vt:i4>
      </vt:variant>
      <vt:variant>
        <vt:lpwstr>http://www.ats.aq/documents/atcm34/ww/atcm34_ww005_f.pdf</vt:lpwstr>
      </vt:variant>
      <vt:variant>
        <vt:lpwstr/>
      </vt:variant>
      <vt:variant>
        <vt:i4>4784222</vt:i4>
      </vt:variant>
      <vt:variant>
        <vt:i4>332</vt:i4>
      </vt:variant>
      <vt:variant>
        <vt:i4>0</vt:i4>
      </vt:variant>
      <vt:variant>
        <vt:i4>5</vt:i4>
      </vt:variant>
      <vt:variant>
        <vt:lpwstr>http://www.ats.aq/documents/cep/atcm28_d8_f.pdf</vt:lpwstr>
      </vt:variant>
      <vt:variant>
        <vt:lpwstr/>
      </vt:variant>
      <vt:variant>
        <vt:i4>3342379</vt:i4>
      </vt:variant>
      <vt:variant>
        <vt:i4>329</vt:i4>
      </vt:variant>
      <vt:variant>
        <vt:i4>0</vt:i4>
      </vt:variant>
      <vt:variant>
        <vt:i4>5</vt:i4>
      </vt:variant>
      <vt:variant>
        <vt:lpwstr>http://www.institut-polaire.fr/content/download/541/3017/version/1/file/Protocole+au+Trait%C3%A9+sur+l'Antarctique.pdf</vt:lpwstr>
      </vt:variant>
      <vt:variant>
        <vt:lpwstr/>
      </vt:variant>
      <vt:variant>
        <vt:i4>1507362</vt:i4>
      </vt:variant>
      <vt:variant>
        <vt:i4>326</vt:i4>
      </vt:variant>
      <vt:variant>
        <vt:i4>0</vt:i4>
      </vt:variant>
      <vt:variant>
        <vt:i4>5</vt:i4>
      </vt:variant>
      <vt:variant>
        <vt:lpwstr>http://www.ats.aq/documents/recatt/Att345_f.pdf</vt:lpwstr>
      </vt:variant>
      <vt:variant>
        <vt:lpwstr/>
      </vt:variant>
      <vt:variant>
        <vt:i4>3342379</vt:i4>
      </vt:variant>
      <vt:variant>
        <vt:i4>323</vt:i4>
      </vt:variant>
      <vt:variant>
        <vt:i4>0</vt:i4>
      </vt:variant>
      <vt:variant>
        <vt:i4>5</vt:i4>
      </vt:variant>
      <vt:variant>
        <vt:lpwstr>http://www.institut-polaire.fr/content/download/541/3017/version/1/file/Protocole+au+Trait%C3%A9+sur+l'Antarctique.pdf</vt:lpwstr>
      </vt:variant>
      <vt:variant>
        <vt:lpwstr/>
      </vt:variant>
      <vt:variant>
        <vt:i4>3342379</vt:i4>
      </vt:variant>
      <vt:variant>
        <vt:i4>320</vt:i4>
      </vt:variant>
      <vt:variant>
        <vt:i4>0</vt:i4>
      </vt:variant>
      <vt:variant>
        <vt:i4>5</vt:i4>
      </vt:variant>
      <vt:variant>
        <vt:lpwstr>http://www.institut-polaire.fr/content/download/541/3017/version/1/file/Protocole+au+Trait%C3%A9+sur+l'Antarctique.pdf</vt:lpwstr>
      </vt:variant>
      <vt:variant>
        <vt:lpwstr/>
      </vt:variant>
      <vt:variant>
        <vt:i4>3342379</vt:i4>
      </vt:variant>
      <vt:variant>
        <vt:i4>317</vt:i4>
      </vt:variant>
      <vt:variant>
        <vt:i4>0</vt:i4>
      </vt:variant>
      <vt:variant>
        <vt:i4>5</vt:i4>
      </vt:variant>
      <vt:variant>
        <vt:lpwstr>http://www.institut-polaire.fr/content/download/541/3017/version/1/file/Protocole+au+Trait%C3%A9+sur+l'Antarctique.pdf</vt:lpwstr>
      </vt:variant>
      <vt:variant>
        <vt:lpwstr/>
      </vt:variant>
      <vt:variant>
        <vt:i4>3342379</vt:i4>
      </vt:variant>
      <vt:variant>
        <vt:i4>314</vt:i4>
      </vt:variant>
      <vt:variant>
        <vt:i4>0</vt:i4>
      </vt:variant>
      <vt:variant>
        <vt:i4>5</vt:i4>
      </vt:variant>
      <vt:variant>
        <vt:lpwstr>http://www.institut-polaire.fr/content/download/541/3017/version/1/file/Protocole+au+Trait%C3%A9+sur+l'Antarctique.pdf</vt:lpwstr>
      </vt:variant>
      <vt:variant>
        <vt:lpwstr/>
      </vt:variant>
      <vt:variant>
        <vt:i4>4915215</vt:i4>
      </vt:variant>
      <vt:variant>
        <vt:i4>311</vt:i4>
      </vt:variant>
      <vt:variant>
        <vt:i4>0</vt:i4>
      </vt:variant>
      <vt:variant>
        <vt:i4>5</vt:i4>
      </vt:variant>
      <vt:variant>
        <vt:lpwstr>http://www.asoc.org/storage/documents/tourism/ASOC_Know_Before_You_Go_tourist_pamphlet_2009_editionv2.pdf</vt:lpwstr>
      </vt:variant>
      <vt:variant>
        <vt:lpwstr/>
      </vt:variant>
      <vt:variant>
        <vt:i4>5505048</vt:i4>
      </vt:variant>
      <vt:variant>
        <vt:i4>308</vt:i4>
      </vt:variant>
      <vt:variant>
        <vt:i4>0</vt:i4>
      </vt:variant>
      <vt:variant>
        <vt:i4>5</vt:i4>
      </vt:variant>
      <vt:variant>
        <vt:lpwstr>http://iaato.org/c/document_library/get_file?uuid=87fd01cb-34a8-4a94-b7b0-0120139b1227&amp;groupId=10157</vt:lpwstr>
      </vt:variant>
      <vt:variant>
        <vt:lpwstr/>
      </vt:variant>
      <vt:variant>
        <vt:i4>3604514</vt:i4>
      </vt:variant>
      <vt:variant>
        <vt:i4>299</vt:i4>
      </vt:variant>
      <vt:variant>
        <vt:i4>0</vt:i4>
      </vt:variant>
      <vt:variant>
        <vt:i4>5</vt:i4>
      </vt:variant>
      <vt:variant>
        <vt:lpwstr>http://www.ats.aq/devAS/info_measures_listitem.aspx?lang=f&amp;id=476</vt:lpwstr>
      </vt:variant>
      <vt:variant>
        <vt:lpwstr/>
      </vt:variant>
      <vt:variant>
        <vt:i4>5308490</vt:i4>
      </vt:variant>
      <vt:variant>
        <vt:i4>296</vt:i4>
      </vt:variant>
      <vt:variant>
        <vt:i4>0</vt:i4>
      </vt:variant>
      <vt:variant>
        <vt:i4>5</vt:i4>
      </vt:variant>
      <vt:variant>
        <vt:lpwstr>http://www.chu-toulouse.fr/-centre-de-consultation-medicale-</vt:lpwstr>
      </vt:variant>
      <vt:variant>
        <vt:lpwstr/>
      </vt:variant>
      <vt:variant>
        <vt:i4>2490445</vt:i4>
      </vt:variant>
      <vt:variant>
        <vt:i4>293</vt:i4>
      </vt:variant>
      <vt:variant>
        <vt:i4>0</vt:i4>
      </vt:variant>
      <vt:variant>
        <vt:i4>5</vt:i4>
      </vt:variant>
      <vt:variant>
        <vt:lpwstr>http://www.ats.aq/documents/recatt%5Catt505_f.pdf</vt:lpwstr>
      </vt:variant>
      <vt:variant>
        <vt:lpwstr/>
      </vt:variant>
      <vt:variant>
        <vt:i4>1114147</vt:i4>
      </vt:variant>
      <vt:variant>
        <vt:i4>290</vt:i4>
      </vt:variant>
      <vt:variant>
        <vt:i4>0</vt:i4>
      </vt:variant>
      <vt:variant>
        <vt:i4>5</vt:i4>
      </vt:variant>
      <vt:variant>
        <vt:lpwstr>http://www.ats.aq/documents/recatt/Att225_f.pdf</vt:lpwstr>
      </vt:variant>
      <vt:variant>
        <vt:lpwstr/>
      </vt:variant>
      <vt:variant>
        <vt:i4>3080270</vt:i4>
      </vt:variant>
      <vt:variant>
        <vt:i4>235</vt:i4>
      </vt:variant>
      <vt:variant>
        <vt:i4>0</vt:i4>
      </vt:variant>
      <vt:variant>
        <vt:i4>5</vt:i4>
      </vt:variant>
      <vt:variant>
        <vt:lpwstr>http://www.ats.aq/documents/recatt%5Catt497_f.pdf</vt:lpwstr>
      </vt:variant>
      <vt:variant>
        <vt:lpwstr/>
      </vt:variant>
      <vt:variant>
        <vt:i4>5505088</vt:i4>
      </vt:variant>
      <vt:variant>
        <vt:i4>232</vt:i4>
      </vt:variant>
      <vt:variant>
        <vt:i4>0</vt:i4>
      </vt:variant>
      <vt:variant>
        <vt:i4>5</vt:i4>
      </vt:variant>
      <vt:variant>
        <vt:lpwstr>http://www.ats.aq/f/ats_other_siteguidelines.htm</vt:lpwstr>
      </vt:variant>
      <vt:variant>
        <vt:lpwstr/>
      </vt:variant>
      <vt:variant>
        <vt:i4>2228335</vt:i4>
      </vt:variant>
      <vt:variant>
        <vt:i4>195</vt:i4>
      </vt:variant>
      <vt:variant>
        <vt:i4>0</vt:i4>
      </vt:variant>
      <vt:variant>
        <vt:i4>5</vt:i4>
      </vt:variant>
      <vt:variant>
        <vt:lpwstr>http://iaato.org/fr</vt:lpwstr>
      </vt:variant>
      <vt:variant>
        <vt:lpwstr/>
      </vt:variant>
      <vt:variant>
        <vt:i4>1507363</vt:i4>
      </vt:variant>
      <vt:variant>
        <vt:i4>190</vt:i4>
      </vt:variant>
      <vt:variant>
        <vt:i4>0</vt:i4>
      </vt:variant>
      <vt:variant>
        <vt:i4>5</vt:i4>
      </vt:variant>
      <vt:variant>
        <vt:lpwstr>http://www.ats.aq/documents/recatt/att245_f.pdf</vt:lpwstr>
      </vt:variant>
      <vt:variant>
        <vt:lpwstr/>
      </vt:variant>
      <vt:variant>
        <vt:i4>5505088</vt:i4>
      </vt:variant>
      <vt:variant>
        <vt:i4>187</vt:i4>
      </vt:variant>
      <vt:variant>
        <vt:i4>0</vt:i4>
      </vt:variant>
      <vt:variant>
        <vt:i4>5</vt:i4>
      </vt:variant>
      <vt:variant>
        <vt:lpwstr>http://www.ats.aq/f/ats_other_siteguidelines.htm</vt:lpwstr>
      </vt:variant>
      <vt:variant>
        <vt:lpwstr/>
      </vt:variant>
      <vt:variant>
        <vt:i4>3145801</vt:i4>
      </vt:variant>
      <vt:variant>
        <vt:i4>182</vt:i4>
      </vt:variant>
      <vt:variant>
        <vt:i4>0</vt:i4>
      </vt:variant>
      <vt:variant>
        <vt:i4>5</vt:i4>
      </vt:variant>
      <vt:variant>
        <vt:lpwstr>https://www.ats.aq/documents/recatt%5Catt645_f.pdf</vt:lpwstr>
      </vt:variant>
      <vt:variant>
        <vt:lpwstr/>
      </vt:variant>
      <vt:variant>
        <vt:i4>4980768</vt:i4>
      </vt:variant>
      <vt:variant>
        <vt:i4>175</vt:i4>
      </vt:variant>
      <vt:variant>
        <vt:i4>0</vt:i4>
      </vt:variant>
      <vt:variant>
        <vt:i4>5</vt:i4>
      </vt:variant>
      <vt:variant>
        <vt:lpwstr>http://www.taaf.fr/IMG/xls/post_visit_report_form.xls</vt:lpwstr>
      </vt:variant>
      <vt:variant>
        <vt:lpwstr/>
      </vt:variant>
      <vt:variant>
        <vt:i4>5046327</vt:i4>
      </vt:variant>
      <vt:variant>
        <vt:i4>162</vt:i4>
      </vt:variant>
      <vt:variant>
        <vt:i4>0</vt:i4>
      </vt:variant>
      <vt:variant>
        <vt:i4>5</vt:i4>
      </vt:variant>
      <vt:variant>
        <vt:lpwstr>http://www.legifrance.gouv.fr/affichCode.do;jsessionid=4132E22322413B9C4C66BBAD5732486E.tpdjo09v_3?idSectionTA=LEGISCTA000006159324&amp;cidTexte=LEGITEXT000006074220&amp;dateTexte=20110926</vt:lpwstr>
      </vt:variant>
      <vt:variant>
        <vt:lpwstr/>
      </vt:variant>
      <vt:variant>
        <vt:i4>5505088</vt:i4>
      </vt:variant>
      <vt:variant>
        <vt:i4>159</vt:i4>
      </vt:variant>
      <vt:variant>
        <vt:i4>0</vt:i4>
      </vt:variant>
      <vt:variant>
        <vt:i4>5</vt:i4>
      </vt:variant>
      <vt:variant>
        <vt:lpwstr>http://www.ats.aq/f/ats_other_siteguidelines.htm</vt:lpwstr>
      </vt:variant>
      <vt:variant>
        <vt:lpwstr/>
      </vt:variant>
      <vt:variant>
        <vt:i4>3014730</vt:i4>
      </vt:variant>
      <vt:variant>
        <vt:i4>156</vt:i4>
      </vt:variant>
      <vt:variant>
        <vt:i4>0</vt:i4>
      </vt:variant>
      <vt:variant>
        <vt:i4>5</vt:i4>
      </vt:variant>
      <vt:variant>
        <vt:lpwstr>http://www.ats.aq/documents/recatt%5Catt483_f.pdf</vt:lpwstr>
      </vt:variant>
      <vt:variant>
        <vt:lpwstr/>
      </vt:variant>
      <vt:variant>
        <vt:i4>5963888</vt:i4>
      </vt:variant>
      <vt:variant>
        <vt:i4>153</vt:i4>
      </vt:variant>
      <vt:variant>
        <vt:i4>0</vt:i4>
      </vt:variant>
      <vt:variant>
        <vt:i4>5</vt:i4>
      </vt:variant>
      <vt:variant>
        <vt:lpwstr>http://www.chu-toulouse.fr/IMG/pdf/modalites_d_appel_ccmm.pdf</vt:lpwstr>
      </vt:variant>
      <vt:variant>
        <vt:lpwstr/>
      </vt:variant>
      <vt:variant>
        <vt:i4>7012403</vt:i4>
      </vt:variant>
      <vt:variant>
        <vt:i4>150</vt:i4>
      </vt:variant>
      <vt:variant>
        <vt:i4>0</vt:i4>
      </vt:variant>
      <vt:variant>
        <vt:i4>5</vt:i4>
      </vt:variant>
      <vt:variant>
        <vt:lpwstr>http://www.shom.fr/</vt:lpwstr>
      </vt:variant>
      <vt:variant>
        <vt:lpwstr/>
      </vt:variant>
      <vt:variant>
        <vt:i4>1114147</vt:i4>
      </vt:variant>
      <vt:variant>
        <vt:i4>147</vt:i4>
      </vt:variant>
      <vt:variant>
        <vt:i4>0</vt:i4>
      </vt:variant>
      <vt:variant>
        <vt:i4>5</vt:i4>
      </vt:variant>
      <vt:variant>
        <vt:lpwstr>http://www.ats.aq/documents/recatt/Att225_f.pdf</vt:lpwstr>
      </vt:variant>
      <vt:variant>
        <vt:lpwstr/>
      </vt:variant>
      <vt:variant>
        <vt:i4>3276837</vt:i4>
      </vt:variant>
      <vt:variant>
        <vt:i4>144</vt:i4>
      </vt:variant>
      <vt:variant>
        <vt:i4>0</vt:i4>
      </vt:variant>
      <vt:variant>
        <vt:i4>5</vt:i4>
      </vt:variant>
      <vt:variant>
        <vt:lpwstr>http://www.ats.aq/devAS/info_measures_listitem.aspx?lang=f&amp;id=321</vt:lpwstr>
      </vt:variant>
      <vt:variant>
        <vt:lpwstr/>
      </vt:variant>
      <vt:variant>
        <vt:i4>2490445</vt:i4>
      </vt:variant>
      <vt:variant>
        <vt:i4>141</vt:i4>
      </vt:variant>
      <vt:variant>
        <vt:i4>0</vt:i4>
      </vt:variant>
      <vt:variant>
        <vt:i4>5</vt:i4>
      </vt:variant>
      <vt:variant>
        <vt:lpwstr>http://www.ats.aq/documents/recatt%5Catt505_f.pdf</vt:lpwstr>
      </vt:variant>
      <vt:variant>
        <vt:lpwstr/>
      </vt:variant>
      <vt:variant>
        <vt:i4>1900636</vt:i4>
      </vt:variant>
      <vt:variant>
        <vt:i4>138</vt:i4>
      </vt:variant>
      <vt:variant>
        <vt:i4>0</vt:i4>
      </vt:variant>
      <vt:variant>
        <vt:i4>5</vt:i4>
      </vt:variant>
      <vt:variant>
        <vt:lpwstr>http://www.taaf.fr/Acces-a-l-Antarctique-246</vt:lpwstr>
      </vt:variant>
      <vt:variant>
        <vt:lpwstr/>
      </vt:variant>
      <vt:variant>
        <vt:i4>2097242</vt:i4>
      </vt:variant>
      <vt:variant>
        <vt:i4>135</vt:i4>
      </vt:variant>
      <vt:variant>
        <vt:i4>0</vt:i4>
      </vt:variant>
      <vt:variant>
        <vt:i4>5</vt:i4>
      </vt:variant>
      <vt:variant>
        <vt:lpwstr>mailto:activites.antarctiques@taaf.fr</vt:lpwstr>
      </vt:variant>
      <vt:variant>
        <vt:lpwstr/>
      </vt:variant>
      <vt:variant>
        <vt:i4>2359297</vt:i4>
      </vt:variant>
      <vt:variant>
        <vt:i4>128</vt:i4>
      </vt:variant>
      <vt:variant>
        <vt:i4>0</vt:i4>
      </vt:variant>
      <vt:variant>
        <vt:i4>5</vt:i4>
      </vt:variant>
      <vt:variant>
        <vt:lpwstr/>
      </vt:variant>
      <vt:variant>
        <vt:lpwstr>_Toc7423445</vt:lpwstr>
      </vt:variant>
      <vt:variant>
        <vt:i4>2359297</vt:i4>
      </vt:variant>
      <vt:variant>
        <vt:i4>122</vt:i4>
      </vt:variant>
      <vt:variant>
        <vt:i4>0</vt:i4>
      </vt:variant>
      <vt:variant>
        <vt:i4>5</vt:i4>
      </vt:variant>
      <vt:variant>
        <vt:lpwstr/>
      </vt:variant>
      <vt:variant>
        <vt:lpwstr>_Toc7423444</vt:lpwstr>
      </vt:variant>
      <vt:variant>
        <vt:i4>2359297</vt:i4>
      </vt:variant>
      <vt:variant>
        <vt:i4>116</vt:i4>
      </vt:variant>
      <vt:variant>
        <vt:i4>0</vt:i4>
      </vt:variant>
      <vt:variant>
        <vt:i4>5</vt:i4>
      </vt:variant>
      <vt:variant>
        <vt:lpwstr/>
      </vt:variant>
      <vt:variant>
        <vt:lpwstr>_Toc7423443</vt:lpwstr>
      </vt:variant>
      <vt:variant>
        <vt:i4>2359297</vt:i4>
      </vt:variant>
      <vt:variant>
        <vt:i4>110</vt:i4>
      </vt:variant>
      <vt:variant>
        <vt:i4>0</vt:i4>
      </vt:variant>
      <vt:variant>
        <vt:i4>5</vt:i4>
      </vt:variant>
      <vt:variant>
        <vt:lpwstr/>
      </vt:variant>
      <vt:variant>
        <vt:lpwstr>_Toc7423442</vt:lpwstr>
      </vt:variant>
      <vt:variant>
        <vt:i4>2359297</vt:i4>
      </vt:variant>
      <vt:variant>
        <vt:i4>104</vt:i4>
      </vt:variant>
      <vt:variant>
        <vt:i4>0</vt:i4>
      </vt:variant>
      <vt:variant>
        <vt:i4>5</vt:i4>
      </vt:variant>
      <vt:variant>
        <vt:lpwstr/>
      </vt:variant>
      <vt:variant>
        <vt:lpwstr>_Toc7423441</vt:lpwstr>
      </vt:variant>
      <vt:variant>
        <vt:i4>2359297</vt:i4>
      </vt:variant>
      <vt:variant>
        <vt:i4>98</vt:i4>
      </vt:variant>
      <vt:variant>
        <vt:i4>0</vt:i4>
      </vt:variant>
      <vt:variant>
        <vt:i4>5</vt:i4>
      </vt:variant>
      <vt:variant>
        <vt:lpwstr/>
      </vt:variant>
      <vt:variant>
        <vt:lpwstr>_Toc7423440</vt:lpwstr>
      </vt:variant>
      <vt:variant>
        <vt:i4>2293761</vt:i4>
      </vt:variant>
      <vt:variant>
        <vt:i4>92</vt:i4>
      </vt:variant>
      <vt:variant>
        <vt:i4>0</vt:i4>
      </vt:variant>
      <vt:variant>
        <vt:i4>5</vt:i4>
      </vt:variant>
      <vt:variant>
        <vt:lpwstr/>
      </vt:variant>
      <vt:variant>
        <vt:lpwstr>_Toc7423439</vt:lpwstr>
      </vt:variant>
      <vt:variant>
        <vt:i4>2293761</vt:i4>
      </vt:variant>
      <vt:variant>
        <vt:i4>86</vt:i4>
      </vt:variant>
      <vt:variant>
        <vt:i4>0</vt:i4>
      </vt:variant>
      <vt:variant>
        <vt:i4>5</vt:i4>
      </vt:variant>
      <vt:variant>
        <vt:lpwstr/>
      </vt:variant>
      <vt:variant>
        <vt:lpwstr>_Toc7423438</vt:lpwstr>
      </vt:variant>
      <vt:variant>
        <vt:i4>2293761</vt:i4>
      </vt:variant>
      <vt:variant>
        <vt:i4>80</vt:i4>
      </vt:variant>
      <vt:variant>
        <vt:i4>0</vt:i4>
      </vt:variant>
      <vt:variant>
        <vt:i4>5</vt:i4>
      </vt:variant>
      <vt:variant>
        <vt:lpwstr/>
      </vt:variant>
      <vt:variant>
        <vt:lpwstr>_Toc7423437</vt:lpwstr>
      </vt:variant>
      <vt:variant>
        <vt:i4>2293761</vt:i4>
      </vt:variant>
      <vt:variant>
        <vt:i4>74</vt:i4>
      </vt:variant>
      <vt:variant>
        <vt:i4>0</vt:i4>
      </vt:variant>
      <vt:variant>
        <vt:i4>5</vt:i4>
      </vt:variant>
      <vt:variant>
        <vt:lpwstr/>
      </vt:variant>
      <vt:variant>
        <vt:lpwstr>_Toc7423436</vt:lpwstr>
      </vt:variant>
      <vt:variant>
        <vt:i4>2293761</vt:i4>
      </vt:variant>
      <vt:variant>
        <vt:i4>68</vt:i4>
      </vt:variant>
      <vt:variant>
        <vt:i4>0</vt:i4>
      </vt:variant>
      <vt:variant>
        <vt:i4>5</vt:i4>
      </vt:variant>
      <vt:variant>
        <vt:lpwstr/>
      </vt:variant>
      <vt:variant>
        <vt:lpwstr>_Toc7423435</vt:lpwstr>
      </vt:variant>
      <vt:variant>
        <vt:i4>2293761</vt:i4>
      </vt:variant>
      <vt:variant>
        <vt:i4>62</vt:i4>
      </vt:variant>
      <vt:variant>
        <vt:i4>0</vt:i4>
      </vt:variant>
      <vt:variant>
        <vt:i4>5</vt:i4>
      </vt:variant>
      <vt:variant>
        <vt:lpwstr/>
      </vt:variant>
      <vt:variant>
        <vt:lpwstr>_Toc7423434</vt:lpwstr>
      </vt:variant>
      <vt:variant>
        <vt:i4>2293761</vt:i4>
      </vt:variant>
      <vt:variant>
        <vt:i4>56</vt:i4>
      </vt:variant>
      <vt:variant>
        <vt:i4>0</vt:i4>
      </vt:variant>
      <vt:variant>
        <vt:i4>5</vt:i4>
      </vt:variant>
      <vt:variant>
        <vt:lpwstr/>
      </vt:variant>
      <vt:variant>
        <vt:lpwstr>_Toc7423433</vt:lpwstr>
      </vt:variant>
      <vt:variant>
        <vt:i4>2293761</vt:i4>
      </vt:variant>
      <vt:variant>
        <vt:i4>50</vt:i4>
      </vt:variant>
      <vt:variant>
        <vt:i4>0</vt:i4>
      </vt:variant>
      <vt:variant>
        <vt:i4>5</vt:i4>
      </vt:variant>
      <vt:variant>
        <vt:lpwstr/>
      </vt:variant>
      <vt:variant>
        <vt:lpwstr>_Toc7423432</vt:lpwstr>
      </vt:variant>
      <vt:variant>
        <vt:i4>2293761</vt:i4>
      </vt:variant>
      <vt:variant>
        <vt:i4>44</vt:i4>
      </vt:variant>
      <vt:variant>
        <vt:i4>0</vt:i4>
      </vt:variant>
      <vt:variant>
        <vt:i4>5</vt:i4>
      </vt:variant>
      <vt:variant>
        <vt:lpwstr/>
      </vt:variant>
      <vt:variant>
        <vt:lpwstr>_Toc7423431</vt:lpwstr>
      </vt:variant>
      <vt:variant>
        <vt:i4>2293761</vt:i4>
      </vt:variant>
      <vt:variant>
        <vt:i4>38</vt:i4>
      </vt:variant>
      <vt:variant>
        <vt:i4>0</vt:i4>
      </vt:variant>
      <vt:variant>
        <vt:i4>5</vt:i4>
      </vt:variant>
      <vt:variant>
        <vt:lpwstr/>
      </vt:variant>
      <vt:variant>
        <vt:lpwstr>_Toc7423430</vt:lpwstr>
      </vt:variant>
      <vt:variant>
        <vt:i4>2228225</vt:i4>
      </vt:variant>
      <vt:variant>
        <vt:i4>32</vt:i4>
      </vt:variant>
      <vt:variant>
        <vt:i4>0</vt:i4>
      </vt:variant>
      <vt:variant>
        <vt:i4>5</vt:i4>
      </vt:variant>
      <vt:variant>
        <vt:lpwstr/>
      </vt:variant>
      <vt:variant>
        <vt:lpwstr>_Toc7423429</vt:lpwstr>
      </vt:variant>
      <vt:variant>
        <vt:i4>2228225</vt:i4>
      </vt:variant>
      <vt:variant>
        <vt:i4>26</vt:i4>
      </vt:variant>
      <vt:variant>
        <vt:i4>0</vt:i4>
      </vt:variant>
      <vt:variant>
        <vt:i4>5</vt:i4>
      </vt:variant>
      <vt:variant>
        <vt:lpwstr/>
      </vt:variant>
      <vt:variant>
        <vt:lpwstr>_Toc7423428</vt:lpwstr>
      </vt:variant>
      <vt:variant>
        <vt:i4>2228225</vt:i4>
      </vt:variant>
      <vt:variant>
        <vt:i4>20</vt:i4>
      </vt:variant>
      <vt:variant>
        <vt:i4>0</vt:i4>
      </vt:variant>
      <vt:variant>
        <vt:i4>5</vt:i4>
      </vt:variant>
      <vt:variant>
        <vt:lpwstr/>
      </vt:variant>
      <vt:variant>
        <vt:lpwstr>_Toc7423427</vt:lpwstr>
      </vt:variant>
      <vt:variant>
        <vt:i4>2228225</vt:i4>
      </vt:variant>
      <vt:variant>
        <vt:i4>14</vt:i4>
      </vt:variant>
      <vt:variant>
        <vt:i4>0</vt:i4>
      </vt:variant>
      <vt:variant>
        <vt:i4>5</vt:i4>
      </vt:variant>
      <vt:variant>
        <vt:lpwstr/>
      </vt:variant>
      <vt:variant>
        <vt:lpwstr>_Toc7423426</vt:lpwstr>
      </vt:variant>
      <vt:variant>
        <vt:i4>2228225</vt:i4>
      </vt:variant>
      <vt:variant>
        <vt:i4>8</vt:i4>
      </vt:variant>
      <vt:variant>
        <vt:i4>0</vt:i4>
      </vt:variant>
      <vt:variant>
        <vt:i4>5</vt:i4>
      </vt:variant>
      <vt:variant>
        <vt:lpwstr/>
      </vt:variant>
      <vt:variant>
        <vt:lpwstr>_Toc7423425</vt:lpwstr>
      </vt:variant>
      <vt:variant>
        <vt:i4>2228225</vt:i4>
      </vt:variant>
      <vt:variant>
        <vt:i4>2</vt:i4>
      </vt:variant>
      <vt:variant>
        <vt:i4>0</vt:i4>
      </vt:variant>
      <vt:variant>
        <vt:i4>5</vt:i4>
      </vt:variant>
      <vt:variant>
        <vt:lpwstr/>
      </vt:variant>
      <vt:variant>
        <vt:lpwstr>_Toc7423424</vt:lpwstr>
      </vt:variant>
      <vt:variant>
        <vt:i4>720985</vt:i4>
      </vt:variant>
      <vt:variant>
        <vt:i4>21</vt:i4>
      </vt:variant>
      <vt:variant>
        <vt:i4>0</vt:i4>
      </vt:variant>
      <vt:variant>
        <vt:i4>5</vt:i4>
      </vt:variant>
      <vt:variant>
        <vt:lpwstr>http://www.ats.aq/documents/atcm34/ww/atcm34_ww004_e.pdf</vt:lpwstr>
      </vt:variant>
      <vt:variant>
        <vt:lpwstr/>
      </vt:variant>
      <vt:variant>
        <vt:i4>2293796</vt:i4>
      </vt:variant>
      <vt:variant>
        <vt:i4>18</vt:i4>
      </vt:variant>
      <vt:variant>
        <vt:i4>0</vt:i4>
      </vt:variant>
      <vt:variant>
        <vt:i4>5</vt:i4>
      </vt:variant>
      <vt:variant>
        <vt:lpwstr>http://www.ats.aq/devPH/apa/ep_protected_search.aspx?type=2&amp;lang=f</vt:lpwstr>
      </vt:variant>
      <vt:variant>
        <vt:lpwstr/>
      </vt:variant>
      <vt:variant>
        <vt:i4>3014730</vt:i4>
      </vt:variant>
      <vt:variant>
        <vt:i4>15</vt:i4>
      </vt:variant>
      <vt:variant>
        <vt:i4>0</vt:i4>
      </vt:variant>
      <vt:variant>
        <vt:i4>5</vt:i4>
      </vt:variant>
      <vt:variant>
        <vt:lpwstr>http://www.ats.aq/documents/recatt%5Catt483_f.pdf</vt:lpwstr>
      </vt:variant>
      <vt:variant>
        <vt:lpwstr/>
      </vt:variant>
      <vt:variant>
        <vt:i4>3342370</vt:i4>
      </vt:variant>
      <vt:variant>
        <vt:i4>12</vt:i4>
      </vt:variant>
      <vt:variant>
        <vt:i4>0</vt:i4>
      </vt:variant>
      <vt:variant>
        <vt:i4>5</vt:i4>
      </vt:variant>
      <vt:variant>
        <vt:lpwstr>http://www.ats.aq/devAS/info_measures_listitem.aspx?lang=f&amp;id=432</vt:lpwstr>
      </vt:variant>
      <vt:variant>
        <vt:lpwstr/>
      </vt:variant>
      <vt:variant>
        <vt:i4>3407906</vt:i4>
      </vt:variant>
      <vt:variant>
        <vt:i4>9</vt:i4>
      </vt:variant>
      <vt:variant>
        <vt:i4>0</vt:i4>
      </vt:variant>
      <vt:variant>
        <vt:i4>5</vt:i4>
      </vt:variant>
      <vt:variant>
        <vt:lpwstr>http://www.ats.aq/devAS/info_measures_listitem.aspx?lang=f&amp;id=448</vt:lpwstr>
      </vt:variant>
      <vt:variant>
        <vt:lpwstr/>
      </vt:variant>
      <vt:variant>
        <vt:i4>3670120</vt:i4>
      </vt:variant>
      <vt:variant>
        <vt:i4>6</vt:i4>
      </vt:variant>
      <vt:variant>
        <vt:i4>0</vt:i4>
      </vt:variant>
      <vt:variant>
        <vt:i4>5</vt:i4>
      </vt:variant>
      <vt:variant>
        <vt:lpwstr>http://www.taaf.fr/IMG/pdf/jugement_wordie_house_version_biffee-2.pdf</vt:lpwstr>
      </vt:variant>
      <vt:variant>
        <vt:lpwstr/>
      </vt:variant>
      <vt:variant>
        <vt:i4>2490444</vt:i4>
      </vt:variant>
      <vt:variant>
        <vt:i4>3</vt:i4>
      </vt:variant>
      <vt:variant>
        <vt:i4>0</vt:i4>
      </vt:variant>
      <vt:variant>
        <vt:i4>5</vt:i4>
      </vt:variant>
      <vt:variant>
        <vt:lpwstr>http://www.ats.aq/documents/recatt%5Catt504_f.pdf</vt:lpwstr>
      </vt:variant>
      <vt:variant>
        <vt:lpwstr/>
      </vt:variant>
      <vt:variant>
        <vt:i4>2949154</vt:i4>
      </vt:variant>
      <vt:variant>
        <vt:i4>0</vt:i4>
      </vt:variant>
      <vt:variant>
        <vt:i4>0</vt:i4>
      </vt:variant>
      <vt:variant>
        <vt:i4>5</vt:i4>
      </vt:variant>
      <vt:variant>
        <vt:lpwstr>http://www.ats.aq/f/ep.htm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d’autorisation d’activité non gouvernementale en Antarctique avec évaluation préliminaire d’impact sur l’environnement</dc:title>
  <dc:creator>REUILLARD;GUYOMARD;AZEMAR;COTTAREL Guillaume</dc:creator>
  <cp:keywords>EPIE ANTARCTIQUE</cp:keywords>
  <cp:lastModifiedBy>GODINEAU Geraldine (TAAF)</cp:lastModifiedBy>
  <cp:revision>17</cp:revision>
  <cp:lastPrinted>2025-02-04T04:20:00Z</cp:lastPrinted>
  <dcterms:created xsi:type="dcterms:W3CDTF">2025-11-21T05:25:00Z</dcterms:created>
  <dcterms:modified xsi:type="dcterms:W3CDTF">2026-03-26T09:54:00Z</dcterms:modified>
</cp:coreProperties>
</file>